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A27C2" w14:textId="77777777" w:rsidR="00602CAA" w:rsidRDefault="00602CAA" w:rsidP="00650445">
      <w:pPr>
        <w:spacing w:after="0" w:line="240" w:lineRule="auto"/>
        <w:jc w:val="center"/>
        <w:rPr>
          <w:rFonts w:ascii="Times New Roman" w:hAnsi="Times New Roman" w:cs="Times New Roman"/>
          <w:color w:val="000000" w:themeColor="text1"/>
          <w:sz w:val="24"/>
          <w:szCs w:val="24"/>
        </w:rPr>
      </w:pPr>
    </w:p>
    <w:p w14:paraId="521AC44E" w14:textId="2E9A0623" w:rsidR="00AD7868" w:rsidRPr="0053787A" w:rsidRDefault="007B3302" w:rsidP="00650445">
      <w:pPr>
        <w:spacing w:after="0" w:line="240" w:lineRule="auto"/>
        <w:jc w:val="center"/>
        <w:rPr>
          <w:rFonts w:ascii="Trebuchet MS" w:eastAsia="Times New Roman" w:hAnsi="Trebuchet MS" w:cs="Times New Roman"/>
          <w:b/>
          <w:color w:val="000000" w:themeColor="text1"/>
          <w:u w:val="single"/>
        </w:rPr>
      </w:pPr>
      <w:r w:rsidRPr="00650445">
        <w:rPr>
          <w:rFonts w:ascii="Times New Roman" w:hAnsi="Times New Roman" w:cs="Times New Roman"/>
          <w:color w:val="000000" w:themeColor="text1"/>
          <w:sz w:val="24"/>
          <w:szCs w:val="24"/>
        </w:rPr>
        <w:tab/>
      </w:r>
      <w:r w:rsidRPr="0053787A">
        <w:rPr>
          <w:rFonts w:ascii="Trebuchet MS" w:eastAsia="Times New Roman" w:hAnsi="Trebuchet MS" w:cs="Times New Roman"/>
          <w:b/>
          <w:color w:val="000000" w:themeColor="text1"/>
          <w:u w:val="single"/>
        </w:rPr>
        <w:t>NOTĂ DE FUNDAMENTARE</w:t>
      </w:r>
    </w:p>
    <w:p w14:paraId="67E9BF12" w14:textId="77777777" w:rsidR="00AD7868" w:rsidRPr="0053787A" w:rsidRDefault="00AD7868" w:rsidP="00650445">
      <w:pPr>
        <w:spacing w:after="0" w:line="240" w:lineRule="auto"/>
        <w:jc w:val="center"/>
        <w:rPr>
          <w:rFonts w:ascii="Trebuchet MS" w:eastAsia="Times New Roman" w:hAnsi="Trebuchet MS" w:cs="Times New Roman"/>
          <w:b/>
          <w:color w:val="000000" w:themeColor="text1"/>
          <w:u w:val="single"/>
        </w:rPr>
      </w:pPr>
    </w:p>
    <w:p w14:paraId="0D541479" w14:textId="77777777" w:rsidR="00AD7868" w:rsidRPr="0053787A" w:rsidRDefault="00AD7868" w:rsidP="00650445">
      <w:pPr>
        <w:spacing w:after="0" w:line="240" w:lineRule="auto"/>
        <w:jc w:val="center"/>
        <w:rPr>
          <w:rFonts w:ascii="Trebuchet MS" w:eastAsia="Times New Roman" w:hAnsi="Trebuchet MS" w:cs="Times New Roman"/>
          <w:b/>
          <w:color w:val="000000" w:themeColor="text1"/>
          <w:u w:val="single"/>
        </w:rPr>
      </w:pPr>
    </w:p>
    <w:p w14:paraId="6DA20DE4" w14:textId="77777777" w:rsidR="00AD7868" w:rsidRPr="0053787A" w:rsidRDefault="00AD7868" w:rsidP="00650445">
      <w:pPr>
        <w:spacing w:after="0" w:line="240" w:lineRule="auto"/>
        <w:jc w:val="center"/>
        <w:rPr>
          <w:rFonts w:ascii="Trebuchet MS" w:eastAsia="Times New Roman" w:hAnsi="Trebuchet MS" w:cs="Times New Roman"/>
          <w:b/>
          <w:color w:val="000000" w:themeColor="text1"/>
          <w:u w:val="single"/>
        </w:rPr>
      </w:pPr>
    </w:p>
    <w:tbl>
      <w:tblPr>
        <w:tblStyle w:val="Style11"/>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080"/>
        <w:gridCol w:w="1170"/>
        <w:gridCol w:w="990"/>
        <w:gridCol w:w="990"/>
        <w:gridCol w:w="900"/>
        <w:gridCol w:w="1260"/>
      </w:tblGrid>
      <w:tr w:rsidR="00650445" w:rsidRPr="0053787A" w14:paraId="4CCB339E" w14:textId="77777777">
        <w:tc>
          <w:tcPr>
            <w:tcW w:w="9648" w:type="dxa"/>
            <w:gridSpan w:val="7"/>
          </w:tcPr>
          <w:p w14:paraId="7CFBDCE9" w14:textId="75E3F289" w:rsidR="00AD7868" w:rsidRPr="0053787A" w:rsidRDefault="004E45B5" w:rsidP="00340E75">
            <w:pPr>
              <w:shd w:val="clear" w:color="auto" w:fill="FFFFFF"/>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Secț</w:t>
            </w:r>
            <w:r w:rsidR="007B3302" w:rsidRPr="0053787A">
              <w:rPr>
                <w:rFonts w:ascii="Trebuchet MS" w:eastAsia="Times New Roman" w:hAnsi="Trebuchet MS" w:cs="Times New Roman"/>
                <w:b/>
                <w:color w:val="000000" w:themeColor="text1"/>
              </w:rPr>
              <w:t>iunea 1</w:t>
            </w:r>
          </w:p>
          <w:p w14:paraId="04C329AA" w14:textId="77777777" w:rsidR="00602CAA" w:rsidRPr="0053787A" w:rsidRDefault="00602CAA" w:rsidP="00340E75">
            <w:pPr>
              <w:shd w:val="clear" w:color="auto" w:fill="FFFFFF"/>
              <w:spacing w:after="0" w:line="240" w:lineRule="auto"/>
              <w:jc w:val="center"/>
              <w:rPr>
                <w:rFonts w:ascii="Trebuchet MS" w:eastAsia="Times New Roman" w:hAnsi="Trebuchet MS" w:cs="Times New Roman"/>
                <w:b/>
                <w:color w:val="000000" w:themeColor="text1"/>
              </w:rPr>
            </w:pPr>
          </w:p>
          <w:p w14:paraId="3DEEF476" w14:textId="39D3F481" w:rsidR="004E45B5" w:rsidRPr="0053787A" w:rsidRDefault="007B3302" w:rsidP="00340E75">
            <w:pPr>
              <w:shd w:val="clear" w:color="auto" w:fill="FFFFFF"/>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 xml:space="preserve">Hotărârea Guvernului privind </w:t>
            </w:r>
            <w:r w:rsidR="004E45B5" w:rsidRPr="0053787A">
              <w:rPr>
                <w:rFonts w:ascii="Trebuchet MS" w:eastAsia="Times New Roman" w:hAnsi="Trebuchet MS" w:cs="Times New Roman"/>
                <w:b/>
                <w:color w:val="000000" w:themeColor="text1"/>
              </w:rPr>
              <w:t xml:space="preserve">transferul Spitalului Clinic C.F. </w:t>
            </w:r>
            <w:r w:rsidR="003512C2" w:rsidRPr="0053787A">
              <w:rPr>
                <w:rFonts w:ascii="Trebuchet MS" w:eastAsia="Times New Roman" w:hAnsi="Trebuchet MS" w:cs="Times New Roman"/>
                <w:b/>
                <w:color w:val="000000" w:themeColor="text1"/>
              </w:rPr>
              <w:t xml:space="preserve">nr. </w:t>
            </w:r>
            <w:r w:rsidR="004E45B5" w:rsidRPr="0053787A">
              <w:rPr>
                <w:rFonts w:ascii="Trebuchet MS" w:eastAsia="Times New Roman" w:hAnsi="Trebuchet MS" w:cs="Times New Roman"/>
                <w:b/>
                <w:color w:val="000000" w:themeColor="text1"/>
              </w:rPr>
              <w:t>2 - București din</w:t>
            </w:r>
          </w:p>
          <w:p w14:paraId="6556C4DD" w14:textId="655B675E" w:rsidR="00AD7868" w:rsidRPr="0053787A" w:rsidRDefault="00D34769" w:rsidP="00340E75">
            <w:pPr>
              <w:shd w:val="clear" w:color="auto" w:fill="FFFFFF"/>
              <w:spacing w:after="0" w:line="240" w:lineRule="auto"/>
              <w:jc w:val="center"/>
              <w:rPr>
                <w:rFonts w:ascii="Trebuchet MS" w:eastAsia="Times New Roman" w:hAnsi="Trebuchet MS" w:cs="Times New Roman"/>
                <w:b/>
                <w:color w:val="000000" w:themeColor="text1"/>
              </w:rPr>
            </w:pPr>
            <w:r>
              <w:rPr>
                <w:rFonts w:ascii="Trebuchet MS" w:eastAsia="Times New Roman" w:hAnsi="Trebuchet MS" w:cs="Times New Roman"/>
                <w:b/>
                <w:color w:val="000000" w:themeColor="text1"/>
              </w:rPr>
              <w:t>subordinea</w:t>
            </w:r>
            <w:r w:rsidR="004E45B5" w:rsidRPr="0053787A">
              <w:rPr>
                <w:rFonts w:ascii="Trebuchet MS" w:eastAsia="Times New Roman" w:hAnsi="Trebuchet MS" w:cs="Times New Roman"/>
                <w:b/>
                <w:color w:val="000000" w:themeColor="text1"/>
              </w:rPr>
              <w:t xml:space="preserve"> Ministerului Transporturilor și Infrastructurii în </w:t>
            </w:r>
            <w:r>
              <w:rPr>
                <w:rFonts w:ascii="Trebuchet MS" w:eastAsia="Times New Roman" w:hAnsi="Trebuchet MS" w:cs="Times New Roman"/>
                <w:b/>
                <w:color w:val="000000" w:themeColor="text1"/>
              </w:rPr>
              <w:t>subordinea</w:t>
            </w:r>
            <w:r w:rsidR="004E45B5" w:rsidRPr="0053787A">
              <w:rPr>
                <w:rFonts w:ascii="Trebuchet MS" w:eastAsia="Times New Roman" w:hAnsi="Trebuchet MS" w:cs="Times New Roman"/>
                <w:b/>
                <w:color w:val="000000" w:themeColor="text1"/>
              </w:rPr>
              <w:t xml:space="preserve"> </w:t>
            </w:r>
            <w:r w:rsidR="005864F1" w:rsidRPr="0053787A">
              <w:rPr>
                <w:rFonts w:ascii="Trebuchet MS" w:eastAsia="Times New Roman" w:hAnsi="Trebuchet MS" w:cs="Times New Roman"/>
                <w:b/>
                <w:color w:val="000000" w:themeColor="text1"/>
              </w:rPr>
              <w:t>Ministerului Educatiei</w:t>
            </w:r>
            <w:r w:rsidR="003155BF">
              <w:rPr>
                <w:rFonts w:ascii="Trebuchet MS" w:eastAsia="Times New Roman" w:hAnsi="Trebuchet MS" w:cs="Times New Roman"/>
                <w:b/>
                <w:color w:val="000000" w:themeColor="text1"/>
              </w:rPr>
              <w:t xml:space="preserve"> și</w:t>
            </w:r>
            <w:r w:rsidR="005864F1" w:rsidRPr="0053787A">
              <w:rPr>
                <w:rFonts w:ascii="Trebuchet MS" w:eastAsia="Times New Roman" w:hAnsi="Trebuchet MS" w:cs="Times New Roman"/>
                <w:b/>
                <w:color w:val="000000" w:themeColor="text1"/>
              </w:rPr>
              <w:t xml:space="preserve"> </w:t>
            </w:r>
            <w:r w:rsidR="00826C16">
              <w:rPr>
                <w:rFonts w:ascii="Trebuchet MS" w:eastAsia="Times New Roman" w:hAnsi="Trebuchet MS" w:cs="Times New Roman"/>
                <w:b/>
                <w:color w:val="000000" w:themeColor="text1"/>
              </w:rPr>
              <w:t xml:space="preserve">în administrarea </w:t>
            </w:r>
            <w:r w:rsidR="005864F1" w:rsidRPr="0053787A">
              <w:rPr>
                <w:rFonts w:ascii="Trebuchet MS" w:eastAsia="Times New Roman" w:hAnsi="Trebuchet MS" w:cs="Times New Roman"/>
                <w:b/>
                <w:color w:val="000000" w:themeColor="text1"/>
              </w:rPr>
              <w:t>Universit</w:t>
            </w:r>
            <w:r w:rsidR="00826C16">
              <w:rPr>
                <w:rFonts w:ascii="Trebuchet MS" w:eastAsia="Times New Roman" w:hAnsi="Trebuchet MS" w:cs="Times New Roman"/>
                <w:b/>
                <w:color w:val="000000" w:themeColor="text1"/>
              </w:rPr>
              <w:t>ății</w:t>
            </w:r>
            <w:r w:rsidR="005864F1" w:rsidRPr="0053787A">
              <w:rPr>
                <w:rFonts w:ascii="Trebuchet MS" w:eastAsia="Times New Roman" w:hAnsi="Trebuchet MS" w:cs="Times New Roman"/>
                <w:b/>
                <w:color w:val="000000" w:themeColor="text1"/>
              </w:rPr>
              <w:t xml:space="preserve"> de Medicină și Farmacie “Carol Davila” din București</w:t>
            </w:r>
            <w:r w:rsidR="007B3302" w:rsidRPr="0053787A">
              <w:rPr>
                <w:rFonts w:ascii="Trebuchet MS" w:eastAsia="Times New Roman" w:hAnsi="Trebuchet MS" w:cs="Times New Roman"/>
                <w:b/>
                <w:color w:val="000000" w:themeColor="text1"/>
              </w:rPr>
              <w:t xml:space="preserve">, </w:t>
            </w:r>
            <w:r w:rsidR="004E45B5" w:rsidRPr="0053787A">
              <w:rPr>
                <w:rFonts w:ascii="Trebuchet MS" w:eastAsia="Times New Roman" w:hAnsi="Trebuchet MS" w:cs="Times New Roman"/>
                <w:b/>
                <w:color w:val="000000" w:themeColor="text1"/>
              </w:rPr>
              <w:t>instituție de învățământ superior de stat și de cercetare, cu personalitate juridică, de interes public</w:t>
            </w:r>
            <w:r w:rsidR="005864F1" w:rsidRPr="0053787A">
              <w:rPr>
                <w:rFonts w:ascii="Trebuchet MS" w:eastAsia="Times New Roman" w:hAnsi="Trebuchet MS" w:cs="Times New Roman"/>
                <w:b/>
                <w:color w:val="000000" w:themeColor="text1"/>
              </w:rPr>
              <w:t>.</w:t>
            </w:r>
          </w:p>
        </w:tc>
      </w:tr>
      <w:tr w:rsidR="00650445" w:rsidRPr="0053787A" w14:paraId="38CD6C81" w14:textId="77777777">
        <w:tc>
          <w:tcPr>
            <w:tcW w:w="9648" w:type="dxa"/>
            <w:gridSpan w:val="7"/>
          </w:tcPr>
          <w:p w14:paraId="2A880C5E" w14:textId="77777777" w:rsidR="00AD7868" w:rsidRPr="0053787A" w:rsidRDefault="007B3302" w:rsidP="00340E75">
            <w:pPr>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Secţiunea a 2-a</w:t>
            </w:r>
          </w:p>
          <w:p w14:paraId="0A1FD09F" w14:textId="77777777" w:rsidR="00602CAA" w:rsidRPr="0053787A" w:rsidRDefault="00602CAA" w:rsidP="00340E75">
            <w:pPr>
              <w:spacing w:after="0" w:line="240" w:lineRule="auto"/>
              <w:jc w:val="center"/>
              <w:rPr>
                <w:rFonts w:ascii="Trebuchet MS" w:eastAsia="Times New Roman" w:hAnsi="Trebuchet MS" w:cs="Times New Roman"/>
                <w:b/>
                <w:color w:val="000000" w:themeColor="text1"/>
              </w:rPr>
            </w:pPr>
          </w:p>
          <w:p w14:paraId="404F2F11" w14:textId="77777777" w:rsidR="00AD7868" w:rsidRPr="0053787A" w:rsidRDefault="007B3302" w:rsidP="00340E75">
            <w:pPr>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Motivul emiterii actului normativ</w:t>
            </w:r>
          </w:p>
        </w:tc>
      </w:tr>
      <w:tr w:rsidR="00650445" w:rsidRPr="0053787A" w14:paraId="19E98894" w14:textId="77777777">
        <w:tc>
          <w:tcPr>
            <w:tcW w:w="3258" w:type="dxa"/>
          </w:tcPr>
          <w:p w14:paraId="3BC855B9"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1. Descrierea situaţiei actuale</w:t>
            </w:r>
          </w:p>
        </w:tc>
        <w:tc>
          <w:tcPr>
            <w:tcW w:w="6390" w:type="dxa"/>
            <w:gridSpan w:val="6"/>
          </w:tcPr>
          <w:p w14:paraId="403F66D1" w14:textId="6436389F" w:rsidR="00C41C85" w:rsidRPr="00E21C04" w:rsidRDefault="007B3302" w:rsidP="00E21C04">
            <w:pPr>
              <w:shd w:val="clear" w:color="auto" w:fill="FFFFFF"/>
              <w:spacing w:after="0" w:line="240" w:lineRule="auto"/>
              <w:jc w:val="both"/>
              <w:rPr>
                <w:rFonts w:ascii="Trebuchet MS" w:hAnsi="Trebuchet MS"/>
              </w:rPr>
            </w:pPr>
            <w:r w:rsidRPr="00E21C04">
              <w:rPr>
                <w:rFonts w:ascii="Trebuchet MS" w:eastAsia="Times New Roman" w:hAnsi="Trebuchet MS" w:cs="Times New Roman"/>
                <w:color w:val="000000" w:themeColor="text1"/>
              </w:rPr>
              <w:t>Prezentul act normativ se referă la</w:t>
            </w:r>
            <w:r w:rsidRPr="00E21C04">
              <w:rPr>
                <w:rFonts w:ascii="Trebuchet MS" w:hAnsi="Trebuchet MS" w:cs="Times New Roman"/>
                <w:color w:val="000000" w:themeColor="text1"/>
              </w:rPr>
              <w:t xml:space="preserve"> </w:t>
            </w:r>
            <w:r w:rsidR="00E21C04" w:rsidRPr="00E21C04">
              <w:rPr>
                <w:rFonts w:ascii="Trebuchet MS" w:hAnsi="Trebuchet MS"/>
              </w:rPr>
              <w:t>transferul Spitalului Clinic C.F. nr. 2 - București din subordinea Ministerului Transporturilor și Infrastructurii în subordinea Ministerului Educatiei</w:t>
            </w:r>
            <w:r w:rsidR="003155BF">
              <w:rPr>
                <w:rFonts w:ascii="Trebuchet MS" w:hAnsi="Trebuchet MS"/>
              </w:rPr>
              <w:t xml:space="preserve"> și</w:t>
            </w:r>
            <w:r w:rsidR="00E21C04" w:rsidRPr="00E21C04">
              <w:rPr>
                <w:rFonts w:ascii="Trebuchet MS" w:hAnsi="Trebuchet MS"/>
              </w:rPr>
              <w:t xml:space="preserve"> în administrarea Universității de Medicină și Farmacie “Carol Davila” din București, instituție de învățământ superior de stat și de cercetare, cu personalitate juridică, de interes public.</w:t>
            </w:r>
          </w:p>
          <w:p w14:paraId="0090A9C8" w14:textId="2A579CC4" w:rsidR="00D145FC" w:rsidRPr="0053787A" w:rsidRDefault="007B3302" w:rsidP="002F6E51">
            <w:pPr>
              <w:spacing w:line="240" w:lineRule="auto"/>
              <w:jc w:val="both"/>
              <w:rPr>
                <w:rFonts w:ascii="Trebuchet MS" w:eastAsia="Times New Roman" w:hAnsi="Trebuchet MS" w:cs="Times New Roman"/>
                <w:color w:val="000000" w:themeColor="text1"/>
                <w:lang w:val="en-GB"/>
              </w:rPr>
            </w:pPr>
            <w:r w:rsidRPr="0053787A">
              <w:rPr>
                <w:rFonts w:ascii="Trebuchet MS" w:eastAsia="Times New Roman" w:hAnsi="Trebuchet MS" w:cs="Times New Roman"/>
                <w:color w:val="000000" w:themeColor="text1"/>
              </w:rPr>
              <w:t xml:space="preserve">În cadrul aceluiași act normativ se prevede și </w:t>
            </w:r>
            <w:r w:rsidR="00676300" w:rsidRPr="0053787A">
              <w:rPr>
                <w:rFonts w:ascii="Trebuchet MS" w:hAnsi="Trebuchet MS" w:cs="Times New Roman"/>
                <w:color w:val="000000" w:themeColor="text1"/>
              </w:rPr>
              <w:t>t</w:t>
            </w:r>
            <w:r w:rsidR="0053787A" w:rsidRPr="0053787A">
              <w:rPr>
                <w:rFonts w:ascii="Trebuchet MS" w:hAnsi="Trebuchet MS" w:cs="Times New Roman"/>
                <w:color w:val="000000" w:themeColor="text1"/>
              </w:rPr>
              <w:t>ransferul</w:t>
            </w:r>
            <w:r w:rsidR="00676300" w:rsidRPr="0053787A">
              <w:rPr>
                <w:rFonts w:ascii="Trebuchet MS" w:hAnsi="Trebuchet MS" w:cs="Times New Roman"/>
                <w:color w:val="000000" w:themeColor="text1"/>
              </w:rPr>
              <w:t xml:space="preserve"> bunurilor mobile și </w:t>
            </w:r>
            <w:r w:rsidR="00676300" w:rsidRPr="0053787A">
              <w:rPr>
                <w:rFonts w:ascii="Trebuchet MS" w:eastAsia="Times New Roman" w:hAnsi="Trebuchet MS" w:cs="Times New Roman"/>
                <w:color w:val="000000" w:themeColor="text1"/>
              </w:rPr>
              <w:t xml:space="preserve">imobile, inclusiv terenuri, identificate ca fiind aferente Spitalului Clinic C.F. </w:t>
            </w:r>
            <w:r w:rsidR="003512C2" w:rsidRPr="0053787A">
              <w:rPr>
                <w:rFonts w:ascii="Trebuchet MS" w:eastAsia="Times New Roman" w:hAnsi="Trebuchet MS" w:cs="Times New Roman"/>
                <w:color w:val="000000" w:themeColor="text1"/>
              </w:rPr>
              <w:t xml:space="preserve">nr. </w:t>
            </w:r>
            <w:r w:rsidR="00676300" w:rsidRPr="0053787A">
              <w:rPr>
                <w:rFonts w:ascii="Trebuchet MS" w:eastAsia="Times New Roman" w:hAnsi="Trebuchet MS" w:cs="Times New Roman"/>
                <w:color w:val="000000" w:themeColor="text1"/>
              </w:rPr>
              <w:t>2</w:t>
            </w:r>
            <w:r w:rsidRPr="0053787A">
              <w:rPr>
                <w:rFonts w:ascii="Trebuchet MS" w:eastAsia="Times New Roman" w:hAnsi="Trebuchet MS" w:cs="Times New Roman"/>
                <w:color w:val="000000" w:themeColor="text1"/>
              </w:rPr>
              <w:t>- București aflate în domeniul public al statului și în administrarea Ministerului Transporturilor și Infrastructurii,</w:t>
            </w:r>
            <w:r w:rsidR="00A24D04" w:rsidRPr="0053787A">
              <w:rPr>
                <w:rFonts w:ascii="Trebuchet MS" w:eastAsia="Times New Roman" w:hAnsi="Trebuchet MS" w:cs="Times New Roman"/>
                <w:color w:val="000000" w:themeColor="text1"/>
              </w:rPr>
              <w:t xml:space="preserve"> </w:t>
            </w:r>
            <w:r w:rsidRPr="0053787A">
              <w:rPr>
                <w:rFonts w:ascii="Trebuchet MS" w:eastAsia="Times New Roman" w:hAnsi="Trebuchet MS" w:cs="Times New Roman"/>
                <w:color w:val="000000" w:themeColor="text1"/>
              </w:rPr>
              <w:t>în domeniul public al statului în administrarea</w:t>
            </w:r>
            <w:r w:rsidR="009A34B0" w:rsidRPr="0053787A">
              <w:rPr>
                <w:rFonts w:ascii="Trebuchet MS" w:eastAsia="Times New Roman" w:hAnsi="Trebuchet MS" w:cs="Times New Roman"/>
                <w:color w:val="000000" w:themeColor="text1"/>
              </w:rPr>
              <w:t xml:space="preserve"> </w:t>
            </w:r>
            <w:r w:rsidR="009A34B0" w:rsidRPr="0053787A">
              <w:rPr>
                <w:rFonts w:ascii="Trebuchet MS" w:hAnsi="Trebuchet MS" w:cs="Times New Roman"/>
                <w:color w:val="000000" w:themeColor="text1"/>
              </w:rPr>
              <w:t xml:space="preserve">Ministerului Educației, </w:t>
            </w:r>
            <w:r w:rsidR="00D145FC" w:rsidRPr="0053787A">
              <w:rPr>
                <w:rFonts w:ascii="Trebuchet MS" w:hAnsi="Trebuchet MS" w:cs="Times New Roman"/>
                <w:color w:val="000000" w:themeColor="text1"/>
              </w:rPr>
              <w:t>prin</w:t>
            </w:r>
            <w:r w:rsidR="00D145FC" w:rsidRPr="0053787A">
              <w:rPr>
                <w:rFonts w:ascii="Trebuchet MS" w:eastAsia="Times New Roman" w:hAnsi="Trebuchet MS" w:cs="Times New Roman"/>
                <w:color w:val="000000" w:themeColor="text1"/>
              </w:rPr>
              <w:t xml:space="preserve"> Universitatea de Medicină și Farmacie “Carol Davila” din București</w:t>
            </w:r>
            <w:r w:rsidR="00D145FC" w:rsidRPr="0053787A">
              <w:rPr>
                <w:rFonts w:ascii="Trebuchet MS" w:eastAsia="Times New Roman" w:hAnsi="Trebuchet MS" w:cs="Times New Roman"/>
                <w:color w:val="000000" w:themeColor="text1"/>
                <w:lang w:val="en-GB"/>
              </w:rPr>
              <w:t xml:space="preserve">. </w:t>
            </w:r>
          </w:p>
          <w:p w14:paraId="7B22B04A" w14:textId="77777777" w:rsidR="00DE7A2B"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În conformitate cu prevederile Ordonanței de urgență a Guvernului nr. 41/2023 privind transferul rețelei sanitare a Ministerului Transporturilor și Infrastructurii către alte ministere și instituții cu rețele sanitare proprii, așa cum sunt reglementate la art. 4 alin. (2) din Legea nr. 95/2006 privind reforma in domeniul sănătății, a fost publicat </w:t>
            </w:r>
            <w:r w:rsidRPr="0053787A">
              <w:rPr>
                <w:rFonts w:ascii="Trebuchet MS" w:eastAsia="Times New Roman" w:hAnsi="Trebuchet MS" w:cs="Times New Roman"/>
                <w:i/>
                <w:color w:val="000000" w:themeColor="text1"/>
              </w:rPr>
              <w:t>Ghidul privind stabilirea indicatorilor pentru îndeplinirea criteriilor prevăzute la art. 1 alin. (4) din Ordonanța de urgență a Guvernului nr. 41/2023 de către entitățile care solicită transferul unităților sanitare din rețeaua sanitară a Ministerului Transporturilor și Infrastructurii</w:t>
            </w:r>
            <w:r w:rsidRPr="0053787A">
              <w:rPr>
                <w:rFonts w:ascii="Trebuchet MS" w:eastAsia="Times New Roman" w:hAnsi="Trebuchet MS" w:cs="Times New Roman"/>
                <w:color w:val="000000" w:themeColor="text1"/>
              </w:rPr>
              <w:t>.</w:t>
            </w:r>
          </w:p>
          <w:p w14:paraId="7F5CD5BE" w14:textId="77777777" w:rsidR="00DE7A2B" w:rsidRPr="0053787A" w:rsidRDefault="00DE7A2B" w:rsidP="00650445">
            <w:pPr>
              <w:spacing w:after="0" w:line="240" w:lineRule="auto"/>
              <w:jc w:val="both"/>
              <w:rPr>
                <w:rFonts w:ascii="Trebuchet MS" w:eastAsia="Times New Roman" w:hAnsi="Trebuchet MS" w:cs="Times New Roman"/>
                <w:color w:val="000000" w:themeColor="text1"/>
              </w:rPr>
            </w:pPr>
          </w:p>
          <w:p w14:paraId="62764855" w14:textId="08B00AC5"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În acest sens, </w:t>
            </w:r>
            <w:r w:rsidR="00DE7A2B" w:rsidRPr="0053787A">
              <w:rPr>
                <w:rFonts w:ascii="Trebuchet MS" w:eastAsia="Times New Roman" w:hAnsi="Trebuchet MS" w:cs="Times New Roman"/>
                <w:color w:val="000000" w:themeColor="text1"/>
              </w:rPr>
              <w:t>în temeiul Legii nr. 199/2023 a învățământului superior</w:t>
            </w:r>
            <w:r w:rsidR="00F73226" w:rsidRPr="0053787A">
              <w:rPr>
                <w:rFonts w:ascii="Trebuchet MS" w:eastAsia="Times New Roman" w:hAnsi="Trebuchet MS" w:cs="Times New Roman"/>
                <w:color w:val="000000" w:themeColor="text1"/>
              </w:rPr>
              <w:t>,</w:t>
            </w:r>
            <w:r w:rsidR="00DE7A2B" w:rsidRPr="0053787A">
              <w:rPr>
                <w:rFonts w:ascii="Trebuchet MS" w:eastAsia="Times New Roman" w:hAnsi="Trebuchet MS" w:cs="Times New Roman"/>
                <w:color w:val="000000" w:themeColor="text1"/>
              </w:rPr>
              <w:t xml:space="preserve"> </w:t>
            </w:r>
            <w:r w:rsidRPr="0053787A">
              <w:rPr>
                <w:rFonts w:ascii="Trebuchet MS" w:eastAsia="Times New Roman" w:hAnsi="Trebuchet MS" w:cs="Times New Roman"/>
                <w:color w:val="000000" w:themeColor="text1"/>
              </w:rPr>
              <w:t>Universitatea de Medicină și Farmacie „Carol Davila”</w:t>
            </w:r>
            <w:r w:rsidR="00DE7A2B" w:rsidRPr="0053787A">
              <w:rPr>
                <w:rFonts w:ascii="Trebuchet MS" w:eastAsia="Times New Roman" w:hAnsi="Trebuchet MS" w:cs="Times New Roman"/>
                <w:color w:val="000000" w:themeColor="text1"/>
              </w:rPr>
              <w:t xml:space="preserve"> din București</w:t>
            </w:r>
            <w:r w:rsidR="00F73226" w:rsidRPr="0053787A">
              <w:rPr>
                <w:rFonts w:ascii="Trebuchet MS" w:eastAsia="Times New Roman" w:hAnsi="Trebuchet MS" w:cs="Times New Roman"/>
                <w:color w:val="000000" w:themeColor="text1"/>
              </w:rPr>
              <w:t xml:space="preserve"> (UMFCD)</w:t>
            </w:r>
            <w:r w:rsidRPr="0053787A">
              <w:rPr>
                <w:rFonts w:ascii="Trebuchet MS" w:eastAsia="Times New Roman" w:hAnsi="Trebuchet MS" w:cs="Times New Roman"/>
                <w:color w:val="000000" w:themeColor="text1"/>
              </w:rPr>
              <w:t xml:space="preserve"> a înaintat la sediul Guvernului -  președintelui Comitetul</w:t>
            </w:r>
            <w:r w:rsidR="00451AD4">
              <w:rPr>
                <w:rFonts w:ascii="Trebuchet MS" w:eastAsia="Times New Roman" w:hAnsi="Trebuchet MS" w:cs="Times New Roman"/>
                <w:color w:val="000000" w:themeColor="text1"/>
              </w:rPr>
              <w:t>ui</w:t>
            </w:r>
            <w:r w:rsidRPr="0053787A">
              <w:rPr>
                <w:rFonts w:ascii="Trebuchet MS" w:eastAsia="Times New Roman" w:hAnsi="Trebuchet MS" w:cs="Times New Roman"/>
                <w:color w:val="000000" w:themeColor="text1"/>
              </w:rPr>
              <w:t xml:space="preserve"> interministerial privind transferul rețelei sanitare a Ministerului Transporturilor si Infrastructurii, înființat prin Decizia prim-ministrului nr. 57/2023 privind înființarea, organizarea si funcționarea Comitetului interministerial privind transferul rețelei sanitare a Ministerului Transporturilor si Infrastructurii, cererea de </w:t>
            </w:r>
            <w:r w:rsidR="00C41C85" w:rsidRPr="0053787A">
              <w:rPr>
                <w:rFonts w:ascii="Trebuchet MS" w:eastAsia="Times New Roman" w:hAnsi="Trebuchet MS" w:cs="Times New Roman"/>
                <w:color w:val="000000" w:themeColor="text1"/>
              </w:rPr>
              <w:t>transfer</w:t>
            </w:r>
            <w:r w:rsidRPr="0053787A">
              <w:rPr>
                <w:rFonts w:ascii="Trebuchet MS" w:eastAsia="Times New Roman" w:hAnsi="Trebuchet MS" w:cs="Times New Roman"/>
                <w:color w:val="000000" w:themeColor="text1"/>
              </w:rPr>
              <w:t xml:space="preserve"> a Spitalului Clinic C.F. </w:t>
            </w:r>
            <w:r w:rsidR="003512C2" w:rsidRPr="0053787A">
              <w:rPr>
                <w:rFonts w:ascii="Trebuchet MS" w:eastAsia="Times New Roman" w:hAnsi="Trebuchet MS" w:cs="Times New Roman"/>
                <w:color w:val="000000" w:themeColor="text1"/>
              </w:rPr>
              <w:t xml:space="preserve">nr. </w:t>
            </w:r>
            <w:r w:rsidRPr="0053787A">
              <w:rPr>
                <w:rFonts w:ascii="Trebuchet MS" w:eastAsia="Times New Roman" w:hAnsi="Trebuchet MS" w:cs="Times New Roman"/>
                <w:color w:val="000000" w:themeColor="text1"/>
              </w:rPr>
              <w:t xml:space="preserve">2 - București, împreună cu </w:t>
            </w:r>
            <w:r w:rsidRPr="0053787A">
              <w:rPr>
                <w:rFonts w:ascii="Trebuchet MS" w:eastAsia="Times New Roman" w:hAnsi="Trebuchet MS" w:cs="Times New Roman"/>
                <w:color w:val="000000" w:themeColor="text1"/>
              </w:rPr>
              <w:lastRenderedPageBreak/>
              <w:t xml:space="preserve">documentele din care rezulta îndeplinirea criteriilor prevăzute la art. 1 alin. (4) din Ordonanța de urgență a Guvernului nr. 41/2023. </w:t>
            </w:r>
          </w:p>
          <w:p w14:paraId="6EC1BFD7" w14:textId="6499CFCD"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În urma evaluării documentelor cu indicatorii și criteriile pe care îi îndeplinește, Comitetul interministerial a acordat </w:t>
            </w:r>
            <w:r w:rsidR="00C41C85" w:rsidRPr="0053787A">
              <w:rPr>
                <w:rFonts w:ascii="Trebuchet MS" w:eastAsia="Times New Roman" w:hAnsi="Trebuchet MS" w:cs="Times New Roman"/>
                <w:color w:val="000000" w:themeColor="text1"/>
              </w:rPr>
              <w:t>97 de puncte UMFCD</w:t>
            </w:r>
            <w:r w:rsidRPr="0053787A">
              <w:rPr>
                <w:rFonts w:ascii="Trebuchet MS" w:eastAsia="Times New Roman" w:hAnsi="Trebuchet MS" w:cs="Times New Roman"/>
                <w:color w:val="000000" w:themeColor="text1"/>
              </w:rPr>
              <w:t>, fiind astfel eligibil</w:t>
            </w:r>
            <w:r w:rsidR="00C41C85" w:rsidRPr="0053787A">
              <w:rPr>
                <w:rFonts w:ascii="Trebuchet MS" w:eastAsia="Times New Roman" w:hAnsi="Trebuchet MS" w:cs="Times New Roman"/>
                <w:color w:val="000000" w:themeColor="text1"/>
              </w:rPr>
              <w:t xml:space="preserve">, fără observații, de a </w:t>
            </w:r>
            <w:r w:rsidR="000B61C0" w:rsidRPr="0053787A">
              <w:rPr>
                <w:rFonts w:ascii="Trebuchet MS" w:eastAsia="Times New Roman" w:hAnsi="Trebuchet MS" w:cs="Times New Roman"/>
                <w:color w:val="000000" w:themeColor="text1"/>
              </w:rPr>
              <w:t>prelua Spitalul</w:t>
            </w:r>
            <w:r w:rsidR="00C41C85" w:rsidRPr="0053787A">
              <w:rPr>
                <w:rFonts w:ascii="Trebuchet MS" w:eastAsia="Times New Roman" w:hAnsi="Trebuchet MS" w:cs="Times New Roman"/>
                <w:color w:val="000000" w:themeColor="text1"/>
              </w:rPr>
              <w:t xml:space="preserve"> Clinic C.F. </w:t>
            </w:r>
            <w:r w:rsidR="003512C2" w:rsidRPr="0053787A">
              <w:rPr>
                <w:rFonts w:ascii="Trebuchet MS" w:eastAsia="Times New Roman" w:hAnsi="Trebuchet MS" w:cs="Times New Roman"/>
                <w:color w:val="000000" w:themeColor="text1"/>
              </w:rPr>
              <w:t xml:space="preserve">nr. </w:t>
            </w:r>
            <w:r w:rsidR="00C41C85" w:rsidRPr="0053787A">
              <w:rPr>
                <w:rFonts w:ascii="Trebuchet MS" w:eastAsia="Times New Roman" w:hAnsi="Trebuchet MS" w:cs="Times New Roman"/>
                <w:color w:val="000000" w:themeColor="text1"/>
              </w:rPr>
              <w:t xml:space="preserve">2 cu </w:t>
            </w:r>
            <w:r w:rsidR="000B61C0" w:rsidRPr="0053787A">
              <w:rPr>
                <w:rFonts w:ascii="Trebuchet MS" w:hAnsi="Trebuchet MS" w:cs="Times New Roman"/>
                <w:color w:val="000000" w:themeColor="text1"/>
                <w:lang w:val="fr-FR"/>
              </w:rPr>
              <w:t xml:space="preserve">bunurile mobile și </w:t>
            </w:r>
            <w:r w:rsidR="000B61C0" w:rsidRPr="0053787A">
              <w:rPr>
                <w:rFonts w:ascii="Trebuchet MS" w:eastAsia="Times New Roman" w:hAnsi="Trebuchet MS" w:cs="Times New Roman"/>
                <w:color w:val="000000" w:themeColor="text1"/>
                <w:lang w:val="fr-FR"/>
              </w:rPr>
              <w:t xml:space="preserve">imobile, inclusiv terenuri, identificate ca fiind aferente Spitalului Clinic C.F. </w:t>
            </w:r>
            <w:r w:rsidR="003512C2" w:rsidRPr="0053787A">
              <w:rPr>
                <w:rFonts w:ascii="Trebuchet MS" w:eastAsia="Times New Roman" w:hAnsi="Trebuchet MS" w:cs="Times New Roman"/>
                <w:color w:val="000000" w:themeColor="text1"/>
                <w:lang w:val="fr-FR"/>
              </w:rPr>
              <w:t xml:space="preserve">nr. </w:t>
            </w:r>
            <w:r w:rsidR="000B61C0" w:rsidRPr="0053787A">
              <w:rPr>
                <w:rFonts w:ascii="Trebuchet MS" w:eastAsia="Times New Roman" w:hAnsi="Trebuchet MS" w:cs="Times New Roman"/>
                <w:color w:val="000000" w:themeColor="text1"/>
                <w:lang w:val="fr-FR"/>
              </w:rPr>
              <w:t>2</w:t>
            </w:r>
            <w:r w:rsidRPr="0053787A">
              <w:rPr>
                <w:rFonts w:ascii="Trebuchet MS" w:eastAsia="Times New Roman" w:hAnsi="Trebuchet MS" w:cs="Times New Roman"/>
                <w:color w:val="000000" w:themeColor="text1"/>
              </w:rPr>
              <w:t xml:space="preserve">, în condițiile stabilite prin </w:t>
            </w:r>
            <w:r w:rsidR="000B61C0" w:rsidRPr="0053787A">
              <w:rPr>
                <w:rFonts w:ascii="Trebuchet MS" w:eastAsia="Times New Roman" w:hAnsi="Trebuchet MS" w:cs="Times New Roman"/>
                <w:color w:val="000000" w:themeColor="text1"/>
              </w:rPr>
              <w:t xml:space="preserve">Hotărâre </w:t>
            </w:r>
            <w:r w:rsidRPr="0053787A">
              <w:rPr>
                <w:rFonts w:ascii="Trebuchet MS" w:eastAsia="Times New Roman" w:hAnsi="Trebuchet MS" w:cs="Times New Roman"/>
                <w:color w:val="000000" w:themeColor="text1"/>
              </w:rPr>
              <w:t xml:space="preserve">a Guvernului. </w:t>
            </w:r>
          </w:p>
        </w:tc>
      </w:tr>
      <w:tr w:rsidR="00650445" w:rsidRPr="0053787A" w14:paraId="6019481B" w14:textId="77777777">
        <w:tc>
          <w:tcPr>
            <w:tcW w:w="9648" w:type="dxa"/>
            <w:gridSpan w:val="7"/>
          </w:tcPr>
          <w:p w14:paraId="2F2957C7"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lastRenderedPageBreak/>
              <w:t>1.1 Prezentul act normativ nu transpune legislaţie comunitară şi nu creează cadrul pentru aplicarea directă a acesteia.</w:t>
            </w:r>
          </w:p>
        </w:tc>
      </w:tr>
      <w:tr w:rsidR="00650445" w:rsidRPr="0053787A" w14:paraId="3C00FF41" w14:textId="77777777">
        <w:tc>
          <w:tcPr>
            <w:tcW w:w="3258" w:type="dxa"/>
          </w:tcPr>
          <w:p w14:paraId="44F01358" w14:textId="77777777" w:rsidR="00AD7868" w:rsidRPr="0053787A" w:rsidRDefault="007B3302" w:rsidP="00650445">
            <w:pPr>
              <w:spacing w:after="0" w:line="240" w:lineRule="auto"/>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 Schimbări preconizate</w:t>
            </w:r>
          </w:p>
        </w:tc>
        <w:tc>
          <w:tcPr>
            <w:tcW w:w="6390" w:type="dxa"/>
            <w:gridSpan w:val="6"/>
          </w:tcPr>
          <w:p w14:paraId="0BDEB4BE" w14:textId="47C59E32" w:rsidR="003A7D03" w:rsidRPr="00093A52" w:rsidRDefault="007B3302" w:rsidP="00650445">
            <w:pPr>
              <w:spacing w:line="240" w:lineRule="auto"/>
              <w:jc w:val="both"/>
              <w:rPr>
                <w:rFonts w:ascii="Trebuchet MS" w:eastAsia="Times New Roman" w:hAnsi="Trebuchet MS" w:cs="Times New Roman"/>
                <w:color w:val="000000" w:themeColor="text1"/>
              </w:rPr>
            </w:pPr>
            <w:r w:rsidRPr="00093A52">
              <w:rPr>
                <w:rFonts w:ascii="Trebuchet MS" w:eastAsia="Times New Roman" w:hAnsi="Trebuchet MS" w:cs="Times New Roman"/>
                <w:color w:val="000000" w:themeColor="text1"/>
              </w:rPr>
              <w:t xml:space="preserve">Proiectul de </w:t>
            </w:r>
            <w:r w:rsidR="003B3E00" w:rsidRPr="00093A52">
              <w:rPr>
                <w:rFonts w:ascii="Trebuchet MS" w:eastAsia="Times New Roman" w:hAnsi="Trebuchet MS" w:cs="Times New Roman"/>
                <w:color w:val="000000" w:themeColor="text1"/>
              </w:rPr>
              <w:t>Hotărâre de Guvern</w:t>
            </w:r>
            <w:r w:rsidRPr="00093A52">
              <w:rPr>
                <w:rFonts w:ascii="Trebuchet MS" w:eastAsia="Times New Roman" w:hAnsi="Trebuchet MS" w:cs="Times New Roman"/>
                <w:color w:val="000000" w:themeColor="text1"/>
              </w:rPr>
              <w:t xml:space="preserve"> reglementează situația juridică privind </w:t>
            </w:r>
            <w:r w:rsidR="004C5E86" w:rsidRPr="00093A52">
              <w:rPr>
                <w:rFonts w:ascii="Trebuchet MS" w:eastAsia="Times New Roman" w:hAnsi="Trebuchet MS" w:cs="Times New Roman"/>
                <w:color w:val="000000" w:themeColor="text1"/>
              </w:rPr>
              <w:t xml:space="preserve">transferul </w:t>
            </w:r>
            <w:r w:rsidR="004666ED" w:rsidRPr="00093A52">
              <w:rPr>
                <w:rFonts w:ascii="Trebuchet MS" w:eastAsia="Times New Roman" w:hAnsi="Trebuchet MS" w:cs="Times New Roman"/>
                <w:color w:val="000000" w:themeColor="text1"/>
              </w:rPr>
              <w:t xml:space="preserve">Spitalului Clinic C.F. </w:t>
            </w:r>
            <w:r w:rsidR="003512C2" w:rsidRPr="00093A52">
              <w:rPr>
                <w:rFonts w:ascii="Trebuchet MS" w:eastAsia="Times New Roman" w:hAnsi="Trebuchet MS" w:cs="Times New Roman"/>
                <w:color w:val="000000" w:themeColor="text1"/>
              </w:rPr>
              <w:t xml:space="preserve">nr. </w:t>
            </w:r>
            <w:r w:rsidR="004666ED" w:rsidRPr="00093A52">
              <w:rPr>
                <w:rFonts w:ascii="Trebuchet MS" w:eastAsia="Times New Roman" w:hAnsi="Trebuchet MS" w:cs="Times New Roman"/>
                <w:color w:val="000000" w:themeColor="text1"/>
              </w:rPr>
              <w:t>2 - București, unitate sanitară publică cu paturi, cu personalitate juridică, cu sediul în Municipiul București, B-dul Mărăști, nr. 63, sectorul 1, din administrarea Ministerului Transport</w:t>
            </w:r>
            <w:r w:rsidR="003342BF">
              <w:rPr>
                <w:rFonts w:ascii="Trebuchet MS" w:eastAsia="Times New Roman" w:hAnsi="Trebuchet MS" w:cs="Times New Roman"/>
                <w:color w:val="000000" w:themeColor="text1"/>
              </w:rPr>
              <w:t>urilor</w:t>
            </w:r>
            <w:r w:rsidR="004666ED" w:rsidRPr="00093A52">
              <w:rPr>
                <w:rFonts w:ascii="Trebuchet MS" w:eastAsia="Times New Roman" w:hAnsi="Trebuchet MS" w:cs="Times New Roman"/>
                <w:color w:val="000000" w:themeColor="text1"/>
              </w:rPr>
              <w:t xml:space="preserve"> și Infrastructurii în administrarea Ministerului Educatiei, prin Universitatea de Medicină și Farmacie “Carol Davila” din București </w:t>
            </w:r>
            <w:r w:rsidR="004666ED" w:rsidRPr="00093A52">
              <w:rPr>
                <w:rFonts w:ascii="Trebuchet MS" w:hAnsi="Trebuchet MS" w:cs="Times New Roman"/>
                <w:color w:val="000000" w:themeColor="text1"/>
              </w:rPr>
              <w:t>cu preluarea întregii activități la data încheierii între cele două instituții a unui Protocol</w:t>
            </w:r>
            <w:r w:rsidR="00E0185A" w:rsidRPr="00093A52">
              <w:rPr>
                <w:rFonts w:ascii="Trebuchet MS" w:hAnsi="Trebuchet MS" w:cs="Times New Roman"/>
                <w:color w:val="000000" w:themeColor="text1"/>
              </w:rPr>
              <w:t xml:space="preserve"> de predare-preluare, </w:t>
            </w:r>
            <w:r w:rsidR="00E0185A" w:rsidRPr="00093A52">
              <w:rPr>
                <w:rFonts w:ascii="Trebuchet MS" w:eastAsia="Times New Roman" w:hAnsi="Trebuchet MS" w:cs="Times New Roman"/>
                <w:color w:val="000000" w:themeColor="text1"/>
              </w:rPr>
              <w:t>precum și t</w:t>
            </w:r>
            <w:r w:rsidR="00E21C04" w:rsidRPr="00093A52">
              <w:rPr>
                <w:rFonts w:ascii="Trebuchet MS" w:eastAsia="Times New Roman" w:hAnsi="Trebuchet MS" w:cs="Times New Roman"/>
                <w:color w:val="000000" w:themeColor="text1"/>
              </w:rPr>
              <w:t>ransferul</w:t>
            </w:r>
            <w:r w:rsidR="00E0185A" w:rsidRPr="00093A52">
              <w:rPr>
                <w:rFonts w:ascii="Trebuchet MS" w:eastAsia="Times New Roman" w:hAnsi="Trebuchet MS" w:cs="Times New Roman"/>
                <w:color w:val="000000" w:themeColor="text1"/>
              </w:rPr>
              <w:t>, cu titlu gratuit</w:t>
            </w:r>
            <w:r w:rsidR="00E0185A" w:rsidRPr="00093A52">
              <w:rPr>
                <w:rFonts w:ascii="Trebuchet MS" w:hAnsi="Trebuchet MS" w:cs="Times New Roman"/>
                <w:color w:val="000000" w:themeColor="text1"/>
              </w:rPr>
              <w:t xml:space="preserve"> a </w:t>
            </w:r>
            <w:r w:rsidR="004C5E86" w:rsidRPr="00093A52">
              <w:rPr>
                <w:rFonts w:ascii="Trebuchet MS" w:eastAsia="Times New Roman" w:hAnsi="Trebuchet MS" w:cs="Times New Roman"/>
                <w:color w:val="000000" w:themeColor="text1"/>
              </w:rPr>
              <w:t>b</w:t>
            </w:r>
            <w:r w:rsidR="004C5E86" w:rsidRPr="00093A52">
              <w:rPr>
                <w:rFonts w:ascii="Trebuchet MS" w:hAnsi="Trebuchet MS" w:cs="Times New Roman"/>
                <w:color w:val="000000" w:themeColor="text1"/>
                <w:lang w:val="fr-FR"/>
              </w:rPr>
              <w:t>unuril</w:t>
            </w:r>
            <w:r w:rsidR="00E0185A" w:rsidRPr="00093A52">
              <w:rPr>
                <w:rFonts w:ascii="Trebuchet MS" w:hAnsi="Trebuchet MS" w:cs="Times New Roman"/>
                <w:color w:val="000000" w:themeColor="text1"/>
                <w:lang w:val="fr-FR"/>
              </w:rPr>
              <w:t>or</w:t>
            </w:r>
            <w:r w:rsidR="004C5E86" w:rsidRPr="00093A52">
              <w:rPr>
                <w:rFonts w:ascii="Trebuchet MS" w:hAnsi="Trebuchet MS" w:cs="Times New Roman"/>
                <w:color w:val="000000" w:themeColor="text1"/>
                <w:lang w:val="fr-FR"/>
              </w:rPr>
              <w:t xml:space="preserve"> mobile și </w:t>
            </w:r>
            <w:r w:rsidR="004C5E86" w:rsidRPr="00093A52">
              <w:rPr>
                <w:rFonts w:ascii="Trebuchet MS" w:eastAsia="Times New Roman" w:hAnsi="Trebuchet MS" w:cs="Times New Roman"/>
                <w:color w:val="000000" w:themeColor="text1"/>
                <w:lang w:val="fr-FR"/>
              </w:rPr>
              <w:t xml:space="preserve">imobile, inclusiv terenuri, identificate ca fiind aferente Spitalului Clinic C.F. </w:t>
            </w:r>
            <w:r w:rsidR="003512C2" w:rsidRPr="00093A52">
              <w:rPr>
                <w:rFonts w:ascii="Trebuchet MS" w:eastAsia="Times New Roman" w:hAnsi="Trebuchet MS" w:cs="Times New Roman"/>
                <w:color w:val="000000" w:themeColor="text1"/>
                <w:lang w:val="fr-FR"/>
              </w:rPr>
              <w:t xml:space="preserve">nr. </w:t>
            </w:r>
            <w:r w:rsidR="004C5E86" w:rsidRPr="00093A52">
              <w:rPr>
                <w:rFonts w:ascii="Trebuchet MS" w:eastAsia="Times New Roman" w:hAnsi="Trebuchet MS" w:cs="Times New Roman"/>
                <w:color w:val="000000" w:themeColor="text1"/>
                <w:lang w:val="fr-FR"/>
              </w:rPr>
              <w:t>2</w:t>
            </w:r>
            <w:r w:rsidR="004C5E86" w:rsidRPr="00093A52">
              <w:rPr>
                <w:rFonts w:ascii="Trebuchet MS" w:eastAsia="Times New Roman" w:hAnsi="Trebuchet MS" w:cs="Times New Roman"/>
                <w:color w:val="000000" w:themeColor="text1"/>
              </w:rPr>
              <w:t xml:space="preserve">, </w:t>
            </w:r>
            <w:r w:rsidRPr="00093A52">
              <w:rPr>
                <w:rFonts w:ascii="Trebuchet MS" w:eastAsia="Times New Roman" w:hAnsi="Trebuchet MS" w:cs="Times New Roman"/>
                <w:color w:val="000000" w:themeColor="text1"/>
              </w:rPr>
              <w:t>aflate în domeniul public</w:t>
            </w:r>
            <w:r w:rsidR="003512C2" w:rsidRPr="00093A52">
              <w:rPr>
                <w:rFonts w:ascii="Trebuchet MS" w:eastAsia="Times New Roman" w:hAnsi="Trebuchet MS" w:cs="Times New Roman"/>
                <w:color w:val="000000" w:themeColor="text1"/>
              </w:rPr>
              <w:t xml:space="preserve"> </w:t>
            </w:r>
            <w:r w:rsidR="004C5E86" w:rsidRPr="00093A52">
              <w:rPr>
                <w:rFonts w:ascii="Trebuchet MS" w:eastAsia="Times New Roman" w:hAnsi="Trebuchet MS" w:cs="Times New Roman"/>
                <w:color w:val="000000" w:themeColor="text1"/>
              </w:rPr>
              <w:t>al statului, de la Ministerul</w:t>
            </w:r>
            <w:r w:rsidRPr="00093A52">
              <w:rPr>
                <w:rFonts w:ascii="Trebuchet MS" w:eastAsia="Times New Roman" w:hAnsi="Trebuchet MS" w:cs="Times New Roman"/>
                <w:color w:val="000000" w:themeColor="text1"/>
              </w:rPr>
              <w:t xml:space="preserve"> Transporturilor și Infrastructurii în </w:t>
            </w:r>
            <w:r w:rsidR="00A24D04" w:rsidRPr="00093A52">
              <w:rPr>
                <w:rFonts w:ascii="Trebuchet MS" w:eastAsia="Times New Roman" w:hAnsi="Trebuchet MS" w:cs="Times New Roman"/>
                <w:bCs/>
                <w:color w:val="000000" w:themeColor="text1"/>
                <w:lang w:val="ro-RO"/>
              </w:rPr>
              <w:t>administrarea</w:t>
            </w:r>
            <w:r w:rsidRPr="00093A52">
              <w:rPr>
                <w:rFonts w:ascii="Trebuchet MS" w:eastAsia="Times New Roman" w:hAnsi="Trebuchet MS" w:cs="Times New Roman"/>
                <w:color w:val="000000" w:themeColor="text1"/>
                <w:lang w:val="ro-RO"/>
              </w:rPr>
              <w:t xml:space="preserve"> </w:t>
            </w:r>
            <w:r w:rsidR="00A24D04" w:rsidRPr="00093A52">
              <w:rPr>
                <w:rFonts w:ascii="Trebuchet MS" w:eastAsia="Times New Roman" w:hAnsi="Trebuchet MS" w:cs="Times New Roman"/>
                <w:color w:val="000000" w:themeColor="text1"/>
                <w:lang w:val="ro-RO"/>
              </w:rPr>
              <w:t xml:space="preserve">Ministerului Educatiei, prin </w:t>
            </w:r>
            <w:r w:rsidR="004C5E86" w:rsidRPr="00093A52">
              <w:rPr>
                <w:rFonts w:ascii="Trebuchet MS" w:eastAsia="Times New Roman" w:hAnsi="Trebuchet MS" w:cs="Times New Roman"/>
                <w:color w:val="000000" w:themeColor="text1"/>
              </w:rPr>
              <w:t xml:space="preserve">Universitatea </w:t>
            </w:r>
            <w:r w:rsidRPr="00093A52">
              <w:rPr>
                <w:rFonts w:ascii="Trebuchet MS" w:eastAsia="Times New Roman" w:hAnsi="Trebuchet MS" w:cs="Times New Roman"/>
                <w:color w:val="000000" w:themeColor="text1"/>
              </w:rPr>
              <w:t>de Medicină</w:t>
            </w:r>
            <w:r w:rsidR="003A7D03" w:rsidRPr="00093A52">
              <w:rPr>
                <w:rFonts w:ascii="Trebuchet MS" w:eastAsia="Times New Roman" w:hAnsi="Trebuchet MS" w:cs="Times New Roman"/>
                <w:color w:val="000000" w:themeColor="text1"/>
              </w:rPr>
              <w:t xml:space="preserve"> și Farmacie “Carol Davila” din București.</w:t>
            </w:r>
          </w:p>
          <w:p w14:paraId="4922E126" w14:textId="111EB6BD" w:rsidR="00AD7868" w:rsidRPr="00093A52" w:rsidRDefault="007B3302" w:rsidP="00650445">
            <w:pPr>
              <w:spacing w:after="0" w:line="240" w:lineRule="auto"/>
              <w:jc w:val="both"/>
              <w:rPr>
                <w:rFonts w:ascii="Trebuchet MS" w:eastAsia="Times New Roman" w:hAnsi="Trebuchet MS" w:cs="Times New Roman"/>
                <w:color w:val="000000" w:themeColor="text1"/>
              </w:rPr>
            </w:pPr>
            <w:r w:rsidRPr="00093A52">
              <w:rPr>
                <w:rFonts w:ascii="Trebuchet MS" w:eastAsia="Times New Roman" w:hAnsi="Trebuchet MS" w:cs="Times New Roman"/>
                <w:color w:val="000000" w:themeColor="text1"/>
              </w:rPr>
              <w:t xml:space="preserve">Prin </w:t>
            </w:r>
            <w:r w:rsidR="000B5FAE" w:rsidRPr="00093A52">
              <w:rPr>
                <w:rFonts w:ascii="Trebuchet MS" w:eastAsia="Times New Roman" w:hAnsi="Trebuchet MS" w:cs="Times New Roman"/>
                <w:color w:val="000000" w:themeColor="text1"/>
              </w:rPr>
              <w:t>transferul</w:t>
            </w:r>
            <w:r w:rsidRPr="00093A52">
              <w:rPr>
                <w:rFonts w:ascii="Trebuchet MS" w:eastAsia="Times New Roman" w:hAnsi="Trebuchet MS" w:cs="Times New Roman"/>
                <w:color w:val="000000" w:themeColor="text1"/>
              </w:rPr>
              <w:t xml:space="preserve"> Spitalului Clinic C.F. </w:t>
            </w:r>
            <w:r w:rsidR="003512C2" w:rsidRPr="00093A52">
              <w:rPr>
                <w:rFonts w:ascii="Trebuchet MS" w:eastAsia="Times New Roman" w:hAnsi="Trebuchet MS" w:cs="Times New Roman"/>
                <w:color w:val="000000" w:themeColor="text1"/>
              </w:rPr>
              <w:t xml:space="preserve">nr. </w:t>
            </w:r>
            <w:r w:rsidR="000B5FAE" w:rsidRPr="00093A52">
              <w:rPr>
                <w:rFonts w:ascii="Trebuchet MS" w:eastAsia="Times New Roman" w:hAnsi="Trebuchet MS" w:cs="Times New Roman"/>
                <w:color w:val="000000" w:themeColor="text1"/>
              </w:rPr>
              <w:t xml:space="preserve">2 - București se are în vedere mentinerea </w:t>
            </w:r>
            <w:r w:rsidRPr="00093A52">
              <w:rPr>
                <w:rFonts w:ascii="Trebuchet MS" w:eastAsia="Times New Roman" w:hAnsi="Trebuchet MS" w:cs="Times New Roman"/>
                <w:color w:val="000000" w:themeColor="text1"/>
              </w:rPr>
              <w:t>activităţilor specifice medicale într-un sistem integrat care conduce la îmbunătăţirea accesibilităţii și diversificarea serviciilor medicale, creşterea calităţii asistenţei medicale și a activității de instruire și pregătire a studenților și rezidenților, precum și asigurarea permanentă a condițiilor optime de organizare și finanțare a activităților privind examinările medicale și psihologice</w:t>
            </w:r>
            <w:r w:rsidR="000B5FAE" w:rsidRPr="00093A52">
              <w:rPr>
                <w:rFonts w:ascii="Trebuchet MS" w:eastAsia="Times New Roman" w:hAnsi="Trebuchet MS" w:cs="Times New Roman"/>
                <w:color w:val="000000" w:themeColor="text1"/>
              </w:rPr>
              <w:t xml:space="preserve"> si </w:t>
            </w:r>
            <w:r w:rsidRPr="00093A52">
              <w:rPr>
                <w:rFonts w:ascii="Trebuchet MS" w:eastAsia="Times New Roman" w:hAnsi="Trebuchet MS" w:cs="Times New Roman"/>
                <w:color w:val="000000" w:themeColor="text1"/>
              </w:rPr>
              <w:t xml:space="preserve">pentru personalul cu </w:t>
            </w:r>
            <w:r w:rsidR="000B5FAE" w:rsidRPr="00093A52">
              <w:rPr>
                <w:rFonts w:ascii="Trebuchet MS" w:eastAsia="Times New Roman" w:hAnsi="Trebuchet MS" w:cs="Times New Roman"/>
                <w:color w:val="000000" w:themeColor="text1"/>
              </w:rPr>
              <w:t xml:space="preserve">diverse </w:t>
            </w:r>
            <w:r w:rsidRPr="00093A52">
              <w:rPr>
                <w:rFonts w:ascii="Trebuchet MS" w:eastAsia="Times New Roman" w:hAnsi="Trebuchet MS" w:cs="Times New Roman"/>
                <w:color w:val="000000" w:themeColor="text1"/>
              </w:rPr>
              <w:t>atribuții. Prin aceast</w:t>
            </w:r>
            <w:r w:rsidR="0053787A" w:rsidRPr="00093A52">
              <w:rPr>
                <w:rFonts w:ascii="Trebuchet MS" w:eastAsia="Times New Roman" w:hAnsi="Trebuchet MS" w:cs="Times New Roman"/>
                <w:color w:val="000000" w:themeColor="text1"/>
              </w:rPr>
              <w:t xml:space="preserve"> transfer</w:t>
            </w:r>
            <w:r w:rsidRPr="00093A52">
              <w:rPr>
                <w:rFonts w:ascii="Trebuchet MS" w:eastAsia="Times New Roman" w:hAnsi="Trebuchet MS" w:cs="Times New Roman"/>
                <w:color w:val="000000" w:themeColor="text1"/>
              </w:rPr>
              <w:t xml:space="preserve"> se meține mai departe funcționalitatea clădirilor și spațiilor aferente Spitalului Clinic C.F. </w:t>
            </w:r>
            <w:r w:rsidR="003512C2" w:rsidRPr="00093A52">
              <w:rPr>
                <w:rFonts w:ascii="Trebuchet MS" w:eastAsia="Times New Roman" w:hAnsi="Trebuchet MS" w:cs="Times New Roman"/>
                <w:color w:val="000000" w:themeColor="text1"/>
              </w:rPr>
              <w:t xml:space="preserve">nr. </w:t>
            </w:r>
            <w:r w:rsidRPr="00093A52">
              <w:rPr>
                <w:rFonts w:ascii="Trebuchet MS" w:eastAsia="Times New Roman" w:hAnsi="Trebuchet MS" w:cs="Times New Roman"/>
                <w:color w:val="000000" w:themeColor="text1"/>
              </w:rPr>
              <w:t xml:space="preserve">2 </w:t>
            </w:r>
            <w:r w:rsidR="00C53617" w:rsidRPr="00093A52">
              <w:rPr>
                <w:rFonts w:ascii="Trebuchet MS" w:eastAsia="Times New Roman" w:hAnsi="Trebuchet MS" w:cs="Times New Roman"/>
                <w:color w:val="000000" w:themeColor="text1"/>
              </w:rPr>
              <w:t>–</w:t>
            </w:r>
            <w:r w:rsidRPr="00093A52">
              <w:rPr>
                <w:rFonts w:ascii="Trebuchet MS" w:eastAsia="Times New Roman" w:hAnsi="Trebuchet MS" w:cs="Times New Roman"/>
                <w:color w:val="000000" w:themeColor="text1"/>
              </w:rPr>
              <w:t xml:space="preserve"> București</w:t>
            </w:r>
            <w:r w:rsidR="00C53617" w:rsidRPr="00093A52">
              <w:rPr>
                <w:rFonts w:ascii="Trebuchet MS" w:eastAsia="Times New Roman" w:hAnsi="Trebuchet MS" w:cs="Times New Roman"/>
                <w:color w:val="000000" w:themeColor="text1"/>
              </w:rPr>
              <w:t>, identificate în Hotărârea de Guvern</w:t>
            </w:r>
            <w:r w:rsidRPr="00093A52">
              <w:rPr>
                <w:rFonts w:ascii="Trebuchet MS" w:eastAsia="Times New Roman" w:hAnsi="Trebuchet MS" w:cs="Times New Roman"/>
                <w:color w:val="000000" w:themeColor="text1"/>
              </w:rPr>
              <w:t xml:space="preserve"> pentru a fi destinate asigurării asistenței medicale tuturor persoanelor care au ben</w:t>
            </w:r>
            <w:r w:rsidR="000B5FAE" w:rsidRPr="00093A52">
              <w:rPr>
                <w:rFonts w:ascii="Trebuchet MS" w:eastAsia="Times New Roman" w:hAnsi="Trebuchet MS" w:cs="Times New Roman"/>
                <w:color w:val="000000" w:themeColor="text1"/>
              </w:rPr>
              <w:t>e</w:t>
            </w:r>
            <w:r w:rsidRPr="00093A52">
              <w:rPr>
                <w:rFonts w:ascii="Trebuchet MS" w:eastAsia="Times New Roman" w:hAnsi="Trebuchet MS" w:cs="Times New Roman"/>
                <w:color w:val="000000" w:themeColor="text1"/>
              </w:rPr>
              <w:t>ficiat de servicii medicale la nivelul acestei structuri și, în plus față de acestea, acces la asistență medicală de urgență calificată și servicii medicale multidisciplinare integrate și de înaltă calitate, efectuate cu aparatură de înaltă performanță în cadrul bazelor clinice de care dispune UMFCD. De asemenea, personalul</w:t>
            </w:r>
            <w:r w:rsidR="008E5463" w:rsidRPr="00093A52">
              <w:rPr>
                <w:rFonts w:ascii="Trebuchet MS" w:eastAsia="Times New Roman" w:hAnsi="Trebuchet MS" w:cs="Times New Roman"/>
                <w:color w:val="000000" w:themeColor="text1"/>
              </w:rPr>
              <w:t>ui</w:t>
            </w:r>
            <w:r w:rsidRPr="00093A52">
              <w:rPr>
                <w:rFonts w:ascii="Trebuchet MS" w:eastAsia="Times New Roman" w:hAnsi="Trebuchet MS" w:cs="Times New Roman"/>
                <w:color w:val="000000" w:themeColor="text1"/>
              </w:rPr>
              <w:t xml:space="preserve"> </w:t>
            </w:r>
            <w:r w:rsidR="008E5463" w:rsidRPr="00093A52">
              <w:rPr>
                <w:rFonts w:ascii="Trebuchet MS" w:eastAsia="Times New Roman" w:hAnsi="Trebuchet MS" w:cs="Times New Roman"/>
                <w:color w:val="000000" w:themeColor="text1"/>
              </w:rPr>
              <w:t>angajat</w:t>
            </w:r>
            <w:r w:rsidRPr="00093A52">
              <w:rPr>
                <w:rFonts w:ascii="Trebuchet MS" w:eastAsia="Times New Roman" w:hAnsi="Trebuchet MS" w:cs="Times New Roman"/>
                <w:color w:val="000000" w:themeColor="text1"/>
              </w:rPr>
              <w:t xml:space="preserve"> care îşi desfăşoară activitatea în cadrul Spitalului Clinic C.F. </w:t>
            </w:r>
            <w:r w:rsidR="003512C2" w:rsidRPr="00093A52">
              <w:rPr>
                <w:rFonts w:ascii="Trebuchet MS" w:eastAsia="Times New Roman" w:hAnsi="Trebuchet MS" w:cs="Times New Roman"/>
                <w:color w:val="000000" w:themeColor="text1"/>
              </w:rPr>
              <w:t xml:space="preserve">nr. </w:t>
            </w:r>
            <w:r w:rsidRPr="00093A52">
              <w:rPr>
                <w:rFonts w:ascii="Trebuchet MS" w:eastAsia="Times New Roman" w:hAnsi="Trebuchet MS" w:cs="Times New Roman"/>
                <w:color w:val="000000" w:themeColor="text1"/>
              </w:rPr>
              <w:t xml:space="preserve">2 - București </w:t>
            </w:r>
            <w:r w:rsidR="008E5463" w:rsidRPr="00093A52">
              <w:rPr>
                <w:rFonts w:ascii="Trebuchet MS" w:eastAsia="Times New Roman" w:hAnsi="Trebuchet MS" w:cs="Times New Roman"/>
                <w:color w:val="000000" w:themeColor="text1"/>
              </w:rPr>
              <w:t xml:space="preserve">i se vor mentine acelasi </w:t>
            </w:r>
            <w:r w:rsidRPr="00093A52">
              <w:rPr>
                <w:rFonts w:ascii="Trebuchet MS" w:eastAsia="Times New Roman" w:hAnsi="Trebuchet MS" w:cs="Times New Roman"/>
                <w:color w:val="000000" w:themeColor="text1"/>
              </w:rPr>
              <w:t>drepturilor salariale, în condiţiile legii</w:t>
            </w:r>
            <w:r w:rsidR="008E5463" w:rsidRPr="00093A52">
              <w:rPr>
                <w:rFonts w:ascii="Trebuchet MS" w:eastAsia="Times New Roman" w:hAnsi="Trebuchet MS" w:cs="Times New Roman"/>
                <w:color w:val="000000" w:themeColor="text1"/>
              </w:rPr>
              <w:t xml:space="preserve"> </w:t>
            </w:r>
            <w:r w:rsidR="0053787A" w:rsidRPr="00093A52">
              <w:rPr>
                <w:rFonts w:ascii="Trebuchet MS" w:eastAsia="Times New Roman" w:hAnsi="Trebuchet MS" w:cs="Times New Roman"/>
                <w:color w:val="000000" w:themeColor="text1"/>
              </w:rPr>
              <w:t>prin preluarea în integralitate a</w:t>
            </w:r>
            <w:r w:rsidR="008E5463" w:rsidRPr="00093A52">
              <w:rPr>
                <w:rFonts w:ascii="Trebuchet MS" w:eastAsia="Times New Roman" w:hAnsi="Trebuchet MS" w:cs="Times New Roman"/>
                <w:color w:val="000000" w:themeColor="text1"/>
              </w:rPr>
              <w:t xml:space="preserve"> CCM </w:t>
            </w:r>
            <w:r w:rsidRPr="00093A52">
              <w:rPr>
                <w:rFonts w:ascii="Trebuchet MS" w:eastAsia="Times New Roman" w:hAnsi="Trebuchet MS" w:cs="Times New Roman"/>
                <w:color w:val="000000" w:themeColor="text1"/>
              </w:rPr>
              <w:t xml:space="preserve">. </w:t>
            </w:r>
          </w:p>
          <w:p w14:paraId="5A2441E6" w14:textId="1C4234F9" w:rsidR="00AD7868" w:rsidRPr="00093A52" w:rsidRDefault="003155BF" w:rsidP="003155BF">
            <w:pPr>
              <w:jc w:val="both"/>
              <w:rPr>
                <w:rFonts w:ascii="Trebuchet MS" w:hAnsi="Trebuchet MS" w:cs="Times New Roman"/>
              </w:rPr>
            </w:pPr>
            <w:r w:rsidRPr="00093A52">
              <w:rPr>
                <w:rFonts w:ascii="Trebuchet MS" w:hAnsi="Trebuchet MS" w:cs="Times New Roman"/>
                <w:lang w:val="fr-FR"/>
              </w:rPr>
              <w:t xml:space="preserve">Bugetul de venituri și cheltuieli se avizează de către Consiliul de administrație al Spitalului CF2 și se aprobă de către Rector, în calitate de ordonator secundar de credite </w:t>
            </w:r>
            <w:r w:rsidR="00BF0E67">
              <w:rPr>
                <w:rFonts w:ascii="Trebuchet MS" w:hAnsi="Trebuchet MS" w:cs="Times New Roman"/>
                <w:lang w:val="fr-FR"/>
              </w:rPr>
              <w:t>ș</w:t>
            </w:r>
            <w:r w:rsidRPr="00093A52">
              <w:rPr>
                <w:rFonts w:ascii="Trebuchet MS" w:hAnsi="Trebuchet MS" w:cs="Times New Roman"/>
                <w:lang w:val="fr-FR"/>
              </w:rPr>
              <w:t>i de c</w:t>
            </w:r>
            <w:r w:rsidR="00BF0E67">
              <w:rPr>
                <w:rFonts w:ascii="Trebuchet MS" w:hAnsi="Trebuchet MS" w:cs="Times New Roman"/>
                <w:lang w:val="fr-FR"/>
              </w:rPr>
              <w:t>ă</w:t>
            </w:r>
            <w:r w:rsidRPr="00093A52">
              <w:rPr>
                <w:rFonts w:ascii="Trebuchet MS" w:hAnsi="Trebuchet MS" w:cs="Times New Roman"/>
                <w:lang w:val="fr-FR"/>
              </w:rPr>
              <w:t xml:space="preserve">tre Senatul Universității de Medicină și Farmacie „Carol Davila“ din </w:t>
            </w:r>
            <w:r w:rsidRPr="00093A52">
              <w:rPr>
                <w:rFonts w:ascii="Trebuchet MS" w:hAnsi="Trebuchet MS" w:cs="Times New Roman"/>
                <w:lang w:val="fr-FR"/>
              </w:rPr>
              <w:lastRenderedPageBreak/>
              <w:t xml:space="preserve">București, conform prevederilor art. 201, alin. (3) </w:t>
            </w:r>
            <w:r w:rsidRPr="00093A52">
              <w:rPr>
                <w:rFonts w:ascii="Trebuchet MS" w:hAnsi="Trebuchet MS" w:cs="Times New Roman"/>
              </w:rPr>
              <w:t xml:space="preserve">din Legea nr. 95/2006 privind reforma în domeniul sănătății. </w:t>
            </w:r>
          </w:p>
        </w:tc>
      </w:tr>
      <w:tr w:rsidR="00650445" w:rsidRPr="0053787A" w14:paraId="5BC24932" w14:textId="77777777">
        <w:tc>
          <w:tcPr>
            <w:tcW w:w="3258" w:type="dxa"/>
          </w:tcPr>
          <w:p w14:paraId="0D4D2D45" w14:textId="77777777" w:rsidR="00AD7868" w:rsidRPr="0053787A" w:rsidRDefault="007B3302" w:rsidP="00650445">
            <w:pPr>
              <w:spacing w:after="0" w:line="240" w:lineRule="auto"/>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lastRenderedPageBreak/>
              <w:t>3. Alte informaţii</w:t>
            </w:r>
          </w:p>
        </w:tc>
        <w:tc>
          <w:tcPr>
            <w:tcW w:w="6390" w:type="dxa"/>
            <w:gridSpan w:val="6"/>
          </w:tcPr>
          <w:p w14:paraId="64CE5C92" w14:textId="3F515DCF" w:rsidR="00AD7868" w:rsidRPr="0053787A" w:rsidRDefault="007B3302" w:rsidP="00650445">
            <w:pPr>
              <w:spacing w:after="0" w:line="240" w:lineRule="auto"/>
              <w:jc w:val="both"/>
              <w:rPr>
                <w:rFonts w:ascii="Trebuchet MS" w:eastAsia="Times New Roman" w:hAnsi="Trebuchet MS" w:cs="Times New Roman"/>
                <w:color w:val="000000" w:themeColor="text1"/>
                <w:lang w:val="ro-RO"/>
              </w:rPr>
            </w:pPr>
            <w:r w:rsidRPr="0053787A">
              <w:rPr>
                <w:rFonts w:ascii="Trebuchet MS" w:eastAsia="Times New Roman" w:hAnsi="Trebuchet MS" w:cs="Times New Roman"/>
                <w:color w:val="000000" w:themeColor="text1"/>
              </w:rPr>
              <w:t xml:space="preserve">Adoptarea proiectului de hotărâre a Guvernului constituie, în sensul prevederilor din Constituţia României, republicată, un act de administrare a păstrării sănătăţii pentru </w:t>
            </w:r>
            <w:r w:rsidR="008E5463" w:rsidRPr="0053787A">
              <w:rPr>
                <w:rFonts w:ascii="Trebuchet MS" w:eastAsia="Times New Roman" w:hAnsi="Trebuchet MS" w:cs="Times New Roman"/>
                <w:color w:val="000000" w:themeColor="text1"/>
              </w:rPr>
              <w:t>to</w:t>
            </w:r>
            <w:r w:rsidR="008E5463" w:rsidRPr="0053787A">
              <w:rPr>
                <w:rFonts w:ascii="Trebuchet MS" w:eastAsia="Times New Roman" w:hAnsi="Trebuchet MS" w:cs="Times New Roman"/>
                <w:color w:val="000000" w:themeColor="text1"/>
                <w:lang w:val="ro-RO"/>
              </w:rPr>
              <w:t>tii beneficiari actului med</w:t>
            </w:r>
            <w:r w:rsidR="00387271" w:rsidRPr="0053787A">
              <w:rPr>
                <w:rFonts w:ascii="Trebuchet MS" w:eastAsia="Times New Roman" w:hAnsi="Trebuchet MS" w:cs="Times New Roman"/>
                <w:color w:val="000000" w:themeColor="text1"/>
                <w:lang w:val="ro-RO"/>
              </w:rPr>
              <w:t>ical.</w:t>
            </w:r>
          </w:p>
        </w:tc>
      </w:tr>
      <w:tr w:rsidR="00650445" w:rsidRPr="0053787A" w14:paraId="4D5242DC" w14:textId="77777777">
        <w:tc>
          <w:tcPr>
            <w:tcW w:w="9648" w:type="dxa"/>
            <w:gridSpan w:val="7"/>
          </w:tcPr>
          <w:p w14:paraId="477EDC2E" w14:textId="096623EC" w:rsidR="00AD7868" w:rsidRPr="0053787A" w:rsidRDefault="007B3302" w:rsidP="00602CAA">
            <w:pPr>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Secţiunea a 3-a</w:t>
            </w:r>
          </w:p>
          <w:p w14:paraId="399229CC" w14:textId="77777777" w:rsidR="00602CAA" w:rsidRPr="0053787A" w:rsidRDefault="00602CAA" w:rsidP="00602CAA">
            <w:pPr>
              <w:spacing w:after="0" w:line="240" w:lineRule="auto"/>
              <w:jc w:val="center"/>
              <w:rPr>
                <w:rFonts w:ascii="Trebuchet MS" w:eastAsia="Times New Roman" w:hAnsi="Trebuchet MS" w:cs="Times New Roman"/>
                <w:b/>
                <w:color w:val="000000" w:themeColor="text1"/>
              </w:rPr>
            </w:pPr>
          </w:p>
          <w:p w14:paraId="68D1A275" w14:textId="77777777" w:rsidR="00AD7868" w:rsidRPr="0053787A" w:rsidRDefault="007B3302" w:rsidP="00602CAA">
            <w:pPr>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Impactul socioeconomic al proiectului de act normativ</w:t>
            </w:r>
          </w:p>
        </w:tc>
      </w:tr>
      <w:tr w:rsidR="00650445" w:rsidRPr="0053787A" w14:paraId="13646AF6" w14:textId="77777777">
        <w:tc>
          <w:tcPr>
            <w:tcW w:w="3258" w:type="dxa"/>
          </w:tcPr>
          <w:p w14:paraId="67DBE263"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1. Impactul macroeconomic</w:t>
            </w:r>
          </w:p>
        </w:tc>
        <w:tc>
          <w:tcPr>
            <w:tcW w:w="6390" w:type="dxa"/>
            <w:gridSpan w:val="6"/>
          </w:tcPr>
          <w:p w14:paraId="7988E274"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45EE242B" w14:textId="77777777">
        <w:tc>
          <w:tcPr>
            <w:tcW w:w="3258" w:type="dxa"/>
          </w:tcPr>
          <w:p w14:paraId="0E682BB9"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1.1. Impactul asupra mediului concurenţial şi domeniului ajutoarelor de stat</w:t>
            </w:r>
          </w:p>
        </w:tc>
        <w:tc>
          <w:tcPr>
            <w:tcW w:w="6390" w:type="dxa"/>
            <w:gridSpan w:val="6"/>
          </w:tcPr>
          <w:p w14:paraId="4D620F34"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2CFACBEA" w14:textId="77777777">
        <w:tc>
          <w:tcPr>
            <w:tcW w:w="3258" w:type="dxa"/>
          </w:tcPr>
          <w:p w14:paraId="5BEE5D23"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 Impactul asupra mediului de afaceri</w:t>
            </w:r>
          </w:p>
        </w:tc>
        <w:tc>
          <w:tcPr>
            <w:tcW w:w="6390" w:type="dxa"/>
            <w:gridSpan w:val="6"/>
          </w:tcPr>
          <w:p w14:paraId="6277E78C"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1AF6E326" w14:textId="77777777">
        <w:tc>
          <w:tcPr>
            <w:tcW w:w="3258" w:type="dxa"/>
          </w:tcPr>
          <w:p w14:paraId="2C6D929F"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2.1 . Impactul asupra sarcinilor administrative</w:t>
            </w:r>
          </w:p>
        </w:tc>
        <w:tc>
          <w:tcPr>
            <w:tcW w:w="6390" w:type="dxa"/>
            <w:gridSpan w:val="6"/>
          </w:tcPr>
          <w:p w14:paraId="029EA399"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69B90233" w14:textId="77777777">
        <w:tc>
          <w:tcPr>
            <w:tcW w:w="3258" w:type="dxa"/>
          </w:tcPr>
          <w:p w14:paraId="0C74F5FD"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2.2 Impactul asupra întreprinderilor mici şi mijlocii</w:t>
            </w:r>
          </w:p>
        </w:tc>
        <w:tc>
          <w:tcPr>
            <w:tcW w:w="6390" w:type="dxa"/>
            <w:gridSpan w:val="6"/>
          </w:tcPr>
          <w:p w14:paraId="7E0D9278"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1A6D18E5" w14:textId="77777777">
        <w:tc>
          <w:tcPr>
            <w:tcW w:w="3258" w:type="dxa"/>
          </w:tcPr>
          <w:p w14:paraId="79963B10"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3. Impactul social</w:t>
            </w:r>
          </w:p>
        </w:tc>
        <w:tc>
          <w:tcPr>
            <w:tcW w:w="6390" w:type="dxa"/>
            <w:gridSpan w:val="6"/>
          </w:tcPr>
          <w:p w14:paraId="1364BB2B"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21B13511" w14:textId="77777777">
        <w:tc>
          <w:tcPr>
            <w:tcW w:w="3258" w:type="dxa"/>
          </w:tcPr>
          <w:p w14:paraId="6660CC7A"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4. Impactul asupra mediului</w:t>
            </w:r>
          </w:p>
        </w:tc>
        <w:tc>
          <w:tcPr>
            <w:tcW w:w="6390" w:type="dxa"/>
            <w:gridSpan w:val="6"/>
          </w:tcPr>
          <w:p w14:paraId="2A914282"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02FB5894" w14:textId="77777777">
        <w:tc>
          <w:tcPr>
            <w:tcW w:w="3258" w:type="dxa"/>
          </w:tcPr>
          <w:p w14:paraId="264D9DBA"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5. Alte informaţii</w:t>
            </w:r>
          </w:p>
        </w:tc>
        <w:tc>
          <w:tcPr>
            <w:tcW w:w="6390" w:type="dxa"/>
            <w:gridSpan w:val="6"/>
          </w:tcPr>
          <w:p w14:paraId="0AA8A62A"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Nu sunt</w:t>
            </w:r>
          </w:p>
        </w:tc>
      </w:tr>
      <w:tr w:rsidR="00650445" w:rsidRPr="0053787A" w14:paraId="51163250" w14:textId="77777777">
        <w:tc>
          <w:tcPr>
            <w:tcW w:w="9648" w:type="dxa"/>
            <w:gridSpan w:val="7"/>
          </w:tcPr>
          <w:p w14:paraId="7F81C588" w14:textId="71254383" w:rsidR="00AD7868" w:rsidRPr="0053787A" w:rsidRDefault="007B3302" w:rsidP="00340E75">
            <w:pPr>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Secţiunea a 4-a</w:t>
            </w:r>
          </w:p>
          <w:p w14:paraId="1CBA75B3" w14:textId="77777777" w:rsidR="00602CAA" w:rsidRPr="0053787A" w:rsidRDefault="00602CAA" w:rsidP="00340E75">
            <w:pPr>
              <w:spacing w:after="0" w:line="240" w:lineRule="auto"/>
              <w:jc w:val="center"/>
              <w:rPr>
                <w:rFonts w:ascii="Trebuchet MS" w:eastAsia="Times New Roman" w:hAnsi="Trebuchet MS" w:cs="Times New Roman"/>
                <w:b/>
                <w:color w:val="000000" w:themeColor="text1"/>
              </w:rPr>
            </w:pPr>
          </w:p>
          <w:p w14:paraId="3083F336" w14:textId="77777777" w:rsidR="00AD7868" w:rsidRPr="0053787A" w:rsidRDefault="007B3302" w:rsidP="00340E75">
            <w:pPr>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Impactul financiar asupra bugetului general consolidat, atât pe termen scurt, pentru anul curent, cât şi pe termen lung (pe 5 ani)</w:t>
            </w:r>
          </w:p>
        </w:tc>
      </w:tr>
      <w:tr w:rsidR="00650445" w:rsidRPr="0053787A" w14:paraId="242E76BC" w14:textId="77777777">
        <w:tc>
          <w:tcPr>
            <w:tcW w:w="3258" w:type="dxa"/>
            <w:vMerge w:val="restart"/>
            <w:vAlign w:val="center"/>
          </w:tcPr>
          <w:p w14:paraId="5B94FCC7" w14:textId="77777777" w:rsidR="00AD7868" w:rsidRPr="0053787A" w:rsidRDefault="007B3302" w:rsidP="00650445">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Indicatori</w:t>
            </w:r>
          </w:p>
        </w:tc>
        <w:tc>
          <w:tcPr>
            <w:tcW w:w="1080" w:type="dxa"/>
            <w:vAlign w:val="center"/>
          </w:tcPr>
          <w:p w14:paraId="7DB256B3" w14:textId="77777777" w:rsidR="00AD7868" w:rsidRPr="0053787A" w:rsidRDefault="007B3302" w:rsidP="00650445">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Anul curent</w:t>
            </w:r>
          </w:p>
        </w:tc>
        <w:tc>
          <w:tcPr>
            <w:tcW w:w="4050" w:type="dxa"/>
            <w:gridSpan w:val="4"/>
            <w:vAlign w:val="center"/>
          </w:tcPr>
          <w:p w14:paraId="3DB50D42" w14:textId="77777777" w:rsidR="00AD7868" w:rsidRPr="0053787A" w:rsidRDefault="007B3302" w:rsidP="00650445">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Următorii 4 ani</w:t>
            </w:r>
          </w:p>
        </w:tc>
        <w:tc>
          <w:tcPr>
            <w:tcW w:w="1260" w:type="dxa"/>
            <w:vMerge w:val="restart"/>
            <w:vAlign w:val="center"/>
          </w:tcPr>
          <w:p w14:paraId="65CA7D1C" w14:textId="77777777" w:rsidR="00AD7868" w:rsidRPr="0053787A" w:rsidRDefault="007B3302" w:rsidP="00650445">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Media pe 5 ani</w:t>
            </w:r>
          </w:p>
        </w:tc>
      </w:tr>
      <w:tr w:rsidR="00650445" w:rsidRPr="0053787A" w14:paraId="1D6088AA" w14:textId="77777777">
        <w:tc>
          <w:tcPr>
            <w:tcW w:w="3258" w:type="dxa"/>
            <w:vMerge/>
            <w:vAlign w:val="center"/>
          </w:tcPr>
          <w:p w14:paraId="258DE2CA" w14:textId="77777777" w:rsidR="00AD7868" w:rsidRPr="0053787A" w:rsidRDefault="00AD7868" w:rsidP="00650445">
            <w:pPr>
              <w:widowControl w:val="0"/>
              <w:spacing w:after="0" w:line="240" w:lineRule="auto"/>
              <w:rPr>
                <w:rFonts w:ascii="Trebuchet MS" w:eastAsia="Times New Roman" w:hAnsi="Trebuchet MS" w:cs="Times New Roman"/>
                <w:color w:val="000000" w:themeColor="text1"/>
              </w:rPr>
            </w:pPr>
          </w:p>
        </w:tc>
        <w:tc>
          <w:tcPr>
            <w:tcW w:w="1080" w:type="dxa"/>
          </w:tcPr>
          <w:p w14:paraId="4F4226B7" w14:textId="2AB44183" w:rsidR="00AD7868" w:rsidRPr="0053787A" w:rsidRDefault="007B3302" w:rsidP="00387271">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202</w:t>
            </w:r>
            <w:r w:rsidR="00387271" w:rsidRPr="0053787A">
              <w:rPr>
                <w:rFonts w:ascii="Trebuchet MS" w:eastAsia="Times New Roman" w:hAnsi="Trebuchet MS" w:cs="Times New Roman"/>
                <w:color w:val="000000" w:themeColor="text1"/>
              </w:rPr>
              <w:t>4</w:t>
            </w:r>
          </w:p>
        </w:tc>
        <w:tc>
          <w:tcPr>
            <w:tcW w:w="1170" w:type="dxa"/>
          </w:tcPr>
          <w:p w14:paraId="37D41153" w14:textId="5E37F91A" w:rsidR="00AD7868" w:rsidRPr="0053787A" w:rsidRDefault="007B3302" w:rsidP="00387271">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202</w:t>
            </w:r>
            <w:r w:rsidR="00387271" w:rsidRPr="0053787A">
              <w:rPr>
                <w:rFonts w:ascii="Trebuchet MS" w:eastAsia="Times New Roman" w:hAnsi="Trebuchet MS" w:cs="Times New Roman"/>
                <w:color w:val="000000" w:themeColor="text1"/>
              </w:rPr>
              <w:t>5</w:t>
            </w:r>
          </w:p>
        </w:tc>
        <w:tc>
          <w:tcPr>
            <w:tcW w:w="990" w:type="dxa"/>
          </w:tcPr>
          <w:p w14:paraId="5DA964A2" w14:textId="0492F50D" w:rsidR="00AD7868" w:rsidRPr="0053787A" w:rsidRDefault="007B3302" w:rsidP="00387271">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202</w:t>
            </w:r>
            <w:r w:rsidR="00387271" w:rsidRPr="0053787A">
              <w:rPr>
                <w:rFonts w:ascii="Trebuchet MS" w:eastAsia="Times New Roman" w:hAnsi="Trebuchet MS" w:cs="Times New Roman"/>
                <w:color w:val="000000" w:themeColor="text1"/>
              </w:rPr>
              <w:t>6</w:t>
            </w:r>
          </w:p>
        </w:tc>
        <w:tc>
          <w:tcPr>
            <w:tcW w:w="990" w:type="dxa"/>
          </w:tcPr>
          <w:p w14:paraId="46867FA1" w14:textId="7E455613" w:rsidR="00AD7868" w:rsidRPr="0053787A" w:rsidRDefault="007B3302" w:rsidP="00387271">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202</w:t>
            </w:r>
            <w:r w:rsidR="00387271" w:rsidRPr="0053787A">
              <w:rPr>
                <w:rFonts w:ascii="Trebuchet MS" w:eastAsia="Times New Roman" w:hAnsi="Trebuchet MS" w:cs="Times New Roman"/>
                <w:color w:val="000000" w:themeColor="text1"/>
              </w:rPr>
              <w:t>7</w:t>
            </w:r>
          </w:p>
        </w:tc>
        <w:tc>
          <w:tcPr>
            <w:tcW w:w="900" w:type="dxa"/>
          </w:tcPr>
          <w:p w14:paraId="30DB2918" w14:textId="4787491C" w:rsidR="00AD7868" w:rsidRPr="0053787A" w:rsidRDefault="007B3302" w:rsidP="00387271">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202</w:t>
            </w:r>
            <w:r w:rsidR="00387271" w:rsidRPr="0053787A">
              <w:rPr>
                <w:rFonts w:ascii="Trebuchet MS" w:eastAsia="Times New Roman" w:hAnsi="Trebuchet MS" w:cs="Times New Roman"/>
                <w:color w:val="000000" w:themeColor="text1"/>
              </w:rPr>
              <w:t>8</w:t>
            </w:r>
          </w:p>
        </w:tc>
        <w:tc>
          <w:tcPr>
            <w:tcW w:w="1260" w:type="dxa"/>
            <w:vMerge/>
            <w:vAlign w:val="center"/>
          </w:tcPr>
          <w:p w14:paraId="62C43CE2" w14:textId="77777777" w:rsidR="00AD7868" w:rsidRPr="0053787A" w:rsidRDefault="00AD7868" w:rsidP="00650445">
            <w:pPr>
              <w:widowControl w:val="0"/>
              <w:spacing w:after="0" w:line="240" w:lineRule="auto"/>
              <w:rPr>
                <w:rFonts w:ascii="Trebuchet MS" w:eastAsia="Times New Roman" w:hAnsi="Trebuchet MS" w:cs="Times New Roman"/>
                <w:color w:val="000000" w:themeColor="text1"/>
              </w:rPr>
            </w:pPr>
          </w:p>
        </w:tc>
      </w:tr>
      <w:tr w:rsidR="00650445" w:rsidRPr="0053787A" w14:paraId="3CA59795" w14:textId="77777777">
        <w:tc>
          <w:tcPr>
            <w:tcW w:w="3258" w:type="dxa"/>
          </w:tcPr>
          <w:p w14:paraId="1B679E14"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1. Modificări ale veniturilor bugetare, plus/minus, din care: </w:t>
            </w:r>
          </w:p>
          <w:p w14:paraId="71282135"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a) buget de stat, din acesta: </w:t>
            </w:r>
          </w:p>
          <w:p w14:paraId="2B8ED415"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i) impozit pe profit; </w:t>
            </w:r>
          </w:p>
          <w:p w14:paraId="216AFDC7"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ii) impozit pe venit; </w:t>
            </w:r>
          </w:p>
          <w:p w14:paraId="20966E19"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b) bugete locale: </w:t>
            </w:r>
          </w:p>
          <w:p w14:paraId="460A6E67"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i) impozit pe profit; </w:t>
            </w:r>
          </w:p>
          <w:p w14:paraId="193A3D89"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c) bugetul asigurărilor sociale de stat: </w:t>
            </w:r>
          </w:p>
          <w:p w14:paraId="6A577B9F"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i) contribuţii de asigurări</w:t>
            </w:r>
          </w:p>
        </w:tc>
        <w:tc>
          <w:tcPr>
            <w:tcW w:w="1080" w:type="dxa"/>
          </w:tcPr>
          <w:p w14:paraId="392E6E36" w14:textId="77777777" w:rsidR="00AD7868" w:rsidRPr="0053787A" w:rsidRDefault="008E5463" w:rsidP="00650445">
            <w:pPr>
              <w:spacing w:after="0" w:line="240" w:lineRule="auto"/>
              <w:rPr>
                <w:rFonts w:ascii="Trebuchet MS" w:hAnsi="Trebuchet MS" w:cs="Times New Roman"/>
                <w:color w:val="000000" w:themeColor="text1"/>
              </w:rPr>
            </w:pPr>
            <w:r w:rsidRPr="0053787A">
              <w:rPr>
                <w:rFonts w:ascii="Trebuchet MS" w:hAnsi="Trebuchet MS" w:cs="Times New Roman"/>
                <w:color w:val="000000" w:themeColor="text1"/>
              </w:rPr>
              <w:t>Nu e cazul</w:t>
            </w:r>
          </w:p>
        </w:tc>
        <w:tc>
          <w:tcPr>
            <w:tcW w:w="1170" w:type="dxa"/>
          </w:tcPr>
          <w:p w14:paraId="4546D33A"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49222818"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3E68FA42" w14:textId="77777777" w:rsidR="00AD7868" w:rsidRPr="0053787A" w:rsidRDefault="00AD7868" w:rsidP="00650445">
            <w:pPr>
              <w:spacing w:after="0" w:line="240" w:lineRule="auto"/>
              <w:rPr>
                <w:rFonts w:ascii="Trebuchet MS" w:hAnsi="Trebuchet MS" w:cs="Times New Roman"/>
                <w:color w:val="000000" w:themeColor="text1"/>
              </w:rPr>
            </w:pPr>
          </w:p>
        </w:tc>
        <w:tc>
          <w:tcPr>
            <w:tcW w:w="900" w:type="dxa"/>
          </w:tcPr>
          <w:p w14:paraId="5C559223" w14:textId="77777777" w:rsidR="00AD7868" w:rsidRPr="0053787A" w:rsidRDefault="00AD7868" w:rsidP="00650445">
            <w:pPr>
              <w:spacing w:after="0" w:line="240" w:lineRule="auto"/>
              <w:rPr>
                <w:rFonts w:ascii="Trebuchet MS" w:hAnsi="Trebuchet MS" w:cs="Times New Roman"/>
                <w:color w:val="000000" w:themeColor="text1"/>
              </w:rPr>
            </w:pPr>
          </w:p>
        </w:tc>
        <w:tc>
          <w:tcPr>
            <w:tcW w:w="1260" w:type="dxa"/>
          </w:tcPr>
          <w:p w14:paraId="59D43296" w14:textId="77777777" w:rsidR="00AD7868" w:rsidRPr="0053787A" w:rsidRDefault="00AD7868" w:rsidP="00650445">
            <w:pPr>
              <w:spacing w:after="0" w:line="240" w:lineRule="auto"/>
              <w:rPr>
                <w:rFonts w:ascii="Trebuchet MS" w:hAnsi="Trebuchet MS" w:cs="Times New Roman"/>
                <w:color w:val="000000" w:themeColor="text1"/>
              </w:rPr>
            </w:pPr>
          </w:p>
        </w:tc>
      </w:tr>
      <w:tr w:rsidR="00650445" w:rsidRPr="0053787A" w14:paraId="04403BCD" w14:textId="77777777">
        <w:tc>
          <w:tcPr>
            <w:tcW w:w="3258" w:type="dxa"/>
          </w:tcPr>
          <w:p w14:paraId="37B508F8"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2. Modificări ale cheltuielilor bugetare, plus/minus, din care: </w:t>
            </w:r>
          </w:p>
          <w:p w14:paraId="3725E3C4"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a) buget de stat, din acesta: </w:t>
            </w:r>
          </w:p>
          <w:p w14:paraId="439FAF98"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i) cheltuieli de personal </w:t>
            </w:r>
          </w:p>
          <w:p w14:paraId="60202871"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ii) bunuri şi servicii </w:t>
            </w:r>
          </w:p>
          <w:p w14:paraId="4CBC692B"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b) bugete locale: </w:t>
            </w:r>
          </w:p>
          <w:p w14:paraId="731B6298"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i) cheltuieli de personal </w:t>
            </w:r>
          </w:p>
          <w:p w14:paraId="7CA26876"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ii) bunuri şi servicii </w:t>
            </w:r>
          </w:p>
          <w:p w14:paraId="7D8E71D2"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lastRenderedPageBreak/>
              <w:t xml:space="preserve">c) bugetul asigurărilor sociale de stat: </w:t>
            </w:r>
          </w:p>
          <w:p w14:paraId="5CB18856"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i) cheltuieli de personal </w:t>
            </w:r>
          </w:p>
          <w:p w14:paraId="21C83F9C"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ii) bunuri şi servicii</w:t>
            </w:r>
          </w:p>
        </w:tc>
        <w:tc>
          <w:tcPr>
            <w:tcW w:w="1080" w:type="dxa"/>
          </w:tcPr>
          <w:p w14:paraId="1A3CFA86" w14:textId="77777777" w:rsidR="00AD7868" w:rsidRPr="0053787A" w:rsidRDefault="008E5463" w:rsidP="00650445">
            <w:pPr>
              <w:spacing w:after="0" w:line="240" w:lineRule="auto"/>
              <w:rPr>
                <w:rFonts w:ascii="Trebuchet MS" w:hAnsi="Trebuchet MS" w:cs="Times New Roman"/>
                <w:color w:val="000000" w:themeColor="text1"/>
              </w:rPr>
            </w:pPr>
            <w:r w:rsidRPr="0053787A">
              <w:rPr>
                <w:rFonts w:ascii="Trebuchet MS" w:hAnsi="Trebuchet MS" w:cs="Times New Roman"/>
                <w:color w:val="000000" w:themeColor="text1"/>
              </w:rPr>
              <w:lastRenderedPageBreak/>
              <w:t>Nu e cazul</w:t>
            </w:r>
          </w:p>
        </w:tc>
        <w:tc>
          <w:tcPr>
            <w:tcW w:w="1170" w:type="dxa"/>
          </w:tcPr>
          <w:p w14:paraId="306398A8"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77E444C9"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0B2FD878" w14:textId="77777777" w:rsidR="00AD7868" w:rsidRPr="0053787A" w:rsidRDefault="00AD7868" w:rsidP="00650445">
            <w:pPr>
              <w:spacing w:after="0" w:line="240" w:lineRule="auto"/>
              <w:rPr>
                <w:rFonts w:ascii="Trebuchet MS" w:hAnsi="Trebuchet MS" w:cs="Times New Roman"/>
                <w:color w:val="000000" w:themeColor="text1"/>
              </w:rPr>
            </w:pPr>
          </w:p>
        </w:tc>
        <w:tc>
          <w:tcPr>
            <w:tcW w:w="900" w:type="dxa"/>
          </w:tcPr>
          <w:p w14:paraId="45903A67" w14:textId="77777777" w:rsidR="00AD7868" w:rsidRPr="0053787A" w:rsidRDefault="00AD7868" w:rsidP="00650445">
            <w:pPr>
              <w:spacing w:after="0" w:line="240" w:lineRule="auto"/>
              <w:rPr>
                <w:rFonts w:ascii="Trebuchet MS" w:hAnsi="Trebuchet MS" w:cs="Times New Roman"/>
                <w:color w:val="000000" w:themeColor="text1"/>
              </w:rPr>
            </w:pPr>
          </w:p>
        </w:tc>
        <w:tc>
          <w:tcPr>
            <w:tcW w:w="1260" w:type="dxa"/>
          </w:tcPr>
          <w:p w14:paraId="491D4DD8" w14:textId="77777777" w:rsidR="00AD7868" w:rsidRPr="0053787A" w:rsidRDefault="00AD7868" w:rsidP="00650445">
            <w:pPr>
              <w:spacing w:after="0" w:line="240" w:lineRule="auto"/>
              <w:rPr>
                <w:rFonts w:ascii="Trebuchet MS" w:hAnsi="Trebuchet MS" w:cs="Times New Roman"/>
                <w:color w:val="000000" w:themeColor="text1"/>
              </w:rPr>
            </w:pPr>
          </w:p>
        </w:tc>
      </w:tr>
      <w:tr w:rsidR="00650445" w:rsidRPr="0053787A" w14:paraId="39C22E19" w14:textId="77777777">
        <w:tc>
          <w:tcPr>
            <w:tcW w:w="3258" w:type="dxa"/>
          </w:tcPr>
          <w:p w14:paraId="2F42E344"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3. Impact financiar, plus/minus, din care: </w:t>
            </w:r>
          </w:p>
          <w:p w14:paraId="34157F98"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a) buget de stat </w:t>
            </w:r>
          </w:p>
          <w:p w14:paraId="37CCC688"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b) bugete locale</w:t>
            </w:r>
          </w:p>
        </w:tc>
        <w:tc>
          <w:tcPr>
            <w:tcW w:w="1080" w:type="dxa"/>
          </w:tcPr>
          <w:p w14:paraId="45E920DA" w14:textId="77777777" w:rsidR="00AD7868" w:rsidRPr="0053787A" w:rsidRDefault="008E5463" w:rsidP="00650445">
            <w:pPr>
              <w:spacing w:after="0" w:line="240" w:lineRule="auto"/>
              <w:rPr>
                <w:rFonts w:ascii="Trebuchet MS" w:hAnsi="Trebuchet MS" w:cs="Times New Roman"/>
                <w:color w:val="000000" w:themeColor="text1"/>
              </w:rPr>
            </w:pPr>
            <w:r w:rsidRPr="0053787A">
              <w:rPr>
                <w:rFonts w:ascii="Trebuchet MS" w:hAnsi="Trebuchet MS" w:cs="Times New Roman"/>
                <w:color w:val="000000" w:themeColor="text1"/>
              </w:rPr>
              <w:t>Nu e cazul</w:t>
            </w:r>
          </w:p>
        </w:tc>
        <w:tc>
          <w:tcPr>
            <w:tcW w:w="1170" w:type="dxa"/>
          </w:tcPr>
          <w:p w14:paraId="1B9E360C"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1F8C1E96"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5D7E2B1F" w14:textId="77777777" w:rsidR="00AD7868" w:rsidRPr="0053787A" w:rsidRDefault="00AD7868" w:rsidP="00650445">
            <w:pPr>
              <w:spacing w:after="0" w:line="240" w:lineRule="auto"/>
              <w:rPr>
                <w:rFonts w:ascii="Trebuchet MS" w:hAnsi="Trebuchet MS" w:cs="Times New Roman"/>
                <w:color w:val="000000" w:themeColor="text1"/>
              </w:rPr>
            </w:pPr>
          </w:p>
        </w:tc>
        <w:tc>
          <w:tcPr>
            <w:tcW w:w="900" w:type="dxa"/>
          </w:tcPr>
          <w:p w14:paraId="4C491ACE" w14:textId="77777777" w:rsidR="00AD7868" w:rsidRPr="0053787A" w:rsidRDefault="00AD7868" w:rsidP="00650445">
            <w:pPr>
              <w:spacing w:after="0" w:line="240" w:lineRule="auto"/>
              <w:rPr>
                <w:rFonts w:ascii="Trebuchet MS" w:hAnsi="Trebuchet MS" w:cs="Times New Roman"/>
                <w:color w:val="000000" w:themeColor="text1"/>
              </w:rPr>
            </w:pPr>
          </w:p>
        </w:tc>
        <w:tc>
          <w:tcPr>
            <w:tcW w:w="1260" w:type="dxa"/>
          </w:tcPr>
          <w:p w14:paraId="2B9622CF" w14:textId="77777777" w:rsidR="00AD7868" w:rsidRPr="0053787A" w:rsidRDefault="00AD7868" w:rsidP="00650445">
            <w:pPr>
              <w:spacing w:after="0" w:line="240" w:lineRule="auto"/>
              <w:rPr>
                <w:rFonts w:ascii="Trebuchet MS" w:hAnsi="Trebuchet MS" w:cs="Times New Roman"/>
                <w:color w:val="000000" w:themeColor="text1"/>
              </w:rPr>
            </w:pPr>
          </w:p>
        </w:tc>
      </w:tr>
      <w:tr w:rsidR="00650445" w:rsidRPr="0053787A" w14:paraId="541493D7" w14:textId="77777777">
        <w:tc>
          <w:tcPr>
            <w:tcW w:w="3258" w:type="dxa"/>
          </w:tcPr>
          <w:p w14:paraId="696F592F"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4. Propuneri pentru acoperirea creşterii cheltuielilor bugetare</w:t>
            </w:r>
          </w:p>
        </w:tc>
        <w:tc>
          <w:tcPr>
            <w:tcW w:w="1080" w:type="dxa"/>
          </w:tcPr>
          <w:p w14:paraId="6FBD53B0" w14:textId="77777777" w:rsidR="00AD7868" w:rsidRPr="0053787A" w:rsidRDefault="008E5463" w:rsidP="00650445">
            <w:pPr>
              <w:spacing w:after="0" w:line="240" w:lineRule="auto"/>
              <w:rPr>
                <w:rFonts w:ascii="Trebuchet MS" w:hAnsi="Trebuchet MS" w:cs="Times New Roman"/>
                <w:color w:val="000000" w:themeColor="text1"/>
              </w:rPr>
            </w:pPr>
            <w:r w:rsidRPr="0053787A">
              <w:rPr>
                <w:rFonts w:ascii="Trebuchet MS" w:hAnsi="Trebuchet MS" w:cs="Times New Roman"/>
                <w:color w:val="000000" w:themeColor="text1"/>
              </w:rPr>
              <w:t>Nu e cazul</w:t>
            </w:r>
          </w:p>
        </w:tc>
        <w:tc>
          <w:tcPr>
            <w:tcW w:w="1170" w:type="dxa"/>
          </w:tcPr>
          <w:p w14:paraId="4D406B31"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3B5D1224"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7C8DB2A9" w14:textId="77777777" w:rsidR="00AD7868" w:rsidRPr="0053787A" w:rsidRDefault="00AD7868" w:rsidP="00650445">
            <w:pPr>
              <w:spacing w:after="0" w:line="240" w:lineRule="auto"/>
              <w:rPr>
                <w:rFonts w:ascii="Trebuchet MS" w:hAnsi="Trebuchet MS" w:cs="Times New Roman"/>
                <w:color w:val="000000" w:themeColor="text1"/>
              </w:rPr>
            </w:pPr>
          </w:p>
        </w:tc>
        <w:tc>
          <w:tcPr>
            <w:tcW w:w="900" w:type="dxa"/>
          </w:tcPr>
          <w:p w14:paraId="630BF773" w14:textId="77777777" w:rsidR="00AD7868" w:rsidRPr="0053787A" w:rsidRDefault="00AD7868" w:rsidP="00650445">
            <w:pPr>
              <w:spacing w:after="0" w:line="240" w:lineRule="auto"/>
              <w:rPr>
                <w:rFonts w:ascii="Trebuchet MS" w:hAnsi="Trebuchet MS" w:cs="Times New Roman"/>
                <w:color w:val="000000" w:themeColor="text1"/>
              </w:rPr>
            </w:pPr>
          </w:p>
        </w:tc>
        <w:tc>
          <w:tcPr>
            <w:tcW w:w="1260" w:type="dxa"/>
          </w:tcPr>
          <w:p w14:paraId="5D20F2EF" w14:textId="77777777" w:rsidR="00AD7868" w:rsidRPr="0053787A" w:rsidRDefault="00AD7868" w:rsidP="00650445">
            <w:pPr>
              <w:spacing w:after="0" w:line="240" w:lineRule="auto"/>
              <w:rPr>
                <w:rFonts w:ascii="Trebuchet MS" w:hAnsi="Trebuchet MS" w:cs="Times New Roman"/>
                <w:color w:val="000000" w:themeColor="text1"/>
              </w:rPr>
            </w:pPr>
          </w:p>
        </w:tc>
      </w:tr>
      <w:tr w:rsidR="00650445" w:rsidRPr="0053787A" w14:paraId="6587D38F" w14:textId="77777777">
        <w:tc>
          <w:tcPr>
            <w:tcW w:w="3258" w:type="dxa"/>
          </w:tcPr>
          <w:p w14:paraId="347870DA"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5. Propuneri pentru a compensa reducerea veniturilor bugetare</w:t>
            </w:r>
          </w:p>
        </w:tc>
        <w:tc>
          <w:tcPr>
            <w:tcW w:w="1080" w:type="dxa"/>
          </w:tcPr>
          <w:p w14:paraId="0B8E3B8E" w14:textId="77777777" w:rsidR="00AD7868" w:rsidRPr="0053787A" w:rsidRDefault="008E5463" w:rsidP="00650445">
            <w:pPr>
              <w:spacing w:after="0" w:line="240" w:lineRule="auto"/>
              <w:rPr>
                <w:rFonts w:ascii="Trebuchet MS" w:hAnsi="Trebuchet MS" w:cs="Times New Roman"/>
                <w:color w:val="000000" w:themeColor="text1"/>
              </w:rPr>
            </w:pPr>
            <w:r w:rsidRPr="0053787A">
              <w:rPr>
                <w:rFonts w:ascii="Trebuchet MS" w:hAnsi="Trebuchet MS" w:cs="Times New Roman"/>
                <w:color w:val="000000" w:themeColor="text1"/>
              </w:rPr>
              <w:t>Nu e cazul</w:t>
            </w:r>
          </w:p>
        </w:tc>
        <w:tc>
          <w:tcPr>
            <w:tcW w:w="1170" w:type="dxa"/>
          </w:tcPr>
          <w:p w14:paraId="6A8F80B0"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1E48D26E"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6ABD8E6A" w14:textId="77777777" w:rsidR="00AD7868" w:rsidRPr="0053787A" w:rsidRDefault="00AD7868" w:rsidP="00650445">
            <w:pPr>
              <w:spacing w:after="0" w:line="240" w:lineRule="auto"/>
              <w:rPr>
                <w:rFonts w:ascii="Trebuchet MS" w:hAnsi="Trebuchet MS" w:cs="Times New Roman"/>
                <w:color w:val="000000" w:themeColor="text1"/>
              </w:rPr>
            </w:pPr>
          </w:p>
        </w:tc>
        <w:tc>
          <w:tcPr>
            <w:tcW w:w="900" w:type="dxa"/>
          </w:tcPr>
          <w:p w14:paraId="050D6B27" w14:textId="77777777" w:rsidR="00AD7868" w:rsidRPr="0053787A" w:rsidRDefault="00AD7868" w:rsidP="00650445">
            <w:pPr>
              <w:spacing w:after="0" w:line="240" w:lineRule="auto"/>
              <w:rPr>
                <w:rFonts w:ascii="Trebuchet MS" w:hAnsi="Trebuchet MS" w:cs="Times New Roman"/>
                <w:color w:val="000000" w:themeColor="text1"/>
              </w:rPr>
            </w:pPr>
          </w:p>
        </w:tc>
        <w:tc>
          <w:tcPr>
            <w:tcW w:w="1260" w:type="dxa"/>
          </w:tcPr>
          <w:p w14:paraId="6ED46732" w14:textId="77777777" w:rsidR="00AD7868" w:rsidRPr="0053787A" w:rsidRDefault="00AD7868" w:rsidP="00650445">
            <w:pPr>
              <w:spacing w:after="0" w:line="240" w:lineRule="auto"/>
              <w:rPr>
                <w:rFonts w:ascii="Trebuchet MS" w:hAnsi="Trebuchet MS" w:cs="Times New Roman"/>
                <w:color w:val="000000" w:themeColor="text1"/>
              </w:rPr>
            </w:pPr>
          </w:p>
        </w:tc>
      </w:tr>
      <w:tr w:rsidR="00650445" w:rsidRPr="0053787A" w14:paraId="3636C204" w14:textId="77777777">
        <w:tc>
          <w:tcPr>
            <w:tcW w:w="3258" w:type="dxa"/>
          </w:tcPr>
          <w:p w14:paraId="26CC1275"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6. Calcule detaliate privind fundamentarea modificărilor veniturilor şi/sau cheltuielilor bugetare</w:t>
            </w:r>
          </w:p>
        </w:tc>
        <w:tc>
          <w:tcPr>
            <w:tcW w:w="1080" w:type="dxa"/>
          </w:tcPr>
          <w:p w14:paraId="7DECCF7E" w14:textId="77777777" w:rsidR="00AD7868" w:rsidRPr="0053787A" w:rsidRDefault="008E5463" w:rsidP="00650445">
            <w:pPr>
              <w:spacing w:after="0" w:line="240" w:lineRule="auto"/>
              <w:rPr>
                <w:rFonts w:ascii="Trebuchet MS" w:hAnsi="Trebuchet MS" w:cs="Times New Roman"/>
                <w:color w:val="000000" w:themeColor="text1"/>
              </w:rPr>
            </w:pPr>
            <w:r w:rsidRPr="0053787A">
              <w:rPr>
                <w:rFonts w:ascii="Trebuchet MS" w:hAnsi="Trebuchet MS" w:cs="Times New Roman"/>
                <w:color w:val="000000" w:themeColor="text1"/>
              </w:rPr>
              <w:t>Nu e cazul</w:t>
            </w:r>
          </w:p>
        </w:tc>
        <w:tc>
          <w:tcPr>
            <w:tcW w:w="1170" w:type="dxa"/>
          </w:tcPr>
          <w:p w14:paraId="00E10F6F"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5519D623" w14:textId="77777777" w:rsidR="00AD7868" w:rsidRPr="0053787A" w:rsidRDefault="00AD7868" w:rsidP="00650445">
            <w:pPr>
              <w:spacing w:after="0" w:line="240" w:lineRule="auto"/>
              <w:rPr>
                <w:rFonts w:ascii="Trebuchet MS" w:hAnsi="Trebuchet MS" w:cs="Times New Roman"/>
                <w:color w:val="000000" w:themeColor="text1"/>
              </w:rPr>
            </w:pPr>
          </w:p>
        </w:tc>
        <w:tc>
          <w:tcPr>
            <w:tcW w:w="990" w:type="dxa"/>
          </w:tcPr>
          <w:p w14:paraId="5B38DB20" w14:textId="77777777" w:rsidR="00AD7868" w:rsidRPr="0053787A" w:rsidRDefault="00AD7868" w:rsidP="00650445">
            <w:pPr>
              <w:spacing w:after="0" w:line="240" w:lineRule="auto"/>
              <w:rPr>
                <w:rFonts w:ascii="Trebuchet MS" w:hAnsi="Trebuchet MS" w:cs="Times New Roman"/>
                <w:color w:val="000000" w:themeColor="text1"/>
              </w:rPr>
            </w:pPr>
          </w:p>
        </w:tc>
        <w:tc>
          <w:tcPr>
            <w:tcW w:w="900" w:type="dxa"/>
          </w:tcPr>
          <w:p w14:paraId="2F3B3AD6" w14:textId="77777777" w:rsidR="00AD7868" w:rsidRPr="0053787A" w:rsidRDefault="00AD7868" w:rsidP="00650445">
            <w:pPr>
              <w:spacing w:after="0" w:line="240" w:lineRule="auto"/>
              <w:rPr>
                <w:rFonts w:ascii="Trebuchet MS" w:hAnsi="Trebuchet MS" w:cs="Times New Roman"/>
                <w:color w:val="000000" w:themeColor="text1"/>
              </w:rPr>
            </w:pPr>
          </w:p>
        </w:tc>
        <w:tc>
          <w:tcPr>
            <w:tcW w:w="1260" w:type="dxa"/>
          </w:tcPr>
          <w:p w14:paraId="0E4CDFEA" w14:textId="77777777" w:rsidR="00AD7868" w:rsidRPr="0053787A" w:rsidRDefault="00AD7868" w:rsidP="00650445">
            <w:pPr>
              <w:spacing w:after="0" w:line="240" w:lineRule="auto"/>
              <w:rPr>
                <w:rFonts w:ascii="Trebuchet MS" w:hAnsi="Trebuchet MS" w:cs="Times New Roman"/>
                <w:color w:val="000000" w:themeColor="text1"/>
              </w:rPr>
            </w:pPr>
          </w:p>
        </w:tc>
      </w:tr>
      <w:tr w:rsidR="00650445" w:rsidRPr="0053787A" w14:paraId="56F2A4FF" w14:textId="77777777">
        <w:tc>
          <w:tcPr>
            <w:tcW w:w="3258" w:type="dxa"/>
          </w:tcPr>
          <w:p w14:paraId="6DBDDB28"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7. Alte informaţii</w:t>
            </w:r>
          </w:p>
        </w:tc>
        <w:tc>
          <w:tcPr>
            <w:tcW w:w="6390" w:type="dxa"/>
            <w:gridSpan w:val="6"/>
          </w:tcPr>
          <w:p w14:paraId="278D8737" w14:textId="77777777" w:rsidR="00AD7868" w:rsidRPr="0053787A" w:rsidRDefault="007B3302" w:rsidP="00650445">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Nu sunt</w:t>
            </w:r>
          </w:p>
          <w:p w14:paraId="7B892237" w14:textId="77777777" w:rsidR="00AD7868" w:rsidRPr="0053787A" w:rsidRDefault="00AD7868" w:rsidP="00650445">
            <w:pPr>
              <w:spacing w:after="0" w:line="240" w:lineRule="auto"/>
              <w:jc w:val="center"/>
              <w:rPr>
                <w:rFonts w:ascii="Trebuchet MS" w:eastAsia="Times New Roman" w:hAnsi="Trebuchet MS" w:cs="Times New Roman"/>
                <w:color w:val="000000" w:themeColor="text1"/>
              </w:rPr>
            </w:pPr>
          </w:p>
        </w:tc>
      </w:tr>
      <w:tr w:rsidR="00650445" w:rsidRPr="0053787A" w14:paraId="431252F9" w14:textId="77777777">
        <w:tc>
          <w:tcPr>
            <w:tcW w:w="9648" w:type="dxa"/>
            <w:gridSpan w:val="7"/>
          </w:tcPr>
          <w:p w14:paraId="35B09EC8" w14:textId="342B032A" w:rsidR="00AD7868" w:rsidRPr="0053787A" w:rsidRDefault="007B3302" w:rsidP="00340E75">
            <w:pPr>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Secţiunea a 5-a</w:t>
            </w:r>
          </w:p>
          <w:p w14:paraId="5CD55B9B" w14:textId="77777777" w:rsidR="00602CAA" w:rsidRPr="0053787A" w:rsidRDefault="00602CAA" w:rsidP="00340E75">
            <w:pPr>
              <w:spacing w:after="0" w:line="240" w:lineRule="auto"/>
              <w:jc w:val="center"/>
              <w:rPr>
                <w:rFonts w:ascii="Trebuchet MS" w:eastAsia="Times New Roman" w:hAnsi="Trebuchet MS" w:cs="Times New Roman"/>
                <w:b/>
                <w:color w:val="000000" w:themeColor="text1"/>
              </w:rPr>
            </w:pPr>
          </w:p>
          <w:p w14:paraId="53C837D2" w14:textId="77777777" w:rsidR="00AD7868" w:rsidRPr="0053787A" w:rsidRDefault="007B3302" w:rsidP="00340E75">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b/>
                <w:color w:val="000000" w:themeColor="text1"/>
              </w:rPr>
              <w:t>Efectele proiectului de act normativ asupra legislaţiei în vigoare</w:t>
            </w:r>
          </w:p>
        </w:tc>
      </w:tr>
      <w:tr w:rsidR="00650445" w:rsidRPr="0053787A" w14:paraId="113DF510" w14:textId="77777777">
        <w:tc>
          <w:tcPr>
            <w:tcW w:w="5508" w:type="dxa"/>
            <w:gridSpan w:val="3"/>
          </w:tcPr>
          <w:p w14:paraId="3105F293"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1. Informaţii privind procesul de consultare cu organizaţii neguvernamentale, institute de cercetare şi alte organisme implicate</w:t>
            </w:r>
          </w:p>
        </w:tc>
        <w:tc>
          <w:tcPr>
            <w:tcW w:w="4140" w:type="dxa"/>
            <w:gridSpan w:val="4"/>
          </w:tcPr>
          <w:p w14:paraId="4C37BC41"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75BEEC83" w14:textId="77777777">
        <w:tc>
          <w:tcPr>
            <w:tcW w:w="5508" w:type="dxa"/>
            <w:gridSpan w:val="3"/>
          </w:tcPr>
          <w:p w14:paraId="10EF2C6D"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 Fundamentarea alegerii organizaţiilor cu care a avut loc consultarea, precum şi a modului în care activitatea acestor organizaţii este legată de obiectul proiectului de act normativ</w:t>
            </w:r>
          </w:p>
        </w:tc>
        <w:tc>
          <w:tcPr>
            <w:tcW w:w="4140" w:type="dxa"/>
            <w:gridSpan w:val="4"/>
          </w:tcPr>
          <w:p w14:paraId="4287FB42"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3B02A29D" w14:textId="77777777">
        <w:tc>
          <w:tcPr>
            <w:tcW w:w="5508" w:type="dxa"/>
            <w:gridSpan w:val="3"/>
          </w:tcPr>
          <w:p w14:paraId="3884601E"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3. 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4140" w:type="dxa"/>
            <w:gridSpan w:val="4"/>
          </w:tcPr>
          <w:p w14:paraId="4968228F"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0165A6C8" w14:textId="77777777">
        <w:tc>
          <w:tcPr>
            <w:tcW w:w="5508" w:type="dxa"/>
            <w:gridSpan w:val="3"/>
          </w:tcPr>
          <w:p w14:paraId="6F2532A1"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4. Consultările desfăşurate în cadrul consiliilor interministeriale, în conformitate cu prevederile Hotărârii Guvernului nr. 750/2005 privind constituirea consiliilor interministeriale permanente</w:t>
            </w:r>
          </w:p>
        </w:tc>
        <w:tc>
          <w:tcPr>
            <w:tcW w:w="4140" w:type="dxa"/>
            <w:gridSpan w:val="4"/>
          </w:tcPr>
          <w:p w14:paraId="01144347"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045A4786" w14:textId="77777777">
        <w:tc>
          <w:tcPr>
            <w:tcW w:w="5508" w:type="dxa"/>
            <w:gridSpan w:val="3"/>
          </w:tcPr>
          <w:p w14:paraId="33BBEBAC"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5. Informaţii privind avizarea de către: </w:t>
            </w:r>
          </w:p>
          <w:p w14:paraId="4B4D007B"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a) Consiliul Legislativ; </w:t>
            </w:r>
          </w:p>
          <w:p w14:paraId="64185BD1"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b) Consiliul Suprem de Apărare a Ţării; </w:t>
            </w:r>
          </w:p>
          <w:p w14:paraId="15873D17"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c) Consiliul Economic şi Social; </w:t>
            </w:r>
          </w:p>
          <w:p w14:paraId="003F5EDF"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d) Consiliul Concurenţei; </w:t>
            </w:r>
          </w:p>
          <w:p w14:paraId="1A273761" w14:textId="77777777" w:rsidR="00AD7868" w:rsidRPr="0053787A" w:rsidRDefault="007B3302" w:rsidP="00650445">
            <w:pPr>
              <w:spacing w:after="0" w:line="240" w:lineRule="auto"/>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e) Curtea de Conturi.</w:t>
            </w:r>
          </w:p>
        </w:tc>
        <w:tc>
          <w:tcPr>
            <w:tcW w:w="4140" w:type="dxa"/>
            <w:gridSpan w:val="4"/>
          </w:tcPr>
          <w:p w14:paraId="6D8437B7"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Este necesar avizul Consiliului Legislativ</w:t>
            </w:r>
          </w:p>
        </w:tc>
      </w:tr>
      <w:tr w:rsidR="00650445" w:rsidRPr="0053787A" w14:paraId="18518359" w14:textId="77777777">
        <w:tc>
          <w:tcPr>
            <w:tcW w:w="5508" w:type="dxa"/>
            <w:gridSpan w:val="3"/>
          </w:tcPr>
          <w:p w14:paraId="167695DB"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6. Alte informaţii</w:t>
            </w:r>
          </w:p>
        </w:tc>
        <w:tc>
          <w:tcPr>
            <w:tcW w:w="4140" w:type="dxa"/>
            <w:gridSpan w:val="4"/>
          </w:tcPr>
          <w:p w14:paraId="5E5FB28C" w14:textId="77777777" w:rsidR="00AD7868" w:rsidRPr="0053787A" w:rsidRDefault="007B3302" w:rsidP="00650445">
            <w:pPr>
              <w:spacing w:after="0" w:line="240" w:lineRule="auto"/>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Nu sunt</w:t>
            </w:r>
          </w:p>
        </w:tc>
      </w:tr>
      <w:tr w:rsidR="00650445" w:rsidRPr="0053787A" w14:paraId="18C4F9AC" w14:textId="77777777">
        <w:tc>
          <w:tcPr>
            <w:tcW w:w="9648" w:type="dxa"/>
            <w:gridSpan w:val="7"/>
          </w:tcPr>
          <w:p w14:paraId="0A28A2AF" w14:textId="6090F59A" w:rsidR="00AD7868" w:rsidRPr="0053787A" w:rsidRDefault="007B3302" w:rsidP="00340E75">
            <w:pPr>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Secţiunea a 7-a</w:t>
            </w:r>
          </w:p>
          <w:p w14:paraId="1FF5CDAD" w14:textId="77777777" w:rsidR="00602CAA" w:rsidRPr="0053787A" w:rsidRDefault="00602CAA" w:rsidP="00340E75">
            <w:pPr>
              <w:spacing w:after="0" w:line="240" w:lineRule="auto"/>
              <w:jc w:val="center"/>
              <w:rPr>
                <w:rFonts w:ascii="Trebuchet MS" w:eastAsia="Times New Roman" w:hAnsi="Trebuchet MS" w:cs="Times New Roman"/>
                <w:b/>
                <w:color w:val="000000" w:themeColor="text1"/>
              </w:rPr>
            </w:pPr>
          </w:p>
          <w:p w14:paraId="53F5D3A3" w14:textId="77777777" w:rsidR="00AD7868" w:rsidRPr="0053787A" w:rsidRDefault="007B3302" w:rsidP="00340E75">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b/>
                <w:color w:val="000000" w:themeColor="text1"/>
              </w:rPr>
              <w:t>Activităţi de informare publică privind elaborarea şi implementarea proiectului de act normativ</w:t>
            </w:r>
          </w:p>
        </w:tc>
      </w:tr>
      <w:tr w:rsidR="00650445" w:rsidRPr="0053787A" w14:paraId="08BF614E" w14:textId="77777777">
        <w:tc>
          <w:tcPr>
            <w:tcW w:w="5508" w:type="dxa"/>
            <w:gridSpan w:val="3"/>
          </w:tcPr>
          <w:p w14:paraId="57AAECB6"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lastRenderedPageBreak/>
              <w:t>1. Informarea societăţii civile cu privire la necesitatea elaborării proiectului de act normativ</w:t>
            </w:r>
          </w:p>
        </w:tc>
        <w:tc>
          <w:tcPr>
            <w:tcW w:w="4140" w:type="dxa"/>
            <w:gridSpan w:val="4"/>
          </w:tcPr>
          <w:p w14:paraId="5347E8EB"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734FFF8D" w14:textId="77777777">
        <w:tc>
          <w:tcPr>
            <w:tcW w:w="5508" w:type="dxa"/>
            <w:gridSpan w:val="3"/>
          </w:tcPr>
          <w:p w14:paraId="3104B053"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 Informarea societăţii civile cu privire la eventualul impact asupra mediului în urma implementării proiectului de act normativ, precum şi efectele asupra sănătăţii şi securităţii cetăţenilor sau diversităţii biologice</w:t>
            </w:r>
          </w:p>
        </w:tc>
        <w:tc>
          <w:tcPr>
            <w:tcW w:w="4140" w:type="dxa"/>
            <w:gridSpan w:val="4"/>
          </w:tcPr>
          <w:p w14:paraId="1BED2277"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4CD08F12" w14:textId="77777777">
        <w:tc>
          <w:tcPr>
            <w:tcW w:w="5508" w:type="dxa"/>
            <w:gridSpan w:val="3"/>
          </w:tcPr>
          <w:p w14:paraId="5F0BB9A2"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3. Alte informaţii</w:t>
            </w:r>
          </w:p>
        </w:tc>
        <w:tc>
          <w:tcPr>
            <w:tcW w:w="4140" w:type="dxa"/>
            <w:gridSpan w:val="4"/>
          </w:tcPr>
          <w:p w14:paraId="1ECBFAAC" w14:textId="65DA3254" w:rsidR="00887C7E" w:rsidRPr="0053787A" w:rsidRDefault="00887C7E" w:rsidP="00887C7E">
            <w:pPr>
              <w:spacing w:after="0" w:line="240" w:lineRule="auto"/>
              <w:jc w:val="both"/>
              <w:rPr>
                <w:rFonts w:ascii="Trebuchet MS" w:hAnsi="Trebuchet MS"/>
                <w:iCs/>
                <w:color w:val="000000"/>
                <w:lang w:val="ro-RO"/>
              </w:rPr>
            </w:pPr>
            <w:r w:rsidRPr="0053787A">
              <w:rPr>
                <w:rFonts w:ascii="Trebuchet MS" w:hAnsi="Trebuchet MS"/>
                <w:iCs/>
                <w:color w:val="000000"/>
                <w:lang w:val="ro-RO"/>
              </w:rPr>
              <w:t>Au fost respectate dispozițiile art. 7, alin. (4) din Legea nr. 52/2003 privind transparența</w:t>
            </w:r>
            <w:r w:rsidR="0053787A" w:rsidRPr="0053787A">
              <w:rPr>
                <w:rFonts w:ascii="Trebuchet MS" w:hAnsi="Trebuchet MS"/>
                <w:iCs/>
                <w:color w:val="000000"/>
                <w:lang w:val="ro-RO"/>
              </w:rPr>
              <w:t xml:space="preserve"> </w:t>
            </w:r>
            <w:r w:rsidRPr="0053787A">
              <w:rPr>
                <w:rFonts w:ascii="Trebuchet MS" w:hAnsi="Trebuchet MS"/>
                <w:iCs/>
                <w:color w:val="000000"/>
                <w:lang w:val="ro-RO"/>
              </w:rPr>
              <w:t>decizională în administrația publică, republicată, cu modificările ulterioare.</w:t>
            </w:r>
          </w:p>
          <w:p w14:paraId="53577CA3" w14:textId="69FCA3BC" w:rsidR="00887C7E" w:rsidRPr="0053787A" w:rsidRDefault="00887C7E" w:rsidP="00887C7E">
            <w:pPr>
              <w:pStyle w:val="ListParagraph"/>
              <w:numPr>
                <w:ilvl w:val="0"/>
                <w:numId w:val="1"/>
              </w:numPr>
              <w:spacing w:after="0" w:line="240" w:lineRule="auto"/>
              <w:ind w:left="346"/>
              <w:jc w:val="both"/>
              <w:rPr>
                <w:rFonts w:ascii="Trebuchet MS" w:hAnsi="Trebuchet MS"/>
                <w:lang w:val="ro-RO"/>
              </w:rPr>
            </w:pPr>
            <w:r w:rsidRPr="0053787A">
              <w:rPr>
                <w:rFonts w:ascii="Trebuchet MS" w:hAnsi="Trebuchet MS"/>
                <w:color w:val="000000"/>
                <w:lang w:val="ro-RO"/>
              </w:rPr>
              <w:t xml:space="preserve">Proiectul de act normativ a fost publicat pe site-ul Ministerului Transporturilor și Infrastructurii la data </w:t>
            </w:r>
            <w:r w:rsidRPr="0053787A">
              <w:rPr>
                <w:rFonts w:ascii="Trebuchet MS" w:hAnsi="Trebuchet MS"/>
                <w:lang w:val="ro-RO"/>
              </w:rPr>
              <w:t>de</w:t>
            </w:r>
            <w:r w:rsidR="003512C2" w:rsidRPr="0053787A">
              <w:rPr>
                <w:rFonts w:ascii="Trebuchet MS" w:hAnsi="Trebuchet MS"/>
                <w:lang w:val="ro-RO"/>
              </w:rPr>
              <w:t xml:space="preserve"> </w:t>
            </w:r>
            <w:r w:rsidR="0053787A">
              <w:rPr>
                <w:rFonts w:ascii="Trebuchet MS" w:hAnsi="Trebuchet MS"/>
                <w:lang w:val="ro-RO"/>
              </w:rPr>
              <w:t>27.03.2024</w:t>
            </w:r>
          </w:p>
          <w:p w14:paraId="5FDD6DF7" w14:textId="689CF121" w:rsidR="00887C7E" w:rsidRPr="0053787A" w:rsidRDefault="00887C7E" w:rsidP="00545CF6">
            <w:pPr>
              <w:pStyle w:val="ListParagraph"/>
              <w:numPr>
                <w:ilvl w:val="0"/>
                <w:numId w:val="1"/>
              </w:numPr>
              <w:spacing w:after="0" w:line="240" w:lineRule="auto"/>
              <w:ind w:left="346"/>
              <w:jc w:val="both"/>
              <w:rPr>
                <w:rFonts w:ascii="Trebuchet MS" w:hAnsi="Trebuchet MS"/>
                <w:lang w:val="ro-RO"/>
              </w:rPr>
            </w:pPr>
            <w:r w:rsidRPr="0053787A">
              <w:rPr>
                <w:rFonts w:ascii="Trebuchet MS" w:hAnsi="Trebuchet MS"/>
                <w:color w:val="000000"/>
                <w:lang w:val="ro-RO"/>
              </w:rPr>
              <w:t xml:space="preserve">Recomandările scrise s-au putut transmite în termen de </w:t>
            </w:r>
            <w:r w:rsidR="0053787A">
              <w:rPr>
                <w:rFonts w:ascii="Trebuchet MS" w:hAnsi="Trebuchet MS"/>
                <w:lang w:val="ro-RO"/>
              </w:rPr>
              <w:t>10</w:t>
            </w:r>
            <w:r w:rsidRPr="0053787A">
              <w:rPr>
                <w:rFonts w:ascii="Trebuchet MS" w:hAnsi="Trebuchet MS"/>
                <w:lang w:val="ro-RO"/>
              </w:rPr>
              <w:t xml:space="preserve"> zile calendaristice </w:t>
            </w:r>
            <w:r w:rsidRPr="0053787A">
              <w:rPr>
                <w:rFonts w:ascii="Trebuchet MS" w:hAnsi="Trebuchet MS"/>
                <w:color w:val="000000"/>
                <w:lang w:val="ro-RO"/>
              </w:rPr>
              <w:t>de la publicarea pe site-ul Ministerului Transporturilor și Infrastructurii.</w:t>
            </w:r>
          </w:p>
        </w:tc>
      </w:tr>
      <w:tr w:rsidR="00650445" w:rsidRPr="0053787A" w14:paraId="7BB20EC1" w14:textId="77777777">
        <w:tc>
          <w:tcPr>
            <w:tcW w:w="9648" w:type="dxa"/>
            <w:gridSpan w:val="7"/>
          </w:tcPr>
          <w:p w14:paraId="780D866B" w14:textId="5F6AE703" w:rsidR="00AD7868" w:rsidRPr="0053787A" w:rsidRDefault="007B3302" w:rsidP="00340E75">
            <w:pPr>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Secţiunea a 8-a</w:t>
            </w:r>
          </w:p>
          <w:p w14:paraId="3940ADCE" w14:textId="77777777" w:rsidR="00602CAA" w:rsidRPr="0053787A" w:rsidRDefault="00602CAA" w:rsidP="00340E75">
            <w:pPr>
              <w:spacing w:after="0" w:line="240" w:lineRule="auto"/>
              <w:jc w:val="center"/>
              <w:rPr>
                <w:rFonts w:ascii="Trebuchet MS" w:eastAsia="Times New Roman" w:hAnsi="Trebuchet MS" w:cs="Times New Roman"/>
                <w:b/>
                <w:color w:val="000000" w:themeColor="text1"/>
              </w:rPr>
            </w:pPr>
          </w:p>
          <w:p w14:paraId="39EAB1C1" w14:textId="77777777" w:rsidR="00AD7868" w:rsidRPr="0053787A" w:rsidRDefault="007B3302" w:rsidP="00340E75">
            <w:pPr>
              <w:spacing w:after="0" w:line="240" w:lineRule="auto"/>
              <w:jc w:val="center"/>
              <w:rPr>
                <w:rFonts w:ascii="Trebuchet MS" w:eastAsia="Times New Roman" w:hAnsi="Trebuchet MS" w:cs="Times New Roman"/>
                <w:color w:val="000000" w:themeColor="text1"/>
              </w:rPr>
            </w:pPr>
            <w:r w:rsidRPr="0053787A">
              <w:rPr>
                <w:rFonts w:ascii="Trebuchet MS" w:eastAsia="Times New Roman" w:hAnsi="Trebuchet MS" w:cs="Times New Roman"/>
                <w:b/>
                <w:color w:val="000000" w:themeColor="text1"/>
              </w:rPr>
              <w:t>Măsuri de implementare</w:t>
            </w:r>
          </w:p>
        </w:tc>
      </w:tr>
      <w:tr w:rsidR="00650445" w:rsidRPr="0053787A" w14:paraId="35E66ED4" w14:textId="77777777">
        <w:tc>
          <w:tcPr>
            <w:tcW w:w="5508" w:type="dxa"/>
            <w:gridSpan w:val="3"/>
          </w:tcPr>
          <w:p w14:paraId="78ECF38D"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1. Măsuri de punere în aplicare a proiectului de act normativ de către autorităţile administraţiei publice centrale şi/sau locale- înfiinţarea unor noi organisme sau extinderea competenţelor instituţiilor existente</w:t>
            </w:r>
          </w:p>
        </w:tc>
        <w:tc>
          <w:tcPr>
            <w:tcW w:w="4140" w:type="dxa"/>
            <w:gridSpan w:val="4"/>
          </w:tcPr>
          <w:p w14:paraId="354868BA"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Proiectul de act normativ nu se referă la acest subiect.</w:t>
            </w:r>
          </w:p>
        </w:tc>
      </w:tr>
      <w:tr w:rsidR="00650445" w:rsidRPr="0053787A" w14:paraId="5C65185D" w14:textId="77777777">
        <w:tc>
          <w:tcPr>
            <w:tcW w:w="5508" w:type="dxa"/>
            <w:gridSpan w:val="3"/>
          </w:tcPr>
          <w:p w14:paraId="64368AE3"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 Alte informaţii</w:t>
            </w:r>
          </w:p>
        </w:tc>
        <w:tc>
          <w:tcPr>
            <w:tcW w:w="4140" w:type="dxa"/>
            <w:gridSpan w:val="4"/>
          </w:tcPr>
          <w:p w14:paraId="1B7B186F" w14:textId="77777777" w:rsidR="00AD7868" w:rsidRPr="0053787A" w:rsidRDefault="007B3302" w:rsidP="00650445">
            <w:pPr>
              <w:spacing w:after="0" w:line="240" w:lineRule="auto"/>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Nu sunt</w:t>
            </w:r>
          </w:p>
        </w:tc>
      </w:tr>
    </w:tbl>
    <w:p w14:paraId="10A1F81D" w14:textId="77777777" w:rsidR="00340E75" w:rsidRPr="0053787A" w:rsidRDefault="00340E75" w:rsidP="00387271">
      <w:pPr>
        <w:shd w:val="clear" w:color="auto" w:fill="FFFFFF"/>
        <w:spacing w:after="0" w:line="240" w:lineRule="auto"/>
        <w:jc w:val="both"/>
        <w:rPr>
          <w:rFonts w:ascii="Trebuchet MS" w:eastAsia="Times New Roman" w:hAnsi="Trebuchet MS" w:cs="Times New Roman"/>
          <w:color w:val="000000" w:themeColor="text1"/>
        </w:rPr>
      </w:pPr>
    </w:p>
    <w:p w14:paraId="226FE298" w14:textId="77777777" w:rsidR="00340E75" w:rsidRPr="0053787A" w:rsidRDefault="00340E75" w:rsidP="00387271">
      <w:pPr>
        <w:shd w:val="clear" w:color="auto" w:fill="FFFFFF"/>
        <w:spacing w:after="0" w:line="240" w:lineRule="auto"/>
        <w:jc w:val="both"/>
        <w:rPr>
          <w:rFonts w:ascii="Trebuchet MS" w:eastAsia="Times New Roman" w:hAnsi="Trebuchet MS" w:cs="Times New Roman"/>
          <w:color w:val="000000" w:themeColor="text1"/>
        </w:rPr>
      </w:pPr>
    </w:p>
    <w:p w14:paraId="7DB9783F" w14:textId="77777777" w:rsidR="00340E75" w:rsidRPr="0053787A" w:rsidRDefault="00340E75" w:rsidP="00387271">
      <w:pPr>
        <w:shd w:val="clear" w:color="auto" w:fill="FFFFFF"/>
        <w:spacing w:after="0" w:line="240" w:lineRule="auto"/>
        <w:jc w:val="both"/>
        <w:rPr>
          <w:rFonts w:ascii="Trebuchet MS" w:eastAsia="Times New Roman" w:hAnsi="Trebuchet MS" w:cs="Times New Roman"/>
          <w:color w:val="000000" w:themeColor="text1"/>
        </w:rPr>
      </w:pPr>
    </w:p>
    <w:p w14:paraId="251EABA2" w14:textId="77777777" w:rsidR="00340E75" w:rsidRDefault="00340E75" w:rsidP="00387271">
      <w:pPr>
        <w:shd w:val="clear" w:color="auto" w:fill="FFFFFF"/>
        <w:spacing w:after="0" w:line="240" w:lineRule="auto"/>
        <w:jc w:val="both"/>
        <w:rPr>
          <w:rFonts w:ascii="Trebuchet MS" w:eastAsia="Times New Roman" w:hAnsi="Trebuchet MS" w:cs="Times New Roman"/>
          <w:color w:val="000000" w:themeColor="text1"/>
        </w:rPr>
      </w:pPr>
    </w:p>
    <w:p w14:paraId="2D6490E9" w14:textId="6E4DE290" w:rsidR="00AD7868" w:rsidRDefault="007B3302" w:rsidP="00EC7926">
      <w:pPr>
        <w:shd w:val="clear" w:color="auto" w:fill="FFFFFF"/>
        <w:spacing w:after="0" w:line="240" w:lineRule="auto"/>
        <w:ind w:right="-279"/>
        <w:jc w:val="both"/>
        <w:rPr>
          <w:rFonts w:ascii="Trebuchet MS" w:eastAsia="Times New Roman" w:hAnsi="Trebuchet MS" w:cs="Times New Roman"/>
          <w:color w:val="000000" w:themeColor="text1"/>
        </w:rPr>
      </w:pPr>
      <w:r w:rsidRPr="00887F10">
        <w:rPr>
          <w:rFonts w:ascii="Trebuchet MS" w:eastAsia="Times New Roman" w:hAnsi="Trebuchet MS" w:cs="Times New Roman"/>
          <w:color w:val="000000" w:themeColor="text1"/>
        </w:rPr>
        <w:t xml:space="preserve">Faţă de cele menționate, a fost elaborat </w:t>
      </w:r>
      <w:r w:rsidR="00E52F1A">
        <w:rPr>
          <w:rFonts w:ascii="Trebuchet MS" w:eastAsia="Times New Roman" w:hAnsi="Trebuchet MS" w:cs="Times New Roman"/>
          <w:color w:val="000000" w:themeColor="text1"/>
        </w:rPr>
        <w:t>proiectul</w:t>
      </w:r>
      <w:r w:rsidRPr="00887F10">
        <w:rPr>
          <w:rFonts w:ascii="Trebuchet MS" w:eastAsia="Times New Roman" w:hAnsi="Trebuchet MS" w:cs="Times New Roman"/>
          <w:color w:val="000000" w:themeColor="text1"/>
        </w:rPr>
        <w:t xml:space="preserve"> </w:t>
      </w:r>
      <w:r w:rsidR="00E21C04" w:rsidRPr="00E21C04">
        <w:rPr>
          <w:rFonts w:ascii="Trebuchet MS" w:eastAsia="Times New Roman" w:hAnsi="Trebuchet MS" w:cs="Times New Roman"/>
          <w:bCs/>
          <w:color w:val="000000" w:themeColor="text1"/>
        </w:rPr>
        <w:t>Hotărâr</w:t>
      </w:r>
      <w:r w:rsidR="00E52F1A">
        <w:rPr>
          <w:rFonts w:ascii="Trebuchet MS" w:eastAsia="Times New Roman" w:hAnsi="Trebuchet MS" w:cs="Times New Roman"/>
          <w:bCs/>
          <w:color w:val="000000" w:themeColor="text1"/>
        </w:rPr>
        <w:t>ii</w:t>
      </w:r>
      <w:r w:rsidR="00E21C04" w:rsidRPr="00E21C04">
        <w:rPr>
          <w:rFonts w:ascii="Trebuchet MS" w:eastAsia="Times New Roman" w:hAnsi="Trebuchet MS" w:cs="Times New Roman"/>
          <w:bCs/>
          <w:color w:val="000000" w:themeColor="text1"/>
        </w:rPr>
        <w:t xml:space="preserve"> Guvernului privind transferul Spitalului Clinic C.F. nr. 2 - București din</w:t>
      </w:r>
      <w:r w:rsidR="00E21C04">
        <w:rPr>
          <w:rFonts w:ascii="Trebuchet MS" w:eastAsia="Times New Roman" w:hAnsi="Trebuchet MS" w:cs="Times New Roman"/>
          <w:bCs/>
          <w:color w:val="000000" w:themeColor="text1"/>
        </w:rPr>
        <w:t xml:space="preserve"> </w:t>
      </w:r>
      <w:r w:rsidR="00E21C04" w:rsidRPr="00E21C04">
        <w:rPr>
          <w:rFonts w:ascii="Trebuchet MS" w:eastAsia="Times New Roman" w:hAnsi="Trebuchet MS" w:cs="Times New Roman"/>
          <w:bCs/>
          <w:color w:val="000000" w:themeColor="text1"/>
        </w:rPr>
        <w:t>subordinea Ministerului Transporturilor și Infrastructurii în subordinea Ministerului Educatiei</w:t>
      </w:r>
      <w:r w:rsidR="003155BF">
        <w:rPr>
          <w:rFonts w:ascii="Trebuchet MS" w:eastAsia="Times New Roman" w:hAnsi="Trebuchet MS" w:cs="Times New Roman"/>
          <w:bCs/>
          <w:color w:val="000000" w:themeColor="text1"/>
        </w:rPr>
        <w:t xml:space="preserve"> și</w:t>
      </w:r>
      <w:r w:rsidR="00E21C04" w:rsidRPr="00E21C04">
        <w:rPr>
          <w:rFonts w:ascii="Trebuchet MS" w:eastAsia="Times New Roman" w:hAnsi="Trebuchet MS" w:cs="Times New Roman"/>
          <w:bCs/>
          <w:color w:val="000000" w:themeColor="text1"/>
        </w:rPr>
        <w:t xml:space="preserve"> în administrarea Universității de Medicină și Farmacie “Carol Davila” din București, instituție de învățământ superior de stat și de cercetare, cu personalitate juridică, de interes public</w:t>
      </w:r>
      <w:r w:rsidR="00E21C04">
        <w:rPr>
          <w:rFonts w:ascii="Trebuchet MS" w:eastAsia="Times New Roman" w:hAnsi="Trebuchet MS" w:cs="Times New Roman"/>
          <w:bCs/>
          <w:color w:val="000000" w:themeColor="text1"/>
        </w:rPr>
        <w:t>,</w:t>
      </w:r>
      <w:r w:rsidR="00887F10" w:rsidRPr="00887F10">
        <w:rPr>
          <w:rFonts w:ascii="Trebuchet MS" w:eastAsia="Times New Roman" w:hAnsi="Trebuchet MS" w:cs="Times New Roman"/>
          <w:color w:val="000000" w:themeColor="text1"/>
        </w:rPr>
        <w:t xml:space="preserve"> </w:t>
      </w:r>
      <w:r w:rsidRPr="00887F10">
        <w:rPr>
          <w:rFonts w:ascii="Trebuchet MS" w:eastAsia="Times New Roman" w:hAnsi="Trebuchet MS" w:cs="Times New Roman"/>
          <w:color w:val="000000" w:themeColor="text1"/>
        </w:rPr>
        <w:t xml:space="preserve">pe care </w:t>
      </w:r>
      <w:r w:rsidR="00E52F1A">
        <w:rPr>
          <w:rFonts w:ascii="Trebuchet MS" w:eastAsia="Times New Roman" w:hAnsi="Trebuchet MS" w:cs="Times New Roman"/>
          <w:color w:val="000000" w:themeColor="text1"/>
        </w:rPr>
        <w:t>îl</w:t>
      </w:r>
      <w:r w:rsidRPr="00887F10">
        <w:rPr>
          <w:rFonts w:ascii="Trebuchet MS" w:eastAsia="Times New Roman" w:hAnsi="Trebuchet MS" w:cs="Times New Roman"/>
          <w:color w:val="000000" w:themeColor="text1"/>
        </w:rPr>
        <w:t xml:space="preserve"> supunem Guvernului spre adoptare. </w:t>
      </w:r>
    </w:p>
    <w:p w14:paraId="60E67413" w14:textId="77777777" w:rsidR="00451AD4" w:rsidRPr="00887F10" w:rsidRDefault="00451AD4" w:rsidP="00EC7926">
      <w:pPr>
        <w:shd w:val="clear" w:color="auto" w:fill="FFFFFF"/>
        <w:spacing w:after="0" w:line="240" w:lineRule="auto"/>
        <w:ind w:right="-279"/>
        <w:jc w:val="both"/>
        <w:rPr>
          <w:rFonts w:ascii="Trebuchet MS" w:eastAsia="Times New Roman" w:hAnsi="Trebuchet MS" w:cs="Times New Roman"/>
          <w:color w:val="000000" w:themeColor="text1"/>
        </w:rPr>
      </w:pPr>
    </w:p>
    <w:p w14:paraId="06180E6B" w14:textId="77777777" w:rsidR="00AD7868" w:rsidRPr="00887F10" w:rsidRDefault="00AD7868" w:rsidP="00340E75">
      <w:pPr>
        <w:spacing w:after="0" w:line="240" w:lineRule="auto"/>
        <w:rPr>
          <w:rFonts w:ascii="Trebuchet MS" w:hAnsi="Trebuchet MS" w:cs="Times New Roman"/>
          <w:color w:val="000000" w:themeColor="text1"/>
        </w:rPr>
      </w:pPr>
    </w:p>
    <w:p w14:paraId="309ED088" w14:textId="77777777" w:rsidR="00AD7868" w:rsidRPr="00887F10" w:rsidRDefault="00AD7868" w:rsidP="00340E75">
      <w:pPr>
        <w:spacing w:after="0" w:line="240" w:lineRule="auto"/>
        <w:rPr>
          <w:rFonts w:ascii="Times New Roman" w:eastAsia="Times New Roman" w:hAnsi="Times New Roman" w:cs="Times New Roman"/>
          <w:bCs/>
          <w:color w:val="000000" w:themeColor="text1"/>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6"/>
        <w:gridCol w:w="4704"/>
      </w:tblGrid>
      <w:tr w:rsidR="003512C2" w:rsidRPr="006D1BB3" w14:paraId="426A7119" w14:textId="77777777" w:rsidTr="00B342EB">
        <w:tc>
          <w:tcPr>
            <w:tcW w:w="4810" w:type="dxa"/>
          </w:tcPr>
          <w:p w14:paraId="3A72E02B" w14:textId="77777777" w:rsidR="003512C2" w:rsidRPr="006D1BB3" w:rsidRDefault="003512C2" w:rsidP="00340E75">
            <w:pPr>
              <w:spacing w:after="0" w:line="240" w:lineRule="auto"/>
              <w:jc w:val="center"/>
              <w:rPr>
                <w:rFonts w:ascii="Trebuchet MS" w:hAnsi="Trebuchet MS"/>
                <w:b/>
                <w:bCs/>
                <w:sz w:val="24"/>
                <w:szCs w:val="24"/>
                <w:lang w:val="ro-RO"/>
              </w:rPr>
            </w:pPr>
            <w:r w:rsidRPr="006D1BB3">
              <w:rPr>
                <w:rFonts w:ascii="Trebuchet MS" w:hAnsi="Trebuchet MS"/>
                <w:b/>
                <w:bCs/>
                <w:sz w:val="24"/>
                <w:szCs w:val="24"/>
                <w:lang w:val="ro-RO"/>
              </w:rPr>
              <w:t>MINISTRUL TRANSPORTURILOR ȘI INFRASTRUCTURII</w:t>
            </w:r>
          </w:p>
          <w:p w14:paraId="640E9774" w14:textId="77777777" w:rsidR="003512C2" w:rsidRPr="006D1BB3" w:rsidRDefault="003512C2" w:rsidP="00340E75">
            <w:pPr>
              <w:spacing w:after="0" w:line="240" w:lineRule="auto"/>
              <w:rPr>
                <w:rFonts w:ascii="Trebuchet MS" w:hAnsi="Trebuchet MS"/>
                <w:b/>
                <w:bCs/>
                <w:sz w:val="24"/>
                <w:szCs w:val="24"/>
                <w:lang w:val="ro-RO"/>
              </w:rPr>
            </w:pPr>
          </w:p>
          <w:p w14:paraId="1ED52212" w14:textId="77777777" w:rsidR="003512C2" w:rsidRPr="006D1BB3" w:rsidRDefault="003512C2" w:rsidP="00340E75">
            <w:pPr>
              <w:spacing w:after="0" w:line="240" w:lineRule="auto"/>
              <w:jc w:val="center"/>
              <w:rPr>
                <w:rFonts w:ascii="Trebuchet MS" w:hAnsi="Trebuchet MS"/>
                <w:sz w:val="24"/>
                <w:szCs w:val="24"/>
                <w:lang w:val="ro-RO"/>
              </w:rPr>
            </w:pPr>
            <w:r w:rsidRPr="006D1BB3">
              <w:rPr>
                <w:rFonts w:ascii="Trebuchet MS" w:hAnsi="Trebuchet MS"/>
                <w:b/>
                <w:sz w:val="24"/>
                <w:szCs w:val="24"/>
              </w:rPr>
              <w:t>SORIN-MIHAI GRINDEANU</w:t>
            </w:r>
            <w:r w:rsidRPr="006D1BB3">
              <w:rPr>
                <w:rFonts w:ascii="Trebuchet MS" w:hAnsi="Trebuchet MS"/>
                <w:b/>
                <w:bCs/>
                <w:sz w:val="24"/>
                <w:szCs w:val="24"/>
                <w:lang w:val="ro-RO"/>
              </w:rPr>
              <w:t xml:space="preserve"> </w:t>
            </w:r>
          </w:p>
        </w:tc>
        <w:tc>
          <w:tcPr>
            <w:tcW w:w="4829" w:type="dxa"/>
          </w:tcPr>
          <w:p w14:paraId="7188D9B6" w14:textId="44ED515E" w:rsidR="003512C2" w:rsidRPr="006D1BB3" w:rsidRDefault="003512C2" w:rsidP="00340E75">
            <w:pPr>
              <w:spacing w:after="0" w:line="240" w:lineRule="auto"/>
              <w:ind w:left="1440"/>
              <w:jc w:val="center"/>
              <w:rPr>
                <w:rFonts w:ascii="Trebuchet MS" w:hAnsi="Trebuchet MS"/>
                <w:b/>
                <w:bCs/>
                <w:sz w:val="24"/>
                <w:szCs w:val="24"/>
                <w:lang w:val="ro-RO"/>
              </w:rPr>
            </w:pPr>
            <w:r w:rsidRPr="006D1BB3">
              <w:rPr>
                <w:rFonts w:ascii="Trebuchet MS" w:hAnsi="Trebuchet MS"/>
                <w:b/>
                <w:bCs/>
                <w:sz w:val="24"/>
                <w:szCs w:val="24"/>
                <w:lang w:val="ro-RO"/>
              </w:rPr>
              <w:t xml:space="preserve">MINISTRUL </w:t>
            </w:r>
            <w:r>
              <w:rPr>
                <w:rFonts w:ascii="Trebuchet MS" w:hAnsi="Trebuchet MS"/>
                <w:b/>
                <w:bCs/>
                <w:sz w:val="24"/>
                <w:szCs w:val="24"/>
                <w:lang w:val="ro-RO"/>
              </w:rPr>
              <w:t>EDUCAȚIEI</w:t>
            </w:r>
          </w:p>
          <w:p w14:paraId="2A151EC5" w14:textId="77777777" w:rsidR="003512C2" w:rsidRPr="006D1BB3" w:rsidRDefault="003512C2" w:rsidP="00340E75">
            <w:pPr>
              <w:spacing w:after="0" w:line="240" w:lineRule="auto"/>
              <w:rPr>
                <w:rFonts w:ascii="Trebuchet MS" w:hAnsi="Trebuchet MS"/>
                <w:b/>
                <w:bCs/>
                <w:sz w:val="24"/>
                <w:szCs w:val="24"/>
                <w:lang w:val="ro-RO"/>
              </w:rPr>
            </w:pPr>
          </w:p>
          <w:p w14:paraId="074A2497" w14:textId="1743ED3E" w:rsidR="003512C2" w:rsidRPr="006D1BB3" w:rsidRDefault="003512C2" w:rsidP="00340E75">
            <w:pPr>
              <w:spacing w:after="0" w:line="240" w:lineRule="auto"/>
              <w:jc w:val="center"/>
              <w:rPr>
                <w:rFonts w:ascii="Trebuchet MS" w:hAnsi="Trebuchet MS"/>
                <w:sz w:val="24"/>
                <w:szCs w:val="24"/>
                <w:lang w:val="ro-RO"/>
              </w:rPr>
            </w:pPr>
            <w:r w:rsidRPr="006D1BB3">
              <w:rPr>
                <w:rFonts w:ascii="Trebuchet MS" w:hAnsi="Trebuchet MS"/>
                <w:b/>
                <w:bCs/>
                <w:sz w:val="24"/>
                <w:szCs w:val="24"/>
                <w:lang w:val="ro-RO"/>
              </w:rPr>
              <w:t xml:space="preserve">                     </w:t>
            </w:r>
            <w:r>
              <w:rPr>
                <w:rFonts w:ascii="Trebuchet MS" w:hAnsi="Trebuchet MS"/>
                <w:b/>
                <w:bCs/>
                <w:sz w:val="24"/>
                <w:szCs w:val="24"/>
                <w:lang w:val="ro-RO"/>
              </w:rPr>
              <w:t>LIGIA DECA</w:t>
            </w:r>
          </w:p>
        </w:tc>
      </w:tr>
    </w:tbl>
    <w:p w14:paraId="698FC6D5" w14:textId="77777777" w:rsidR="00570136" w:rsidRDefault="00570136" w:rsidP="00340E75">
      <w:pPr>
        <w:spacing w:after="0" w:line="240" w:lineRule="auto"/>
        <w:rPr>
          <w:rFonts w:ascii="Times New Roman" w:eastAsia="Times New Roman" w:hAnsi="Times New Roman" w:cs="Times New Roman"/>
          <w:b/>
          <w:color w:val="000000" w:themeColor="text1"/>
          <w:sz w:val="24"/>
          <w:szCs w:val="24"/>
        </w:rPr>
      </w:pPr>
    </w:p>
    <w:p w14:paraId="618E4B35" w14:textId="77777777" w:rsidR="00842FED" w:rsidRDefault="00842FED" w:rsidP="00340E75">
      <w:pPr>
        <w:pStyle w:val="Heading4"/>
        <w:spacing w:line="240" w:lineRule="auto"/>
        <w:jc w:val="center"/>
        <w:rPr>
          <w:rFonts w:ascii="Trebuchet MS" w:hAnsi="Trebuchet MS"/>
          <w:u w:val="single"/>
        </w:rPr>
      </w:pPr>
    </w:p>
    <w:p w14:paraId="25F168B3" w14:textId="77777777" w:rsidR="00842FED" w:rsidRDefault="00842FED" w:rsidP="00842FED"/>
    <w:p w14:paraId="401E3B04" w14:textId="77777777" w:rsidR="00EC7926" w:rsidRDefault="00EC7926" w:rsidP="00842FED"/>
    <w:p w14:paraId="743FE5E1" w14:textId="1B18D893" w:rsidR="00BD638C" w:rsidRPr="009241AC" w:rsidRDefault="00BD638C" w:rsidP="00BD638C">
      <w:pPr>
        <w:spacing w:after="0" w:line="240" w:lineRule="auto"/>
        <w:jc w:val="center"/>
        <w:rPr>
          <w:rFonts w:ascii="Trebuchet MS" w:hAnsi="Trebuchet MS"/>
          <w:b/>
          <w:bCs/>
          <w:lang w:val="ro-RO"/>
        </w:rPr>
      </w:pPr>
      <w:r w:rsidRPr="009241AC">
        <w:rPr>
          <w:rFonts w:ascii="Trebuchet MS" w:hAnsi="Trebuchet MS"/>
          <w:b/>
          <w:bCs/>
          <w:lang w:val="ro-RO"/>
        </w:rPr>
        <w:lastRenderedPageBreak/>
        <w:t>SECRETAR DE STAT</w:t>
      </w:r>
    </w:p>
    <w:p w14:paraId="5262E844" w14:textId="77777777" w:rsidR="00BD638C" w:rsidRDefault="00BD638C" w:rsidP="00BD638C">
      <w:pPr>
        <w:spacing w:after="0" w:line="240" w:lineRule="auto"/>
        <w:jc w:val="center"/>
        <w:rPr>
          <w:rFonts w:ascii="Trebuchet MS" w:hAnsi="Trebuchet MS"/>
          <w:b/>
          <w:bCs/>
          <w:lang w:val="ro-RO"/>
        </w:rPr>
      </w:pPr>
      <w:r w:rsidRPr="009241AC">
        <w:rPr>
          <w:rFonts w:ascii="Trebuchet MS" w:hAnsi="Trebuchet MS"/>
          <w:b/>
          <w:bCs/>
          <w:lang w:val="ro-RO"/>
        </w:rPr>
        <w:t>BOGDAN STELIAN MÎNDRESCU</w:t>
      </w:r>
    </w:p>
    <w:p w14:paraId="3ABF940A" w14:textId="77777777" w:rsidR="00352865" w:rsidRDefault="00352865" w:rsidP="00BD638C">
      <w:pPr>
        <w:spacing w:after="0" w:line="240" w:lineRule="auto"/>
        <w:jc w:val="center"/>
        <w:rPr>
          <w:rFonts w:ascii="Trebuchet MS" w:hAnsi="Trebuchet MS"/>
          <w:b/>
          <w:bCs/>
          <w:lang w:val="ro-RO"/>
        </w:rPr>
      </w:pPr>
    </w:p>
    <w:p w14:paraId="2503B9BB" w14:textId="77777777" w:rsidR="00352865" w:rsidRDefault="00352865" w:rsidP="00BD638C">
      <w:pPr>
        <w:spacing w:after="0" w:line="240" w:lineRule="auto"/>
        <w:jc w:val="center"/>
        <w:rPr>
          <w:rFonts w:ascii="Trebuchet MS" w:hAnsi="Trebuchet MS"/>
          <w:b/>
          <w:bCs/>
          <w:lang w:val="ro-RO"/>
        </w:rPr>
      </w:pPr>
    </w:p>
    <w:p w14:paraId="3D1B9D30" w14:textId="77777777" w:rsidR="00842FED" w:rsidRDefault="00842FED" w:rsidP="00BD638C">
      <w:pPr>
        <w:spacing w:after="0" w:line="240" w:lineRule="auto"/>
        <w:jc w:val="center"/>
        <w:rPr>
          <w:rFonts w:ascii="Trebuchet MS" w:hAnsi="Trebuchet MS"/>
          <w:b/>
          <w:bCs/>
          <w:lang w:val="ro-RO"/>
        </w:rPr>
      </w:pPr>
    </w:p>
    <w:p w14:paraId="6973B22A" w14:textId="77777777" w:rsidR="00842FED" w:rsidRDefault="00842FED" w:rsidP="00BD638C">
      <w:pPr>
        <w:spacing w:after="0" w:line="240" w:lineRule="auto"/>
        <w:jc w:val="center"/>
        <w:rPr>
          <w:rFonts w:ascii="Trebuchet MS" w:hAnsi="Trebuchet MS"/>
          <w:b/>
          <w:bCs/>
          <w:lang w:val="ro-RO"/>
        </w:rPr>
      </w:pPr>
    </w:p>
    <w:p w14:paraId="5CEA37C7" w14:textId="77777777" w:rsidR="00352865" w:rsidRPr="009241AC" w:rsidRDefault="00352865" w:rsidP="00BD638C">
      <w:pPr>
        <w:spacing w:after="0" w:line="240" w:lineRule="auto"/>
        <w:jc w:val="center"/>
        <w:rPr>
          <w:rFonts w:ascii="Trebuchet MS" w:hAnsi="Trebuchet MS"/>
          <w:b/>
          <w:bCs/>
          <w:lang w:val="ro-RO"/>
        </w:rPr>
      </w:pPr>
    </w:p>
    <w:p w14:paraId="060C142E" w14:textId="77777777" w:rsidR="00BD638C" w:rsidRPr="009241AC" w:rsidRDefault="00BD638C" w:rsidP="00BD638C">
      <w:pPr>
        <w:spacing w:after="0" w:line="240" w:lineRule="auto"/>
        <w:jc w:val="center"/>
        <w:rPr>
          <w:rFonts w:ascii="Trebuchet MS" w:hAnsi="Trebuchet MS"/>
          <w:b/>
          <w:bCs/>
          <w:lang w:val="ro-RO"/>
        </w:rPr>
      </w:pPr>
      <w:r w:rsidRPr="009241AC">
        <w:rPr>
          <w:rFonts w:ascii="Trebuchet MS" w:hAnsi="Trebuchet MS"/>
          <w:b/>
          <w:bCs/>
          <w:lang w:val="ro-RO"/>
        </w:rPr>
        <w:t>SECRETAR GENERAL</w:t>
      </w:r>
    </w:p>
    <w:p w14:paraId="6600F49D" w14:textId="66F28A57" w:rsidR="00BD638C" w:rsidRDefault="00BD638C" w:rsidP="00BD638C">
      <w:pPr>
        <w:spacing w:after="0" w:line="240" w:lineRule="auto"/>
        <w:jc w:val="center"/>
        <w:rPr>
          <w:rFonts w:ascii="Trebuchet MS" w:hAnsi="Trebuchet MS"/>
          <w:b/>
          <w:bCs/>
          <w:lang w:val="ro-RO"/>
        </w:rPr>
      </w:pPr>
      <w:r w:rsidRPr="009241AC">
        <w:rPr>
          <w:rFonts w:ascii="Trebuchet MS" w:hAnsi="Trebuchet MS"/>
          <w:b/>
          <w:bCs/>
          <w:lang w:val="ro-RO"/>
        </w:rPr>
        <w:t>MARIANA IONIȚĂ</w:t>
      </w:r>
    </w:p>
    <w:p w14:paraId="2A5BC07A" w14:textId="77777777" w:rsidR="00842FED" w:rsidRDefault="00842FED" w:rsidP="00BD638C">
      <w:pPr>
        <w:spacing w:after="0" w:line="240" w:lineRule="auto"/>
        <w:jc w:val="center"/>
        <w:rPr>
          <w:rFonts w:ascii="Trebuchet MS" w:hAnsi="Trebuchet MS"/>
          <w:b/>
          <w:bCs/>
          <w:lang w:val="ro-RO"/>
        </w:rPr>
      </w:pPr>
    </w:p>
    <w:p w14:paraId="520D3505" w14:textId="77777777" w:rsidR="00842FED" w:rsidRDefault="00842FED" w:rsidP="00BD638C">
      <w:pPr>
        <w:spacing w:after="0" w:line="240" w:lineRule="auto"/>
        <w:jc w:val="center"/>
        <w:rPr>
          <w:rFonts w:ascii="Trebuchet MS" w:hAnsi="Trebuchet MS"/>
          <w:b/>
          <w:bCs/>
          <w:lang w:val="ro-RO"/>
        </w:rPr>
      </w:pPr>
    </w:p>
    <w:p w14:paraId="2ADC15C0" w14:textId="77777777" w:rsidR="00842FED" w:rsidRDefault="00842FED" w:rsidP="00BD638C">
      <w:pPr>
        <w:spacing w:after="0" w:line="240" w:lineRule="auto"/>
        <w:jc w:val="center"/>
        <w:rPr>
          <w:rFonts w:ascii="Trebuchet MS" w:hAnsi="Trebuchet MS"/>
          <w:b/>
          <w:bCs/>
          <w:lang w:val="ro-RO"/>
        </w:rPr>
      </w:pPr>
    </w:p>
    <w:p w14:paraId="6F6F88F9" w14:textId="77777777" w:rsidR="00842FED" w:rsidRDefault="00842FED" w:rsidP="00BD638C">
      <w:pPr>
        <w:spacing w:after="0" w:line="240" w:lineRule="auto"/>
        <w:jc w:val="center"/>
        <w:rPr>
          <w:rFonts w:ascii="Trebuchet MS" w:hAnsi="Trebuchet MS"/>
          <w:b/>
          <w:bCs/>
          <w:lang w:val="ro-RO"/>
        </w:rPr>
      </w:pPr>
    </w:p>
    <w:p w14:paraId="3DC0912F" w14:textId="77777777" w:rsidR="00842FED" w:rsidRPr="009241AC" w:rsidRDefault="00842FED" w:rsidP="00BD638C">
      <w:pPr>
        <w:spacing w:after="0" w:line="240" w:lineRule="auto"/>
        <w:jc w:val="center"/>
        <w:rPr>
          <w:rFonts w:ascii="Trebuchet MS" w:hAnsi="Trebuchet MS"/>
          <w:b/>
          <w:bCs/>
          <w:lang w:val="ro-RO"/>
        </w:rPr>
      </w:pPr>
    </w:p>
    <w:p w14:paraId="4DB50B78" w14:textId="77777777" w:rsidR="00BD638C" w:rsidRPr="009241AC" w:rsidRDefault="00BD638C" w:rsidP="00BD638C">
      <w:pPr>
        <w:spacing w:after="0" w:line="240" w:lineRule="auto"/>
        <w:jc w:val="center"/>
        <w:rPr>
          <w:rFonts w:ascii="Trebuchet MS" w:hAnsi="Trebuchet MS"/>
          <w:b/>
          <w:bCs/>
          <w:lang w:val="ro-RO"/>
        </w:rPr>
      </w:pPr>
      <w:r w:rsidRPr="009241AC">
        <w:rPr>
          <w:rFonts w:ascii="Trebuchet MS" w:hAnsi="Trebuchet MS"/>
          <w:b/>
          <w:bCs/>
          <w:lang w:val="ro-RO"/>
        </w:rPr>
        <w:t>SECRETAR GENERAL ADJUNCT</w:t>
      </w:r>
    </w:p>
    <w:p w14:paraId="3585CBAB" w14:textId="77777777" w:rsidR="00BD638C" w:rsidRPr="009241AC" w:rsidRDefault="00BD638C" w:rsidP="00BD638C">
      <w:pPr>
        <w:spacing w:after="0" w:line="240" w:lineRule="auto"/>
        <w:jc w:val="center"/>
        <w:rPr>
          <w:rFonts w:ascii="Trebuchet MS" w:hAnsi="Trebuchet MS"/>
          <w:b/>
          <w:bCs/>
          <w:lang w:val="ro-RO"/>
        </w:rPr>
      </w:pPr>
      <w:r w:rsidRPr="009241AC">
        <w:rPr>
          <w:rFonts w:ascii="Trebuchet MS" w:hAnsi="Trebuchet MS"/>
          <w:b/>
          <w:bCs/>
          <w:lang w:val="ro-RO"/>
        </w:rPr>
        <w:t>ADRIAN DANIEL GĂVRUȚA</w:t>
      </w:r>
    </w:p>
    <w:p w14:paraId="68E32720" w14:textId="77777777" w:rsidR="00BD638C" w:rsidRPr="009241AC" w:rsidRDefault="00BD638C" w:rsidP="00BD638C">
      <w:pPr>
        <w:spacing w:after="0" w:line="240" w:lineRule="auto"/>
        <w:jc w:val="center"/>
        <w:rPr>
          <w:rFonts w:ascii="Trebuchet MS" w:hAnsi="Trebuchet MS"/>
          <w:b/>
          <w:bCs/>
          <w:lang w:val="ro-RO"/>
        </w:rPr>
      </w:pPr>
    </w:p>
    <w:p w14:paraId="6D60E5D1" w14:textId="77777777" w:rsidR="00BD638C" w:rsidRDefault="00BD638C" w:rsidP="00BD638C">
      <w:pPr>
        <w:spacing w:after="0" w:line="240" w:lineRule="auto"/>
        <w:jc w:val="center"/>
        <w:rPr>
          <w:rFonts w:ascii="Trebuchet MS" w:hAnsi="Trebuchet MS"/>
          <w:b/>
          <w:bCs/>
          <w:lang w:val="ro-RO"/>
        </w:rPr>
      </w:pPr>
    </w:p>
    <w:p w14:paraId="4FAC4242" w14:textId="77777777" w:rsidR="00842FED" w:rsidRDefault="00842FED" w:rsidP="00BD638C">
      <w:pPr>
        <w:spacing w:after="0" w:line="240" w:lineRule="auto"/>
        <w:jc w:val="center"/>
        <w:rPr>
          <w:rFonts w:ascii="Trebuchet MS" w:hAnsi="Trebuchet MS"/>
          <w:b/>
          <w:bCs/>
          <w:lang w:val="ro-RO"/>
        </w:rPr>
      </w:pPr>
    </w:p>
    <w:p w14:paraId="395D720C" w14:textId="77777777" w:rsidR="00BD638C" w:rsidRDefault="00BD638C" w:rsidP="00BD638C">
      <w:pPr>
        <w:spacing w:after="0" w:line="240" w:lineRule="auto"/>
        <w:jc w:val="center"/>
        <w:rPr>
          <w:rFonts w:ascii="Trebuchet MS" w:hAnsi="Trebuchet MS"/>
          <w:b/>
          <w:bCs/>
          <w:lang w:val="ro-RO"/>
        </w:rPr>
      </w:pPr>
    </w:p>
    <w:p w14:paraId="21F48EE8" w14:textId="77777777" w:rsidR="00BD638C" w:rsidRPr="009241AC" w:rsidRDefault="00BD638C" w:rsidP="00BD638C">
      <w:pPr>
        <w:spacing w:after="0" w:line="240" w:lineRule="auto"/>
        <w:jc w:val="center"/>
        <w:rPr>
          <w:rFonts w:ascii="Trebuchet MS" w:hAnsi="Trebuchet MS"/>
          <w:b/>
          <w:bCs/>
          <w:lang w:val="ro-RO"/>
        </w:rPr>
      </w:pPr>
    </w:p>
    <w:p w14:paraId="3E1B23B6" w14:textId="77777777" w:rsidR="00BD638C" w:rsidRPr="009241AC" w:rsidRDefault="00BD638C" w:rsidP="00BD638C">
      <w:pPr>
        <w:spacing w:after="0" w:line="240" w:lineRule="auto"/>
        <w:jc w:val="center"/>
        <w:rPr>
          <w:rFonts w:ascii="Trebuchet MS" w:hAnsi="Trebuchet MS"/>
          <w:b/>
          <w:bCs/>
          <w:lang w:val="ro-RO"/>
        </w:rPr>
      </w:pPr>
      <w:r w:rsidRPr="009241AC">
        <w:rPr>
          <w:rFonts w:ascii="Trebuchet MS" w:hAnsi="Trebuchet MS"/>
          <w:b/>
          <w:bCs/>
          <w:lang w:val="ro-RO"/>
        </w:rPr>
        <w:t>DIRECȚIA GENERALĂ JURIDICĂ</w:t>
      </w:r>
    </w:p>
    <w:p w14:paraId="3235D742" w14:textId="77777777" w:rsidR="00BD638C" w:rsidRPr="009241AC" w:rsidRDefault="00BD638C" w:rsidP="00BD638C">
      <w:pPr>
        <w:spacing w:after="0" w:line="240" w:lineRule="auto"/>
        <w:jc w:val="center"/>
        <w:rPr>
          <w:rFonts w:ascii="Trebuchet MS" w:hAnsi="Trebuchet MS"/>
          <w:b/>
          <w:lang w:val="ro-RO"/>
        </w:rPr>
      </w:pPr>
      <w:r w:rsidRPr="009241AC">
        <w:rPr>
          <w:rFonts w:ascii="Trebuchet MS" w:hAnsi="Trebuchet MS"/>
          <w:b/>
          <w:lang w:val="ro-RO"/>
        </w:rPr>
        <w:t>DIRECTOR GENERAL</w:t>
      </w:r>
    </w:p>
    <w:p w14:paraId="568FC628" w14:textId="77777777" w:rsidR="00BD638C" w:rsidRPr="009241AC" w:rsidRDefault="00BD638C" w:rsidP="00BD638C">
      <w:pPr>
        <w:spacing w:after="0" w:line="240" w:lineRule="auto"/>
        <w:jc w:val="center"/>
        <w:rPr>
          <w:rFonts w:ascii="Trebuchet MS" w:hAnsi="Trebuchet MS"/>
          <w:b/>
          <w:lang w:val="ro-RO"/>
        </w:rPr>
      </w:pPr>
      <w:r w:rsidRPr="009241AC">
        <w:rPr>
          <w:rFonts w:ascii="Trebuchet MS" w:hAnsi="Trebuchet MS"/>
          <w:b/>
          <w:lang w:val="ro-RO"/>
        </w:rPr>
        <w:t>MARIUS TOADER</w:t>
      </w:r>
    </w:p>
    <w:p w14:paraId="64B1DBCC" w14:textId="77777777" w:rsidR="00BD638C" w:rsidRPr="009241AC" w:rsidRDefault="00BD638C" w:rsidP="00BD638C">
      <w:pPr>
        <w:spacing w:after="0" w:line="240" w:lineRule="auto"/>
        <w:jc w:val="center"/>
        <w:rPr>
          <w:rFonts w:ascii="Trebuchet MS" w:hAnsi="Trebuchet MS"/>
          <w:b/>
          <w:lang w:val="ro-RO"/>
        </w:rPr>
      </w:pPr>
    </w:p>
    <w:p w14:paraId="164A1733" w14:textId="77777777" w:rsidR="00BD638C" w:rsidRDefault="00BD638C" w:rsidP="00BD638C">
      <w:pPr>
        <w:spacing w:after="0" w:line="240" w:lineRule="auto"/>
        <w:jc w:val="center"/>
        <w:rPr>
          <w:rFonts w:ascii="Trebuchet MS" w:hAnsi="Trebuchet MS"/>
          <w:b/>
          <w:lang w:val="ro-RO"/>
        </w:rPr>
      </w:pPr>
    </w:p>
    <w:p w14:paraId="3368BD32" w14:textId="77777777" w:rsidR="00BD638C" w:rsidRPr="009241AC" w:rsidRDefault="00BD638C" w:rsidP="00BD638C">
      <w:pPr>
        <w:spacing w:after="0" w:line="240" w:lineRule="auto"/>
        <w:jc w:val="center"/>
        <w:rPr>
          <w:rFonts w:ascii="Trebuchet MS" w:hAnsi="Trebuchet MS"/>
          <w:b/>
          <w:lang w:val="ro-RO"/>
        </w:rPr>
      </w:pPr>
    </w:p>
    <w:p w14:paraId="542EED72" w14:textId="77777777" w:rsidR="00BD638C" w:rsidRDefault="00BD638C" w:rsidP="00BD638C">
      <w:pPr>
        <w:spacing w:after="0" w:line="240" w:lineRule="auto"/>
        <w:jc w:val="center"/>
        <w:rPr>
          <w:rFonts w:ascii="Trebuchet MS" w:hAnsi="Trebuchet MS"/>
          <w:b/>
          <w:lang w:val="ro-RO"/>
        </w:rPr>
      </w:pPr>
    </w:p>
    <w:p w14:paraId="275816CA" w14:textId="77777777" w:rsidR="00BD638C" w:rsidRPr="009241AC" w:rsidRDefault="00BD638C" w:rsidP="00BD638C">
      <w:pPr>
        <w:spacing w:after="0" w:line="240" w:lineRule="auto"/>
        <w:jc w:val="center"/>
        <w:rPr>
          <w:rFonts w:ascii="Trebuchet MS" w:hAnsi="Trebuchet MS"/>
          <w:b/>
          <w:lang w:val="ro-RO"/>
        </w:rPr>
      </w:pPr>
    </w:p>
    <w:p w14:paraId="796F1E31" w14:textId="77777777" w:rsidR="00BD638C" w:rsidRPr="009241AC" w:rsidRDefault="00BD638C" w:rsidP="00BD638C">
      <w:pPr>
        <w:spacing w:after="0" w:line="240" w:lineRule="auto"/>
        <w:jc w:val="center"/>
        <w:rPr>
          <w:rFonts w:ascii="Trebuchet MS" w:hAnsi="Trebuchet MS"/>
          <w:b/>
          <w:lang w:val="ro-RO"/>
        </w:rPr>
      </w:pPr>
    </w:p>
    <w:p w14:paraId="36E643B3" w14:textId="77777777" w:rsidR="00BD638C" w:rsidRPr="009241AC" w:rsidRDefault="00BD638C" w:rsidP="00BD638C">
      <w:pPr>
        <w:spacing w:after="0" w:line="240" w:lineRule="auto"/>
        <w:jc w:val="center"/>
        <w:rPr>
          <w:rFonts w:ascii="Trebuchet MS" w:hAnsi="Trebuchet MS"/>
          <w:b/>
          <w:lang w:val="ro-RO"/>
        </w:rPr>
      </w:pPr>
      <w:r w:rsidRPr="009241AC">
        <w:rPr>
          <w:rFonts w:ascii="Trebuchet MS" w:hAnsi="Trebuchet MS"/>
          <w:b/>
          <w:lang w:val="ro-RO"/>
        </w:rPr>
        <w:t>DIRECȚIA ECONOMICĂ</w:t>
      </w:r>
    </w:p>
    <w:p w14:paraId="3ABFF448" w14:textId="77777777" w:rsidR="00BD638C" w:rsidRPr="009241AC" w:rsidRDefault="00BD638C" w:rsidP="00BD638C">
      <w:pPr>
        <w:spacing w:after="0" w:line="240" w:lineRule="auto"/>
        <w:jc w:val="center"/>
        <w:rPr>
          <w:rFonts w:ascii="Trebuchet MS" w:hAnsi="Trebuchet MS"/>
          <w:b/>
          <w:lang w:val="ro-RO"/>
        </w:rPr>
      </w:pPr>
      <w:r w:rsidRPr="009241AC">
        <w:rPr>
          <w:rFonts w:ascii="Trebuchet MS" w:hAnsi="Trebuchet MS"/>
          <w:b/>
          <w:lang w:val="ro-RO"/>
        </w:rPr>
        <w:t>DIRECTOR LAURA GÎRLĂ</w:t>
      </w:r>
    </w:p>
    <w:p w14:paraId="710B4838" w14:textId="77777777" w:rsidR="00BD638C" w:rsidRPr="009241AC" w:rsidRDefault="00BD638C" w:rsidP="00BD638C">
      <w:pPr>
        <w:spacing w:after="0" w:line="240" w:lineRule="auto"/>
        <w:jc w:val="center"/>
        <w:rPr>
          <w:rFonts w:ascii="Trebuchet MS" w:hAnsi="Trebuchet MS"/>
          <w:b/>
          <w:lang w:val="ro-RO"/>
        </w:rPr>
      </w:pPr>
    </w:p>
    <w:p w14:paraId="58DE72EB" w14:textId="77777777" w:rsidR="00BD638C" w:rsidRPr="009241AC" w:rsidRDefault="00BD638C" w:rsidP="00BD638C">
      <w:pPr>
        <w:spacing w:after="0" w:line="240" w:lineRule="auto"/>
        <w:jc w:val="center"/>
        <w:rPr>
          <w:rFonts w:ascii="Trebuchet MS" w:hAnsi="Trebuchet MS"/>
          <w:b/>
          <w:lang w:val="ro-RO"/>
        </w:rPr>
      </w:pPr>
    </w:p>
    <w:p w14:paraId="68EB94D5" w14:textId="77777777" w:rsidR="00BD638C" w:rsidRDefault="00BD638C" w:rsidP="00BD638C">
      <w:pPr>
        <w:spacing w:after="0" w:line="240" w:lineRule="auto"/>
        <w:jc w:val="center"/>
        <w:rPr>
          <w:rFonts w:ascii="Trebuchet MS" w:hAnsi="Trebuchet MS"/>
          <w:b/>
          <w:lang w:val="ro-RO"/>
        </w:rPr>
      </w:pPr>
    </w:p>
    <w:p w14:paraId="30B9AC10" w14:textId="77777777" w:rsidR="00BD638C" w:rsidRDefault="00BD638C" w:rsidP="00BD638C">
      <w:pPr>
        <w:spacing w:after="0" w:line="240" w:lineRule="auto"/>
        <w:jc w:val="center"/>
        <w:rPr>
          <w:rFonts w:ascii="Trebuchet MS" w:hAnsi="Trebuchet MS"/>
          <w:b/>
          <w:lang w:val="ro-RO"/>
        </w:rPr>
      </w:pPr>
    </w:p>
    <w:p w14:paraId="5E0A9EE1" w14:textId="77777777" w:rsidR="00BD638C" w:rsidRPr="009241AC" w:rsidRDefault="00BD638C" w:rsidP="00BD638C">
      <w:pPr>
        <w:spacing w:after="0" w:line="240" w:lineRule="auto"/>
        <w:jc w:val="center"/>
        <w:rPr>
          <w:rFonts w:ascii="Trebuchet MS" w:hAnsi="Trebuchet MS"/>
          <w:b/>
          <w:lang w:val="ro-RO"/>
        </w:rPr>
      </w:pPr>
    </w:p>
    <w:p w14:paraId="587DF900" w14:textId="77777777" w:rsidR="00BD638C" w:rsidRPr="009241AC" w:rsidRDefault="00BD638C" w:rsidP="00BD638C">
      <w:pPr>
        <w:spacing w:after="0" w:line="240" w:lineRule="auto"/>
        <w:jc w:val="center"/>
        <w:rPr>
          <w:rFonts w:ascii="Trebuchet MS" w:hAnsi="Trebuchet MS"/>
          <w:b/>
          <w:lang w:val="ro-RO"/>
        </w:rPr>
      </w:pPr>
    </w:p>
    <w:p w14:paraId="73C657FA" w14:textId="77777777" w:rsidR="00BD638C" w:rsidRPr="009241AC" w:rsidRDefault="00BD638C" w:rsidP="00BD638C">
      <w:pPr>
        <w:spacing w:after="0" w:line="240" w:lineRule="auto"/>
        <w:jc w:val="center"/>
        <w:rPr>
          <w:rFonts w:ascii="Trebuchet MS" w:hAnsi="Trebuchet MS"/>
          <w:b/>
          <w:lang w:val="ro-RO"/>
        </w:rPr>
      </w:pPr>
      <w:r w:rsidRPr="009241AC">
        <w:rPr>
          <w:rFonts w:ascii="Trebuchet MS" w:hAnsi="Trebuchet MS"/>
          <w:b/>
          <w:lang w:val="ro-RO"/>
        </w:rPr>
        <w:t>DIRECȚIA ACHIZIȚII PUBLICE ȘI SERVICII INTERNE</w:t>
      </w:r>
    </w:p>
    <w:p w14:paraId="1B2A1001" w14:textId="77777777" w:rsidR="00BD638C" w:rsidRPr="009241AC" w:rsidRDefault="00BD638C" w:rsidP="00BD638C">
      <w:pPr>
        <w:spacing w:after="0" w:line="240" w:lineRule="auto"/>
        <w:jc w:val="center"/>
        <w:rPr>
          <w:rFonts w:ascii="Trebuchet MS" w:hAnsi="Trebuchet MS"/>
          <w:b/>
          <w:lang w:val="ro-RO"/>
        </w:rPr>
      </w:pPr>
      <w:r w:rsidRPr="009241AC">
        <w:rPr>
          <w:rFonts w:ascii="Trebuchet MS" w:hAnsi="Trebuchet MS"/>
          <w:b/>
          <w:lang w:val="ro-RO"/>
        </w:rPr>
        <w:t>GEORGETA BRATU</w:t>
      </w:r>
    </w:p>
    <w:p w14:paraId="37B4A558" w14:textId="77777777" w:rsidR="00BD638C" w:rsidRPr="009241AC" w:rsidRDefault="00BD638C" w:rsidP="00BD638C">
      <w:pPr>
        <w:spacing w:after="0" w:line="240" w:lineRule="auto"/>
        <w:jc w:val="center"/>
        <w:rPr>
          <w:rFonts w:ascii="Trebuchet MS" w:hAnsi="Trebuchet MS"/>
          <w:b/>
          <w:lang w:val="ro-RO"/>
        </w:rPr>
      </w:pPr>
    </w:p>
    <w:p w14:paraId="2837F68A" w14:textId="77777777" w:rsidR="00BD638C" w:rsidRDefault="00BD638C" w:rsidP="00BD638C">
      <w:pPr>
        <w:spacing w:after="0" w:line="240" w:lineRule="auto"/>
        <w:jc w:val="center"/>
        <w:rPr>
          <w:rFonts w:ascii="Trebuchet MS" w:hAnsi="Trebuchet MS"/>
          <w:b/>
          <w:lang w:val="ro-RO"/>
        </w:rPr>
      </w:pPr>
    </w:p>
    <w:p w14:paraId="4C6AF39B" w14:textId="77777777" w:rsidR="00842FED" w:rsidRPr="009241AC" w:rsidRDefault="00842FED" w:rsidP="00BD638C">
      <w:pPr>
        <w:spacing w:after="0" w:line="240" w:lineRule="auto"/>
        <w:jc w:val="center"/>
        <w:rPr>
          <w:rFonts w:ascii="Trebuchet MS" w:hAnsi="Trebuchet MS"/>
          <w:b/>
          <w:lang w:val="ro-RO"/>
        </w:rPr>
      </w:pPr>
    </w:p>
    <w:p w14:paraId="05F9D03F" w14:textId="77777777" w:rsidR="00BD638C" w:rsidRDefault="00BD638C" w:rsidP="00BD638C">
      <w:pPr>
        <w:spacing w:after="0" w:line="240" w:lineRule="auto"/>
        <w:jc w:val="center"/>
        <w:rPr>
          <w:rFonts w:ascii="Trebuchet MS" w:hAnsi="Trebuchet MS"/>
          <w:b/>
          <w:lang w:val="ro-RO"/>
        </w:rPr>
      </w:pPr>
    </w:p>
    <w:p w14:paraId="2B8166AA" w14:textId="77777777" w:rsidR="00BD638C" w:rsidRPr="009241AC" w:rsidRDefault="00BD638C" w:rsidP="00BD638C">
      <w:pPr>
        <w:spacing w:after="0" w:line="240" w:lineRule="auto"/>
        <w:jc w:val="center"/>
        <w:rPr>
          <w:rFonts w:ascii="Trebuchet MS" w:hAnsi="Trebuchet MS"/>
          <w:b/>
          <w:lang w:val="ro-RO"/>
        </w:rPr>
      </w:pPr>
    </w:p>
    <w:p w14:paraId="1E4C44FA" w14:textId="77777777" w:rsidR="00BD638C" w:rsidRPr="009241AC" w:rsidRDefault="00BD638C" w:rsidP="00BD638C">
      <w:pPr>
        <w:spacing w:after="0" w:line="240" w:lineRule="auto"/>
        <w:jc w:val="center"/>
        <w:rPr>
          <w:rFonts w:ascii="Trebuchet MS" w:hAnsi="Trebuchet MS"/>
          <w:b/>
          <w:lang w:val="ro-RO"/>
        </w:rPr>
      </w:pPr>
      <w:r w:rsidRPr="009241AC">
        <w:rPr>
          <w:rFonts w:ascii="Trebuchet MS" w:hAnsi="Trebuchet MS"/>
          <w:b/>
          <w:lang w:val="ro-RO"/>
        </w:rPr>
        <w:t>DIRECȚIA MEDICALĂ</w:t>
      </w:r>
    </w:p>
    <w:p w14:paraId="6EFEEDA7" w14:textId="77777777" w:rsidR="00BD638C" w:rsidRPr="009241AC" w:rsidRDefault="00BD638C" w:rsidP="00BD638C">
      <w:pPr>
        <w:spacing w:after="0" w:line="240" w:lineRule="auto"/>
        <w:jc w:val="center"/>
        <w:rPr>
          <w:rFonts w:ascii="Trebuchet MS" w:hAnsi="Trebuchet MS"/>
          <w:b/>
          <w:color w:val="000000"/>
          <w:u w:val="single"/>
          <w:lang w:val="ro-RO"/>
        </w:rPr>
      </w:pPr>
      <w:r w:rsidRPr="009241AC">
        <w:rPr>
          <w:rFonts w:ascii="Trebuchet MS" w:hAnsi="Trebuchet MS"/>
          <w:b/>
          <w:lang w:val="ro-RO"/>
        </w:rPr>
        <w:t>VALENTINA VOINEA</w:t>
      </w:r>
    </w:p>
    <w:p w14:paraId="1C803416" w14:textId="77777777" w:rsidR="00C00611" w:rsidRDefault="00C00611" w:rsidP="00C00611">
      <w:pPr>
        <w:pStyle w:val="Heading4"/>
        <w:spacing w:line="240" w:lineRule="auto"/>
        <w:jc w:val="center"/>
        <w:rPr>
          <w:rFonts w:ascii="Trebuchet MS" w:hAnsi="Trebuchet MS"/>
          <w:u w:val="single"/>
        </w:rPr>
      </w:pPr>
    </w:p>
    <w:p w14:paraId="0642DAA7" w14:textId="77777777" w:rsidR="00C00611" w:rsidRDefault="00C00611" w:rsidP="00C00611">
      <w:pPr>
        <w:pStyle w:val="Heading4"/>
        <w:spacing w:line="240" w:lineRule="auto"/>
        <w:jc w:val="center"/>
        <w:rPr>
          <w:rFonts w:ascii="Trebuchet MS" w:hAnsi="Trebuchet MS"/>
          <w:u w:val="single"/>
        </w:rPr>
      </w:pPr>
    </w:p>
    <w:p w14:paraId="44A6FC57" w14:textId="011B1009" w:rsidR="00C00611" w:rsidRPr="006D1BB3" w:rsidRDefault="00C00611" w:rsidP="00C00611">
      <w:pPr>
        <w:pStyle w:val="Heading4"/>
        <w:spacing w:line="240" w:lineRule="auto"/>
        <w:jc w:val="center"/>
        <w:rPr>
          <w:rFonts w:ascii="Trebuchet MS" w:hAnsi="Trebuchet MS"/>
        </w:rPr>
      </w:pPr>
      <w:r w:rsidRPr="006D1BB3">
        <w:rPr>
          <w:rFonts w:ascii="Trebuchet MS" w:hAnsi="Trebuchet MS"/>
          <w:u w:val="single"/>
        </w:rPr>
        <w:t xml:space="preserve">AVIZĂM </w:t>
      </w:r>
      <w:r w:rsidRPr="006D1BB3">
        <w:rPr>
          <w:rFonts w:ascii="Trebuchet MS" w:hAnsi="Trebuchet MS"/>
        </w:rPr>
        <w:t>:</w:t>
      </w:r>
    </w:p>
    <w:p w14:paraId="552B8120" w14:textId="77777777" w:rsidR="00C00611" w:rsidRPr="006D1BB3" w:rsidRDefault="00C00611" w:rsidP="00C00611">
      <w:pPr>
        <w:spacing w:after="0" w:line="240" w:lineRule="auto"/>
        <w:jc w:val="center"/>
        <w:rPr>
          <w:rFonts w:ascii="Trebuchet MS" w:hAnsi="Trebuchet MS"/>
          <w:b/>
          <w:sz w:val="24"/>
          <w:szCs w:val="24"/>
          <w:lang w:val="ro-RO"/>
        </w:rPr>
      </w:pPr>
    </w:p>
    <w:p w14:paraId="01059B92" w14:textId="77777777" w:rsidR="00C00611" w:rsidRPr="006D1BB3" w:rsidRDefault="00C00611" w:rsidP="00C00611">
      <w:pPr>
        <w:spacing w:after="0" w:line="240" w:lineRule="auto"/>
        <w:jc w:val="center"/>
        <w:rPr>
          <w:rFonts w:ascii="Trebuchet MS" w:hAnsi="Trebuchet MS"/>
          <w:b/>
          <w:sz w:val="24"/>
          <w:szCs w:val="24"/>
          <w:lang w:val="ro-RO"/>
        </w:rPr>
      </w:pPr>
    </w:p>
    <w:p w14:paraId="4F2DD594" w14:textId="77777777" w:rsidR="00C00611" w:rsidRPr="006D1BB3" w:rsidRDefault="00C00611" w:rsidP="00C00611">
      <w:pPr>
        <w:spacing w:after="0" w:line="240" w:lineRule="auto"/>
        <w:jc w:val="center"/>
        <w:rPr>
          <w:rFonts w:ascii="Trebuchet MS" w:hAnsi="Trebuchet MS"/>
          <w:b/>
          <w:sz w:val="24"/>
          <w:szCs w:val="24"/>
          <w:lang w:val="ro-RO"/>
        </w:rPr>
      </w:pPr>
      <w:r w:rsidRPr="006D1BB3">
        <w:rPr>
          <w:rFonts w:ascii="Trebuchet MS" w:hAnsi="Trebuchet MS"/>
          <w:b/>
          <w:sz w:val="24"/>
          <w:szCs w:val="24"/>
          <w:lang w:val="ro-RO"/>
        </w:rPr>
        <w:t>VICEPRIM-MINISTRU</w:t>
      </w:r>
    </w:p>
    <w:p w14:paraId="2C6768AF" w14:textId="77777777" w:rsidR="00C00611" w:rsidRPr="006D1BB3" w:rsidRDefault="00C00611" w:rsidP="00C00611">
      <w:pPr>
        <w:spacing w:after="0" w:line="240" w:lineRule="auto"/>
        <w:jc w:val="center"/>
        <w:rPr>
          <w:rFonts w:ascii="Trebuchet MS" w:hAnsi="Trebuchet MS"/>
          <w:b/>
          <w:sz w:val="24"/>
          <w:szCs w:val="24"/>
          <w:lang w:val="ro-RO"/>
        </w:rPr>
      </w:pPr>
    </w:p>
    <w:p w14:paraId="1627BF51" w14:textId="77777777" w:rsidR="00C00611" w:rsidRDefault="00C00611" w:rsidP="00C00611">
      <w:pPr>
        <w:spacing w:after="0" w:line="240" w:lineRule="auto"/>
        <w:jc w:val="center"/>
        <w:rPr>
          <w:rFonts w:ascii="Trebuchet MS" w:hAnsi="Trebuchet MS"/>
          <w:b/>
          <w:sz w:val="24"/>
          <w:szCs w:val="24"/>
          <w:lang w:val="ro-RO"/>
        </w:rPr>
      </w:pPr>
      <w:r w:rsidRPr="006D1BB3">
        <w:rPr>
          <w:rFonts w:ascii="Trebuchet MS" w:hAnsi="Trebuchet MS"/>
          <w:b/>
          <w:sz w:val="24"/>
          <w:szCs w:val="24"/>
          <w:lang w:val="ro-RO"/>
        </w:rPr>
        <w:t>MARIAN NEACȘU</w:t>
      </w:r>
    </w:p>
    <w:p w14:paraId="0DE353AE" w14:textId="77777777" w:rsidR="00C00611" w:rsidRPr="006D1BB3" w:rsidRDefault="00C00611" w:rsidP="00C00611">
      <w:pPr>
        <w:spacing w:after="0" w:line="240" w:lineRule="auto"/>
        <w:jc w:val="center"/>
        <w:rPr>
          <w:rFonts w:ascii="Trebuchet MS" w:hAnsi="Trebuchet MS"/>
          <w:b/>
          <w:sz w:val="24"/>
          <w:szCs w:val="24"/>
          <w:lang w:val="ro-RO"/>
        </w:rPr>
      </w:pPr>
    </w:p>
    <w:p w14:paraId="650DF81A" w14:textId="77777777" w:rsidR="00C00611" w:rsidRPr="006D1BB3" w:rsidRDefault="00C00611" w:rsidP="00C00611">
      <w:pPr>
        <w:spacing w:after="0" w:line="240" w:lineRule="auto"/>
        <w:jc w:val="center"/>
        <w:rPr>
          <w:rFonts w:ascii="Trebuchet MS" w:hAnsi="Trebuchet MS"/>
          <w:b/>
          <w:sz w:val="24"/>
          <w:szCs w:val="24"/>
          <w:lang w:val="ro-RO"/>
        </w:rPr>
      </w:pPr>
    </w:p>
    <w:p w14:paraId="63F3D8A2" w14:textId="77777777" w:rsidR="00C00611" w:rsidRDefault="00C00611" w:rsidP="00C00611">
      <w:pPr>
        <w:spacing w:after="0" w:line="240" w:lineRule="auto"/>
        <w:jc w:val="center"/>
        <w:rPr>
          <w:rFonts w:ascii="Trebuchet MS" w:hAnsi="Trebuchet MS"/>
          <w:b/>
          <w:sz w:val="24"/>
          <w:szCs w:val="24"/>
          <w:lang w:val="ro-RO"/>
        </w:rPr>
      </w:pPr>
    </w:p>
    <w:p w14:paraId="1CCA9ADE" w14:textId="77777777" w:rsidR="00C00611" w:rsidRDefault="00C00611" w:rsidP="00C00611">
      <w:pPr>
        <w:spacing w:after="0" w:line="240" w:lineRule="auto"/>
        <w:jc w:val="center"/>
        <w:rPr>
          <w:rFonts w:ascii="Trebuchet MS" w:hAnsi="Trebuchet MS"/>
          <w:b/>
          <w:sz w:val="24"/>
          <w:szCs w:val="24"/>
          <w:lang w:val="ro-RO"/>
        </w:rPr>
      </w:pPr>
    </w:p>
    <w:p w14:paraId="23A3EC39" w14:textId="77777777" w:rsidR="00C00611" w:rsidRPr="006D1BB3" w:rsidRDefault="00C00611" w:rsidP="00C00611">
      <w:pPr>
        <w:spacing w:after="0" w:line="240" w:lineRule="auto"/>
        <w:jc w:val="center"/>
        <w:rPr>
          <w:rFonts w:ascii="Trebuchet MS" w:hAnsi="Trebuchet MS"/>
          <w:b/>
          <w:sz w:val="24"/>
          <w:szCs w:val="24"/>
        </w:rPr>
      </w:pPr>
    </w:p>
    <w:p w14:paraId="62AA1BAD" w14:textId="77777777" w:rsidR="00C00611" w:rsidRPr="006D1BB3" w:rsidRDefault="00C00611" w:rsidP="00C00611">
      <w:pPr>
        <w:spacing w:after="0" w:line="240" w:lineRule="auto"/>
        <w:jc w:val="center"/>
        <w:rPr>
          <w:rFonts w:ascii="Trebuchet MS" w:hAnsi="Trebuchet MS"/>
          <w:b/>
          <w:sz w:val="24"/>
          <w:szCs w:val="24"/>
        </w:rPr>
      </w:pPr>
      <w:r w:rsidRPr="006D1BB3">
        <w:rPr>
          <w:rFonts w:ascii="Trebuchet MS" w:hAnsi="Trebuchet MS"/>
          <w:b/>
          <w:sz w:val="24"/>
          <w:szCs w:val="24"/>
        </w:rPr>
        <w:t>MINISTRUL SĂNĂTĂȚII</w:t>
      </w:r>
    </w:p>
    <w:p w14:paraId="32F494F0" w14:textId="77777777" w:rsidR="00C00611" w:rsidRPr="006D1BB3" w:rsidRDefault="00C00611" w:rsidP="00C00611">
      <w:pPr>
        <w:spacing w:after="0" w:line="240" w:lineRule="auto"/>
        <w:jc w:val="center"/>
        <w:rPr>
          <w:rFonts w:ascii="Trebuchet MS" w:hAnsi="Trebuchet MS"/>
          <w:b/>
          <w:sz w:val="24"/>
          <w:szCs w:val="24"/>
        </w:rPr>
      </w:pPr>
    </w:p>
    <w:p w14:paraId="6C0293E6" w14:textId="77777777" w:rsidR="00C00611" w:rsidRDefault="00C00611" w:rsidP="00C00611">
      <w:pPr>
        <w:spacing w:after="0" w:line="240" w:lineRule="auto"/>
        <w:jc w:val="center"/>
        <w:rPr>
          <w:rFonts w:ascii="Trebuchet MS" w:hAnsi="Trebuchet MS"/>
          <w:b/>
          <w:sz w:val="24"/>
          <w:szCs w:val="24"/>
        </w:rPr>
      </w:pPr>
      <w:r w:rsidRPr="006D1BB3">
        <w:rPr>
          <w:rFonts w:ascii="Trebuchet MS" w:hAnsi="Trebuchet MS"/>
          <w:b/>
          <w:sz w:val="24"/>
          <w:szCs w:val="24"/>
        </w:rPr>
        <w:t>ALEXANDRU RAFILA</w:t>
      </w:r>
    </w:p>
    <w:p w14:paraId="39F0E128" w14:textId="77777777" w:rsidR="00C00611" w:rsidRPr="006D1BB3" w:rsidRDefault="00C00611" w:rsidP="00C00611">
      <w:pPr>
        <w:spacing w:after="0" w:line="240" w:lineRule="auto"/>
        <w:jc w:val="center"/>
        <w:rPr>
          <w:rFonts w:ascii="Trebuchet MS" w:hAnsi="Trebuchet MS"/>
          <w:b/>
          <w:sz w:val="24"/>
          <w:szCs w:val="24"/>
        </w:rPr>
      </w:pPr>
    </w:p>
    <w:p w14:paraId="68FA8615" w14:textId="77777777" w:rsidR="00C00611" w:rsidRPr="006D1BB3" w:rsidRDefault="00C00611" w:rsidP="00C00611">
      <w:pPr>
        <w:spacing w:after="0" w:line="240" w:lineRule="auto"/>
        <w:jc w:val="center"/>
        <w:rPr>
          <w:rFonts w:ascii="Trebuchet MS" w:hAnsi="Trebuchet MS"/>
          <w:b/>
          <w:sz w:val="24"/>
          <w:szCs w:val="24"/>
          <w:lang w:val="ro-RO"/>
        </w:rPr>
      </w:pPr>
    </w:p>
    <w:p w14:paraId="6DF6C990" w14:textId="77777777" w:rsidR="00C00611" w:rsidRDefault="00C00611" w:rsidP="00C00611">
      <w:pPr>
        <w:spacing w:after="0" w:line="240" w:lineRule="auto"/>
        <w:jc w:val="center"/>
        <w:rPr>
          <w:rFonts w:ascii="Trebuchet MS" w:hAnsi="Trebuchet MS"/>
          <w:b/>
          <w:sz w:val="24"/>
          <w:szCs w:val="24"/>
          <w:lang w:val="ro-RO"/>
        </w:rPr>
      </w:pPr>
    </w:p>
    <w:p w14:paraId="2F9F95C5" w14:textId="77777777" w:rsidR="00C00611" w:rsidRDefault="00C00611" w:rsidP="00C00611">
      <w:pPr>
        <w:spacing w:after="0" w:line="240" w:lineRule="auto"/>
        <w:jc w:val="center"/>
        <w:rPr>
          <w:rFonts w:ascii="Trebuchet MS" w:hAnsi="Trebuchet MS"/>
          <w:b/>
          <w:sz w:val="24"/>
          <w:szCs w:val="24"/>
          <w:lang w:val="ro-RO"/>
        </w:rPr>
      </w:pPr>
    </w:p>
    <w:p w14:paraId="1841752B" w14:textId="77777777" w:rsidR="00C00611" w:rsidRPr="006D1BB3" w:rsidRDefault="00C00611" w:rsidP="00C00611">
      <w:pPr>
        <w:spacing w:after="0" w:line="240" w:lineRule="auto"/>
        <w:jc w:val="center"/>
        <w:rPr>
          <w:rFonts w:ascii="Trebuchet MS" w:hAnsi="Trebuchet MS"/>
          <w:b/>
          <w:sz w:val="24"/>
          <w:szCs w:val="24"/>
          <w:lang w:val="ro-RO"/>
        </w:rPr>
      </w:pPr>
    </w:p>
    <w:p w14:paraId="2238BADB" w14:textId="77777777" w:rsidR="00C00611" w:rsidRPr="006D1BB3" w:rsidRDefault="00C00611" w:rsidP="00C00611">
      <w:pPr>
        <w:spacing w:after="0" w:line="240" w:lineRule="auto"/>
        <w:jc w:val="center"/>
        <w:rPr>
          <w:rFonts w:ascii="Trebuchet MS" w:hAnsi="Trebuchet MS"/>
          <w:b/>
          <w:sz w:val="24"/>
          <w:szCs w:val="24"/>
          <w:lang w:val="ro-RO"/>
        </w:rPr>
      </w:pPr>
    </w:p>
    <w:p w14:paraId="75651AED" w14:textId="77777777" w:rsidR="00C00611" w:rsidRPr="006D1BB3" w:rsidRDefault="00C00611" w:rsidP="00C00611">
      <w:pPr>
        <w:spacing w:after="0" w:line="240" w:lineRule="auto"/>
        <w:jc w:val="center"/>
        <w:rPr>
          <w:rFonts w:ascii="Trebuchet MS" w:hAnsi="Trebuchet MS"/>
          <w:b/>
          <w:sz w:val="24"/>
          <w:szCs w:val="24"/>
        </w:rPr>
      </w:pPr>
      <w:r w:rsidRPr="006D1BB3">
        <w:rPr>
          <w:rFonts w:ascii="Trebuchet MS" w:hAnsi="Trebuchet MS"/>
          <w:b/>
          <w:sz w:val="24"/>
          <w:szCs w:val="24"/>
        </w:rPr>
        <w:t>MINISTRUL MUNCII ȘI SOLIDARITĂȚII SOCIALE</w:t>
      </w:r>
    </w:p>
    <w:p w14:paraId="42C6FF37" w14:textId="77777777" w:rsidR="00C00611" w:rsidRPr="006D1BB3" w:rsidRDefault="00C00611" w:rsidP="00C00611">
      <w:pPr>
        <w:spacing w:after="0" w:line="240" w:lineRule="auto"/>
        <w:jc w:val="center"/>
        <w:rPr>
          <w:rFonts w:ascii="Trebuchet MS" w:hAnsi="Trebuchet MS"/>
          <w:b/>
          <w:sz w:val="24"/>
          <w:szCs w:val="24"/>
        </w:rPr>
      </w:pPr>
    </w:p>
    <w:p w14:paraId="6739CA67" w14:textId="77777777" w:rsidR="00C00611" w:rsidRDefault="00C00611" w:rsidP="00C00611">
      <w:pPr>
        <w:spacing w:after="0" w:line="240" w:lineRule="auto"/>
        <w:jc w:val="center"/>
        <w:rPr>
          <w:rFonts w:ascii="Trebuchet MS" w:hAnsi="Trebuchet MS"/>
          <w:b/>
          <w:bCs/>
          <w:sz w:val="24"/>
          <w:szCs w:val="24"/>
          <w:lang w:val="ro-RO"/>
        </w:rPr>
      </w:pPr>
      <w:r w:rsidRPr="006D1BB3">
        <w:rPr>
          <w:rFonts w:ascii="Trebuchet MS" w:hAnsi="Trebuchet MS"/>
          <w:b/>
          <w:bCs/>
          <w:sz w:val="24"/>
          <w:szCs w:val="24"/>
          <w:lang w:val="ro-RO"/>
        </w:rPr>
        <w:t>SIMONA BUCURA-OPRESCU</w:t>
      </w:r>
    </w:p>
    <w:p w14:paraId="2F16C110" w14:textId="77777777" w:rsidR="00C00611" w:rsidRPr="006D1BB3" w:rsidRDefault="00C00611" w:rsidP="00C00611">
      <w:pPr>
        <w:spacing w:after="0" w:line="240" w:lineRule="auto"/>
        <w:jc w:val="center"/>
        <w:rPr>
          <w:rFonts w:ascii="Trebuchet MS" w:hAnsi="Trebuchet MS"/>
          <w:b/>
          <w:bCs/>
          <w:sz w:val="24"/>
          <w:szCs w:val="24"/>
          <w:lang w:val="ro-RO"/>
        </w:rPr>
      </w:pPr>
    </w:p>
    <w:p w14:paraId="16F94F04" w14:textId="77777777" w:rsidR="00C00611" w:rsidRPr="006D1BB3" w:rsidRDefault="00C00611" w:rsidP="00C00611">
      <w:pPr>
        <w:spacing w:after="0" w:line="240" w:lineRule="auto"/>
        <w:jc w:val="center"/>
        <w:rPr>
          <w:rFonts w:ascii="Trebuchet MS" w:hAnsi="Trebuchet MS"/>
          <w:b/>
          <w:bCs/>
          <w:sz w:val="24"/>
          <w:szCs w:val="24"/>
          <w:lang w:val="ro-RO"/>
        </w:rPr>
      </w:pPr>
    </w:p>
    <w:p w14:paraId="75591BE0" w14:textId="77777777" w:rsidR="00C00611" w:rsidRDefault="00C00611" w:rsidP="00C00611">
      <w:pPr>
        <w:spacing w:after="0" w:line="240" w:lineRule="auto"/>
        <w:jc w:val="center"/>
        <w:rPr>
          <w:rFonts w:ascii="Trebuchet MS" w:hAnsi="Trebuchet MS"/>
          <w:b/>
          <w:sz w:val="24"/>
          <w:szCs w:val="24"/>
        </w:rPr>
      </w:pPr>
    </w:p>
    <w:p w14:paraId="768F4EE4" w14:textId="77777777" w:rsidR="00C00611" w:rsidRDefault="00C00611" w:rsidP="00C00611">
      <w:pPr>
        <w:spacing w:after="0" w:line="240" w:lineRule="auto"/>
        <w:jc w:val="center"/>
        <w:rPr>
          <w:rFonts w:ascii="Trebuchet MS" w:hAnsi="Trebuchet MS"/>
          <w:b/>
          <w:sz w:val="24"/>
          <w:szCs w:val="24"/>
        </w:rPr>
      </w:pPr>
    </w:p>
    <w:p w14:paraId="72D27E08" w14:textId="77777777" w:rsidR="00C00611" w:rsidRPr="006D1BB3" w:rsidRDefault="00C00611" w:rsidP="00C00611">
      <w:pPr>
        <w:spacing w:after="0" w:line="240" w:lineRule="auto"/>
        <w:jc w:val="center"/>
        <w:rPr>
          <w:rFonts w:ascii="Trebuchet MS" w:hAnsi="Trebuchet MS"/>
          <w:b/>
          <w:sz w:val="24"/>
          <w:szCs w:val="24"/>
        </w:rPr>
      </w:pPr>
    </w:p>
    <w:p w14:paraId="1039E6D4" w14:textId="77777777" w:rsidR="00C00611" w:rsidRPr="006D1BB3" w:rsidRDefault="00C00611" w:rsidP="00C00611">
      <w:pPr>
        <w:spacing w:after="0" w:line="240" w:lineRule="auto"/>
        <w:jc w:val="center"/>
        <w:rPr>
          <w:rFonts w:ascii="Trebuchet MS" w:hAnsi="Trebuchet MS"/>
          <w:b/>
          <w:sz w:val="24"/>
          <w:szCs w:val="24"/>
        </w:rPr>
      </w:pPr>
    </w:p>
    <w:p w14:paraId="1859187A" w14:textId="77777777" w:rsidR="00C00611" w:rsidRPr="006D1BB3" w:rsidRDefault="00C00611" w:rsidP="00C00611">
      <w:pPr>
        <w:spacing w:after="0" w:line="240" w:lineRule="auto"/>
        <w:jc w:val="center"/>
        <w:rPr>
          <w:rFonts w:ascii="Trebuchet MS" w:hAnsi="Trebuchet MS"/>
          <w:b/>
          <w:sz w:val="24"/>
          <w:szCs w:val="24"/>
        </w:rPr>
      </w:pPr>
      <w:r w:rsidRPr="006D1BB3">
        <w:rPr>
          <w:rFonts w:ascii="Trebuchet MS" w:hAnsi="Trebuchet MS"/>
          <w:b/>
          <w:sz w:val="24"/>
          <w:szCs w:val="24"/>
        </w:rPr>
        <w:t>MINISTRUL FINANŢELOR</w:t>
      </w:r>
    </w:p>
    <w:p w14:paraId="2D0CC269" w14:textId="77777777" w:rsidR="00C00611" w:rsidRPr="006D1BB3" w:rsidRDefault="00C00611" w:rsidP="00C00611">
      <w:pPr>
        <w:spacing w:after="0" w:line="240" w:lineRule="auto"/>
        <w:jc w:val="center"/>
        <w:rPr>
          <w:rFonts w:ascii="Trebuchet MS" w:hAnsi="Trebuchet MS"/>
          <w:b/>
          <w:sz w:val="24"/>
          <w:szCs w:val="24"/>
        </w:rPr>
      </w:pPr>
    </w:p>
    <w:p w14:paraId="5D8AF190" w14:textId="77777777" w:rsidR="00C00611" w:rsidRDefault="00C00611" w:rsidP="00C00611">
      <w:pPr>
        <w:spacing w:after="0" w:line="240" w:lineRule="auto"/>
        <w:jc w:val="center"/>
        <w:rPr>
          <w:rFonts w:ascii="Trebuchet MS" w:hAnsi="Trebuchet MS"/>
          <w:b/>
          <w:bCs/>
          <w:sz w:val="24"/>
          <w:szCs w:val="24"/>
          <w:lang w:val="ro-RO"/>
        </w:rPr>
      </w:pPr>
      <w:r w:rsidRPr="006D1BB3">
        <w:rPr>
          <w:rFonts w:ascii="Trebuchet MS" w:hAnsi="Trebuchet MS"/>
          <w:b/>
          <w:bCs/>
          <w:sz w:val="24"/>
          <w:szCs w:val="24"/>
          <w:lang w:val="ro-RO"/>
        </w:rPr>
        <w:t>MARCEL-IOAN BOLOȘ</w:t>
      </w:r>
    </w:p>
    <w:p w14:paraId="3661FCBA" w14:textId="77777777" w:rsidR="00C00611" w:rsidRPr="006D1BB3" w:rsidRDefault="00C00611" w:rsidP="00C00611">
      <w:pPr>
        <w:spacing w:after="0" w:line="240" w:lineRule="auto"/>
        <w:jc w:val="center"/>
        <w:rPr>
          <w:rFonts w:ascii="Trebuchet MS" w:hAnsi="Trebuchet MS"/>
          <w:b/>
          <w:bCs/>
          <w:sz w:val="24"/>
          <w:szCs w:val="24"/>
          <w:lang w:val="ro-RO"/>
        </w:rPr>
      </w:pPr>
    </w:p>
    <w:p w14:paraId="6829361F" w14:textId="77777777" w:rsidR="00C00611" w:rsidRPr="006D1BB3" w:rsidRDefault="00C00611" w:rsidP="00C00611">
      <w:pPr>
        <w:spacing w:after="0" w:line="240" w:lineRule="auto"/>
        <w:jc w:val="center"/>
        <w:rPr>
          <w:rFonts w:ascii="Trebuchet MS" w:hAnsi="Trebuchet MS"/>
          <w:b/>
          <w:bCs/>
          <w:sz w:val="24"/>
          <w:szCs w:val="24"/>
          <w:lang w:val="ro-RO"/>
        </w:rPr>
      </w:pPr>
    </w:p>
    <w:p w14:paraId="100E3934" w14:textId="77777777" w:rsidR="00C00611" w:rsidRDefault="00C00611" w:rsidP="00C00611">
      <w:pPr>
        <w:spacing w:after="0" w:line="240" w:lineRule="auto"/>
        <w:rPr>
          <w:rFonts w:ascii="Trebuchet MS" w:hAnsi="Trebuchet MS"/>
          <w:b/>
          <w:sz w:val="24"/>
          <w:szCs w:val="24"/>
          <w:lang w:val="ro-RO"/>
        </w:rPr>
      </w:pPr>
    </w:p>
    <w:p w14:paraId="0CB52FA0" w14:textId="77777777" w:rsidR="00C00611" w:rsidRDefault="00C00611" w:rsidP="00C00611">
      <w:pPr>
        <w:spacing w:after="0" w:line="240" w:lineRule="auto"/>
        <w:rPr>
          <w:rFonts w:ascii="Trebuchet MS" w:hAnsi="Trebuchet MS"/>
          <w:b/>
          <w:sz w:val="24"/>
          <w:szCs w:val="24"/>
          <w:lang w:val="ro-RO"/>
        </w:rPr>
      </w:pPr>
    </w:p>
    <w:p w14:paraId="1DF0B54A" w14:textId="77777777" w:rsidR="00C00611" w:rsidRPr="006D1BB3" w:rsidRDefault="00C00611" w:rsidP="00C00611">
      <w:pPr>
        <w:spacing w:after="0" w:line="240" w:lineRule="auto"/>
        <w:rPr>
          <w:rFonts w:ascii="Trebuchet MS" w:hAnsi="Trebuchet MS"/>
          <w:b/>
          <w:sz w:val="24"/>
          <w:szCs w:val="24"/>
          <w:lang w:val="ro-RO"/>
        </w:rPr>
      </w:pPr>
    </w:p>
    <w:p w14:paraId="36679925" w14:textId="77777777" w:rsidR="00C00611" w:rsidRPr="006D1BB3" w:rsidRDefault="00C00611" w:rsidP="00C00611">
      <w:pPr>
        <w:spacing w:after="0" w:line="240" w:lineRule="auto"/>
        <w:jc w:val="center"/>
        <w:rPr>
          <w:rFonts w:ascii="Trebuchet MS" w:hAnsi="Trebuchet MS"/>
          <w:b/>
          <w:sz w:val="24"/>
          <w:szCs w:val="24"/>
          <w:lang w:val="ro-RO"/>
        </w:rPr>
      </w:pPr>
      <w:r w:rsidRPr="006D1BB3">
        <w:rPr>
          <w:rFonts w:ascii="Trebuchet MS" w:hAnsi="Trebuchet MS"/>
          <w:b/>
          <w:sz w:val="24"/>
          <w:szCs w:val="24"/>
          <w:lang w:val="ro-RO"/>
        </w:rPr>
        <w:t>MINISTRUL JUSTIŢIEI</w:t>
      </w:r>
    </w:p>
    <w:p w14:paraId="3F6B024C" w14:textId="77777777" w:rsidR="00C00611" w:rsidRPr="006D1BB3" w:rsidRDefault="00C00611" w:rsidP="00C00611">
      <w:pPr>
        <w:spacing w:after="0" w:line="240" w:lineRule="auto"/>
        <w:jc w:val="center"/>
        <w:rPr>
          <w:rFonts w:ascii="Trebuchet MS" w:hAnsi="Trebuchet MS"/>
          <w:b/>
          <w:sz w:val="24"/>
          <w:szCs w:val="24"/>
          <w:lang w:val="ro-RO"/>
        </w:rPr>
      </w:pPr>
    </w:p>
    <w:p w14:paraId="0743FFFE" w14:textId="77777777" w:rsidR="00C00611" w:rsidRDefault="00C00611" w:rsidP="00C00611">
      <w:pPr>
        <w:spacing w:after="0" w:line="240" w:lineRule="auto"/>
        <w:jc w:val="center"/>
        <w:rPr>
          <w:rFonts w:ascii="Trebuchet MS" w:hAnsi="Trebuchet MS"/>
          <w:b/>
          <w:bCs/>
          <w:sz w:val="24"/>
          <w:szCs w:val="24"/>
          <w:lang w:val="ro-RO"/>
        </w:rPr>
      </w:pPr>
      <w:r w:rsidRPr="006D1BB3">
        <w:rPr>
          <w:rFonts w:ascii="Trebuchet MS" w:hAnsi="Trebuchet MS"/>
          <w:b/>
          <w:bCs/>
          <w:sz w:val="24"/>
          <w:szCs w:val="24"/>
          <w:lang w:val="ro-RO"/>
        </w:rPr>
        <w:t>ALINA-ȘTEFANIA GORGHIU</w:t>
      </w:r>
    </w:p>
    <w:p w14:paraId="56C079B4" w14:textId="77777777" w:rsidR="00C00611" w:rsidRDefault="00C00611" w:rsidP="00C00611">
      <w:pPr>
        <w:spacing w:after="0" w:line="240" w:lineRule="auto"/>
        <w:jc w:val="center"/>
        <w:rPr>
          <w:rFonts w:ascii="Trebuchet MS" w:hAnsi="Trebuchet MS"/>
          <w:b/>
          <w:bCs/>
          <w:sz w:val="24"/>
          <w:szCs w:val="24"/>
          <w:lang w:val="ro-RO"/>
        </w:rPr>
      </w:pPr>
    </w:p>
    <w:p w14:paraId="3109E4B4" w14:textId="77777777" w:rsidR="00C00611" w:rsidRDefault="00C00611" w:rsidP="00C00611">
      <w:pPr>
        <w:spacing w:after="0" w:line="240" w:lineRule="auto"/>
        <w:jc w:val="center"/>
        <w:rPr>
          <w:rFonts w:ascii="Trebuchet MS" w:hAnsi="Trebuchet MS"/>
          <w:b/>
          <w:bCs/>
          <w:sz w:val="24"/>
          <w:szCs w:val="24"/>
          <w:lang w:val="ro-RO"/>
        </w:rPr>
      </w:pPr>
    </w:p>
    <w:p w14:paraId="63979FF6" w14:textId="77777777" w:rsidR="00C00611" w:rsidRDefault="00C00611" w:rsidP="00C00611">
      <w:pPr>
        <w:spacing w:after="0" w:line="240" w:lineRule="auto"/>
        <w:jc w:val="center"/>
        <w:rPr>
          <w:rFonts w:ascii="Trebuchet MS" w:hAnsi="Trebuchet MS"/>
          <w:b/>
          <w:bCs/>
          <w:sz w:val="24"/>
          <w:szCs w:val="24"/>
          <w:lang w:val="ro-RO"/>
        </w:rPr>
      </w:pPr>
    </w:p>
    <w:p w14:paraId="524D22E1" w14:textId="77777777" w:rsidR="00BD638C" w:rsidRPr="00650445" w:rsidRDefault="00BD638C" w:rsidP="003512C2">
      <w:pPr>
        <w:spacing w:after="0" w:line="240" w:lineRule="auto"/>
        <w:jc w:val="center"/>
        <w:rPr>
          <w:rFonts w:ascii="Times New Roman" w:eastAsia="Times New Roman" w:hAnsi="Times New Roman" w:cs="Times New Roman"/>
          <w:b/>
          <w:color w:val="000000" w:themeColor="text1"/>
          <w:sz w:val="24"/>
          <w:szCs w:val="24"/>
        </w:rPr>
      </w:pPr>
    </w:p>
    <w:sectPr w:rsidR="00BD638C" w:rsidRPr="00650445" w:rsidSect="00EC0EA1">
      <w:footerReference w:type="default" r:id="rId7"/>
      <w:pgSz w:w="12240" w:h="15840"/>
      <w:pgMar w:top="1134" w:right="1440" w:bottom="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AAC6B4" w14:textId="77777777" w:rsidR="00EC0EA1" w:rsidRDefault="00EC0EA1">
      <w:pPr>
        <w:spacing w:line="240" w:lineRule="auto"/>
      </w:pPr>
      <w:r>
        <w:separator/>
      </w:r>
    </w:p>
  </w:endnote>
  <w:endnote w:type="continuationSeparator" w:id="0">
    <w:p w14:paraId="0883296E" w14:textId="77777777" w:rsidR="00EC0EA1" w:rsidRDefault="00EC0E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C9647" w14:textId="1B927CDB" w:rsidR="00AD7868" w:rsidRDefault="007B3302">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545CF6">
      <w:rPr>
        <w:noProof/>
        <w:color w:val="000000"/>
      </w:rPr>
      <w:t>6</w:t>
    </w:r>
    <w:r>
      <w:rPr>
        <w:color w:val="000000"/>
      </w:rPr>
      <w:fldChar w:fldCharType="end"/>
    </w:r>
  </w:p>
  <w:p w14:paraId="6A3DF64F" w14:textId="77777777" w:rsidR="00AD7868" w:rsidRDefault="00AD7868">
    <w:pP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DFFEEC" w14:textId="77777777" w:rsidR="00EC0EA1" w:rsidRDefault="00EC0EA1">
      <w:pPr>
        <w:spacing w:after="0"/>
      </w:pPr>
      <w:r>
        <w:separator/>
      </w:r>
    </w:p>
  </w:footnote>
  <w:footnote w:type="continuationSeparator" w:id="0">
    <w:p w14:paraId="3BEFEE29" w14:textId="77777777" w:rsidR="00EC0EA1" w:rsidRDefault="00EC0EA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E6324B"/>
    <w:multiLevelType w:val="hybridMultilevel"/>
    <w:tmpl w:val="A9908BB8"/>
    <w:lvl w:ilvl="0" w:tplc="956E01D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1890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A9B"/>
    <w:rsid w:val="0000439E"/>
    <w:rsid w:val="000371C6"/>
    <w:rsid w:val="0003776F"/>
    <w:rsid w:val="00093A52"/>
    <w:rsid w:val="000B5FAE"/>
    <w:rsid w:val="000B61C0"/>
    <w:rsid w:val="00121353"/>
    <w:rsid w:val="001C73A7"/>
    <w:rsid w:val="001E3EE1"/>
    <w:rsid w:val="001F2765"/>
    <w:rsid w:val="001F743F"/>
    <w:rsid w:val="0025331B"/>
    <w:rsid w:val="002A4708"/>
    <w:rsid w:val="002D73E9"/>
    <w:rsid w:val="002F6E51"/>
    <w:rsid w:val="003155BF"/>
    <w:rsid w:val="00333A61"/>
    <w:rsid w:val="003342BF"/>
    <w:rsid w:val="00340E75"/>
    <w:rsid w:val="003512C2"/>
    <w:rsid w:val="00352865"/>
    <w:rsid w:val="00387271"/>
    <w:rsid w:val="003A7D03"/>
    <w:rsid w:val="003B3E00"/>
    <w:rsid w:val="003C1A74"/>
    <w:rsid w:val="00420338"/>
    <w:rsid w:val="00451AD4"/>
    <w:rsid w:val="004666ED"/>
    <w:rsid w:val="004C5E86"/>
    <w:rsid w:val="004E232F"/>
    <w:rsid w:val="004E45B5"/>
    <w:rsid w:val="004E4BA4"/>
    <w:rsid w:val="004F3C8B"/>
    <w:rsid w:val="0053787A"/>
    <w:rsid w:val="0054073D"/>
    <w:rsid w:val="00545CF6"/>
    <w:rsid w:val="00565889"/>
    <w:rsid w:val="00570136"/>
    <w:rsid w:val="005864F1"/>
    <w:rsid w:val="005C71E0"/>
    <w:rsid w:val="00602CAA"/>
    <w:rsid w:val="0064080A"/>
    <w:rsid w:val="00650445"/>
    <w:rsid w:val="00662D0D"/>
    <w:rsid w:val="00672788"/>
    <w:rsid w:val="00676300"/>
    <w:rsid w:val="00782CC0"/>
    <w:rsid w:val="007B3302"/>
    <w:rsid w:val="007C721E"/>
    <w:rsid w:val="007F3838"/>
    <w:rsid w:val="00826C16"/>
    <w:rsid w:val="00832EBB"/>
    <w:rsid w:val="00842FED"/>
    <w:rsid w:val="00887C7E"/>
    <w:rsid w:val="00887F10"/>
    <w:rsid w:val="008A078F"/>
    <w:rsid w:val="008E5463"/>
    <w:rsid w:val="009A34B0"/>
    <w:rsid w:val="009E55D0"/>
    <w:rsid w:val="009F7D9C"/>
    <w:rsid w:val="00A24D04"/>
    <w:rsid w:val="00AD7868"/>
    <w:rsid w:val="00B15A9B"/>
    <w:rsid w:val="00B76756"/>
    <w:rsid w:val="00B778F8"/>
    <w:rsid w:val="00B81763"/>
    <w:rsid w:val="00BD5890"/>
    <w:rsid w:val="00BD638C"/>
    <w:rsid w:val="00BF0E67"/>
    <w:rsid w:val="00C00611"/>
    <w:rsid w:val="00C24EDA"/>
    <w:rsid w:val="00C41C85"/>
    <w:rsid w:val="00C53617"/>
    <w:rsid w:val="00C61FC5"/>
    <w:rsid w:val="00C712C0"/>
    <w:rsid w:val="00D145FC"/>
    <w:rsid w:val="00D25137"/>
    <w:rsid w:val="00D34769"/>
    <w:rsid w:val="00D47CEC"/>
    <w:rsid w:val="00DE7A2B"/>
    <w:rsid w:val="00E0185A"/>
    <w:rsid w:val="00E21C04"/>
    <w:rsid w:val="00E24253"/>
    <w:rsid w:val="00E52F1A"/>
    <w:rsid w:val="00EC0EA1"/>
    <w:rsid w:val="00EC7926"/>
    <w:rsid w:val="00F73226"/>
    <w:rsid w:val="00F87233"/>
    <w:rsid w:val="00F91CD6"/>
    <w:rsid w:val="00F9679E"/>
    <w:rsid w:val="0A4A63EE"/>
    <w:rsid w:val="0E6061EE"/>
    <w:rsid w:val="1B94131A"/>
    <w:rsid w:val="614C7D54"/>
    <w:rsid w:val="7CC520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130C1"/>
  <w15:docId w15:val="{60E7070A-0745-4EC3-AD9C-3C258CE4B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table" w:customStyle="1" w:styleId="Style11">
    <w:name w:val="_Style 11"/>
    <w:basedOn w:val="TableNormal"/>
    <w:qFormat/>
    <w:tblPr>
      <w:tblCellMar>
        <w:left w:w="115" w:type="dxa"/>
        <w:right w:w="115" w:type="dxa"/>
      </w:tblCellMar>
    </w:tblPr>
  </w:style>
  <w:style w:type="paragraph" w:styleId="BalloonText">
    <w:name w:val="Balloon Text"/>
    <w:basedOn w:val="Normal"/>
    <w:link w:val="BalloonTextChar"/>
    <w:uiPriority w:val="99"/>
    <w:semiHidden/>
    <w:unhideWhenUsed/>
    <w:rsid w:val="00C24E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4EDA"/>
    <w:rPr>
      <w:rFonts w:ascii="Segoe UI" w:hAnsi="Segoe UI" w:cs="Segoe UI"/>
      <w:sz w:val="18"/>
      <w:szCs w:val="18"/>
      <w:lang w:eastAsia="en-GB"/>
    </w:rPr>
  </w:style>
  <w:style w:type="paragraph" w:styleId="ListParagraph">
    <w:name w:val="List Paragraph"/>
    <w:aliases w:val="heading 2(bullets),Heading 21,Normal bullet 2,Table of contents numbered,body 2,List_Paragraph,Multilevel para_II,TimesNewRoman 14,heading2,List Paragraph1,Antes de enumeración,Akapit z listą BS,Outlines a.b.c.,Akapit z lista BS,List1"/>
    <w:basedOn w:val="Normal"/>
    <w:link w:val="ListParagraphChar"/>
    <w:uiPriority w:val="34"/>
    <w:qFormat/>
    <w:rsid w:val="00887C7E"/>
    <w:pPr>
      <w:spacing w:after="160" w:line="259" w:lineRule="auto"/>
      <w:ind w:left="720"/>
      <w:contextualSpacing/>
    </w:pPr>
    <w:rPr>
      <w:rFonts w:eastAsia="Times New Roman" w:cs="Times New Roman"/>
      <w:lang w:eastAsia="en-US"/>
    </w:rPr>
  </w:style>
  <w:style w:type="character" w:customStyle="1" w:styleId="ListParagraphChar">
    <w:name w:val="List Paragraph Char"/>
    <w:aliases w:val="heading 2(bullets) Char,Heading 21 Char,Normal bullet 2 Char,Table of contents numbered Char,body 2 Char,List_Paragraph Char,Multilevel para_II Char,TimesNewRoman 14 Char,heading2 Char,List Paragraph1 Char,Antes de enumeración Char"/>
    <w:link w:val="ListParagraph"/>
    <w:uiPriority w:val="34"/>
    <w:locked/>
    <w:rsid w:val="00887C7E"/>
    <w:rPr>
      <w:rFonts w:eastAsia="Times New Roman" w:cs="Times New Roman"/>
      <w:sz w:val="22"/>
      <w:szCs w:val="22"/>
    </w:rPr>
  </w:style>
  <w:style w:type="table" w:styleId="TableGrid">
    <w:name w:val="Table Grid"/>
    <w:basedOn w:val="TableNormal"/>
    <w:rsid w:val="003512C2"/>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547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7</Pages>
  <Words>1803</Words>
  <Characters>10279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Valentina Voinea</cp:lastModifiedBy>
  <cp:revision>41</cp:revision>
  <cp:lastPrinted>2024-04-29T10:21:00Z</cp:lastPrinted>
  <dcterms:created xsi:type="dcterms:W3CDTF">2024-03-11T13:49:00Z</dcterms:created>
  <dcterms:modified xsi:type="dcterms:W3CDTF">2024-04-29T11:19:00Z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2057-12.2.0.13266</vt:lpwstr>
  </property>
  <property fmtid="{D5CDD505-2E9C-101B-9397-08002B2CF9AE}" pid="3" name="ICV">
    <vt:lpwstr>D8DD54DEA46344A4939D75CE808D9133_13</vt:lpwstr>
  </property>
</Properties>
</file>