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AE88" w14:textId="77777777" w:rsidR="00774286" w:rsidRDefault="00774286" w:rsidP="00655EF2">
      <w:pPr>
        <w:spacing w:after="0" w:line="240" w:lineRule="auto"/>
        <w:ind w:right="495" w:firstLine="99"/>
        <w:rPr>
          <w:rFonts w:ascii="Trebuchet MS" w:hAnsi="Trebuchet MS"/>
          <w:b/>
        </w:rPr>
      </w:pPr>
      <w:r w:rsidRPr="00BF15A1">
        <w:rPr>
          <w:rFonts w:ascii="Trebuchet MS" w:hAnsi="Trebuchet MS"/>
          <w:b/>
        </w:rPr>
        <w:t>DIRECȚIA TRANSPORT NAVAL</w:t>
      </w:r>
    </w:p>
    <w:p w14:paraId="762289D9" w14:textId="77777777" w:rsidR="00655EF2" w:rsidRPr="00BF15A1" w:rsidRDefault="00655EF2" w:rsidP="00655EF2">
      <w:pPr>
        <w:spacing w:after="0" w:line="240" w:lineRule="auto"/>
        <w:ind w:right="495" w:firstLine="99"/>
        <w:rPr>
          <w:rFonts w:ascii="Trebuchet MS" w:hAnsi="Trebuchet MS"/>
          <w:b/>
        </w:rPr>
      </w:pPr>
    </w:p>
    <w:p w14:paraId="65919AF0" w14:textId="77777777" w:rsidR="00BF15A1" w:rsidRDefault="00774286" w:rsidP="00655EF2">
      <w:pPr>
        <w:spacing w:after="0" w:line="240" w:lineRule="auto"/>
        <w:ind w:right="495"/>
        <w:jc w:val="center"/>
        <w:rPr>
          <w:rFonts w:ascii="Trebuchet MS" w:hAnsi="Trebuchet MS"/>
          <w:b/>
          <w:i/>
        </w:rPr>
      </w:pPr>
      <w:r w:rsidRPr="00BF15A1">
        <w:rPr>
          <w:rFonts w:ascii="Trebuchet MS" w:hAnsi="Trebuchet MS"/>
          <w:b/>
          <w:i/>
        </w:rPr>
        <w:t xml:space="preserve">                                                                                  </w:t>
      </w:r>
      <w:r w:rsidR="00D36B1B" w:rsidRPr="00BF15A1">
        <w:rPr>
          <w:rFonts w:ascii="Trebuchet MS" w:hAnsi="Trebuchet MS"/>
          <w:b/>
          <w:i/>
        </w:rPr>
        <w:t xml:space="preserve">      </w:t>
      </w:r>
      <w:r w:rsidRPr="00BF15A1">
        <w:rPr>
          <w:rFonts w:ascii="Trebuchet MS" w:hAnsi="Trebuchet MS"/>
          <w:b/>
          <w:i/>
        </w:rPr>
        <w:t>Nr</w:t>
      </w:r>
      <w:r w:rsidR="000D1FE6" w:rsidRPr="00BF15A1">
        <w:rPr>
          <w:rFonts w:ascii="Trebuchet MS" w:hAnsi="Trebuchet MS"/>
          <w:b/>
          <w:i/>
        </w:rPr>
        <w:t>…………………</w:t>
      </w:r>
      <w:proofErr w:type="gramStart"/>
      <w:r w:rsidR="000D1FE6" w:rsidRPr="00BF15A1">
        <w:rPr>
          <w:rFonts w:ascii="Trebuchet MS" w:hAnsi="Trebuchet MS"/>
          <w:b/>
          <w:i/>
        </w:rPr>
        <w:t>…..</w:t>
      </w:r>
      <w:proofErr w:type="gramEnd"/>
      <w:r w:rsidRPr="00BF15A1">
        <w:rPr>
          <w:rFonts w:ascii="Trebuchet MS" w:hAnsi="Trebuchet MS"/>
          <w:b/>
          <w:i/>
        </w:rPr>
        <w:t xml:space="preserve"> </w:t>
      </w:r>
    </w:p>
    <w:p w14:paraId="5EBB80D4" w14:textId="620E9C5E" w:rsidR="009B2F55" w:rsidRPr="00BF15A1" w:rsidRDefault="00774286" w:rsidP="00655EF2">
      <w:pPr>
        <w:spacing w:after="0" w:line="240" w:lineRule="auto"/>
        <w:ind w:right="495"/>
        <w:jc w:val="center"/>
        <w:rPr>
          <w:rFonts w:ascii="Trebuchet MS" w:hAnsi="Trebuchet MS"/>
          <w:b/>
          <w:i/>
        </w:rPr>
      </w:pPr>
      <w:r w:rsidRPr="00BF15A1">
        <w:rPr>
          <w:rFonts w:ascii="Trebuchet MS" w:hAnsi="Trebuchet MS"/>
          <w:b/>
          <w:i/>
        </w:rPr>
        <w:t xml:space="preserve">                                                                                 </w:t>
      </w:r>
      <w:r w:rsidR="009B2F55" w:rsidRPr="00BF15A1">
        <w:rPr>
          <w:rFonts w:ascii="Trebuchet MS" w:hAnsi="Trebuchet MS"/>
          <w:b/>
          <w:i/>
        </w:rPr>
        <w:t xml:space="preserve">       </w:t>
      </w:r>
    </w:p>
    <w:p w14:paraId="5A4A34A8" w14:textId="77777777" w:rsidR="00774286" w:rsidRPr="00BF15A1" w:rsidRDefault="009B2F55" w:rsidP="00655EF2">
      <w:pPr>
        <w:spacing w:after="0" w:line="240" w:lineRule="auto"/>
        <w:ind w:right="495"/>
        <w:jc w:val="center"/>
        <w:rPr>
          <w:rFonts w:ascii="Trebuchet MS" w:hAnsi="Trebuchet MS"/>
          <w:b/>
          <w:i/>
        </w:rPr>
      </w:pPr>
      <w:r w:rsidRPr="00BF15A1">
        <w:rPr>
          <w:rFonts w:ascii="Trebuchet MS" w:hAnsi="Trebuchet MS"/>
          <w:b/>
          <w:i/>
        </w:rPr>
        <w:t xml:space="preserve">                                                                                    </w:t>
      </w:r>
      <w:r w:rsidR="00774286" w:rsidRPr="00BF15A1">
        <w:rPr>
          <w:rFonts w:ascii="Trebuchet MS" w:hAnsi="Trebuchet MS"/>
          <w:b/>
          <w:i/>
        </w:rPr>
        <w:t xml:space="preserve">Data: </w:t>
      </w:r>
      <w:r w:rsidR="0062299E" w:rsidRPr="00BF15A1">
        <w:rPr>
          <w:rFonts w:ascii="Trebuchet MS" w:hAnsi="Trebuchet MS"/>
          <w:b/>
          <w:i/>
        </w:rPr>
        <w:t>……………</w:t>
      </w:r>
      <w:proofErr w:type="gramStart"/>
      <w:r w:rsidR="0062299E" w:rsidRPr="00BF15A1">
        <w:rPr>
          <w:rFonts w:ascii="Trebuchet MS" w:hAnsi="Trebuchet MS"/>
          <w:b/>
          <w:i/>
        </w:rPr>
        <w:t>…..</w:t>
      </w:r>
      <w:proofErr w:type="gramEnd"/>
    </w:p>
    <w:p w14:paraId="6BD30398" w14:textId="77777777" w:rsidR="00774286" w:rsidRPr="00BF15A1" w:rsidRDefault="00774286" w:rsidP="00655EF2">
      <w:pPr>
        <w:spacing w:after="0" w:line="240" w:lineRule="auto"/>
        <w:ind w:right="495"/>
        <w:rPr>
          <w:rFonts w:ascii="Trebuchet MS" w:hAnsi="Trebuchet MS"/>
          <w:b/>
        </w:rPr>
      </w:pPr>
    </w:p>
    <w:p w14:paraId="193DD402" w14:textId="77777777" w:rsidR="000D1FE6" w:rsidRPr="00BF15A1" w:rsidRDefault="000D1FE6" w:rsidP="00655EF2">
      <w:pPr>
        <w:spacing w:after="0" w:line="240" w:lineRule="auto"/>
        <w:ind w:right="495"/>
        <w:rPr>
          <w:rFonts w:ascii="Trebuchet MS" w:hAnsi="Trebuchet MS"/>
          <w:b/>
        </w:rPr>
      </w:pPr>
    </w:p>
    <w:p w14:paraId="73FB18E1" w14:textId="77777777" w:rsidR="000D1FE6" w:rsidRDefault="000D1FE6" w:rsidP="00655EF2">
      <w:pPr>
        <w:spacing w:after="0" w:line="240" w:lineRule="auto"/>
        <w:ind w:right="495"/>
        <w:rPr>
          <w:rFonts w:ascii="Trebuchet MS" w:hAnsi="Trebuchet MS"/>
          <w:b/>
        </w:rPr>
      </w:pPr>
    </w:p>
    <w:p w14:paraId="3BF0AE99" w14:textId="77777777" w:rsidR="00655EF2" w:rsidRPr="00BF15A1" w:rsidRDefault="00655EF2" w:rsidP="00655EF2">
      <w:pPr>
        <w:spacing w:after="0" w:line="240" w:lineRule="auto"/>
        <w:ind w:right="495"/>
        <w:rPr>
          <w:rFonts w:ascii="Trebuchet MS" w:hAnsi="Trebuchet MS"/>
          <w:b/>
        </w:rPr>
      </w:pPr>
    </w:p>
    <w:p w14:paraId="02F66CDF" w14:textId="77777777" w:rsidR="00774286" w:rsidRPr="00BF15A1" w:rsidRDefault="00774286" w:rsidP="00655EF2">
      <w:pPr>
        <w:spacing w:after="0" w:line="240" w:lineRule="auto"/>
        <w:ind w:left="-720" w:right="495"/>
        <w:jc w:val="center"/>
        <w:rPr>
          <w:rFonts w:ascii="Trebuchet MS" w:hAnsi="Trebuchet MS"/>
          <w:b/>
        </w:rPr>
      </w:pPr>
      <w:r w:rsidRPr="00BF15A1">
        <w:rPr>
          <w:rFonts w:ascii="Trebuchet MS" w:hAnsi="Trebuchet MS"/>
          <w:b/>
        </w:rPr>
        <w:t>REFERAT DE APROBARE</w:t>
      </w:r>
    </w:p>
    <w:p w14:paraId="42BB67AD" w14:textId="77777777" w:rsidR="00527BB6" w:rsidRPr="00BF15A1" w:rsidRDefault="00774286" w:rsidP="00655EF2">
      <w:pPr>
        <w:spacing w:after="0" w:line="240" w:lineRule="auto"/>
        <w:ind w:left="-720" w:right="495"/>
        <w:jc w:val="center"/>
        <w:rPr>
          <w:rFonts w:ascii="Trebuchet MS" w:hAnsi="Trebuchet MS"/>
          <w:b/>
        </w:rPr>
      </w:pPr>
      <w:r w:rsidRPr="00BF15A1">
        <w:rPr>
          <w:rFonts w:ascii="Trebuchet MS" w:hAnsi="Trebuchet MS" w:cs="Times New Roman"/>
          <w:b/>
          <w:lang w:eastAsia="zh-CN"/>
        </w:rPr>
        <w:t xml:space="preserve">a </w:t>
      </w:r>
      <w:proofErr w:type="spellStart"/>
      <w:r w:rsidRPr="00BF15A1">
        <w:rPr>
          <w:rFonts w:ascii="Trebuchet MS" w:hAnsi="Trebuchet MS" w:cs="Times New Roman"/>
          <w:b/>
          <w:lang w:eastAsia="zh-CN"/>
        </w:rPr>
        <w:t>proiectului</w:t>
      </w:r>
      <w:proofErr w:type="spellEnd"/>
      <w:r w:rsidRPr="00BF15A1">
        <w:rPr>
          <w:rFonts w:ascii="Trebuchet MS" w:hAnsi="Trebuchet MS" w:cs="Times New Roman"/>
          <w:b/>
          <w:lang w:eastAsia="zh-CN"/>
        </w:rPr>
        <w:t xml:space="preserve"> de </w:t>
      </w:r>
      <w:proofErr w:type="spellStart"/>
      <w:r w:rsidRPr="00BF15A1">
        <w:rPr>
          <w:rFonts w:ascii="Trebuchet MS" w:hAnsi="Trebuchet MS" w:cs="Times New Roman"/>
          <w:b/>
          <w:lang w:eastAsia="zh-CN"/>
        </w:rPr>
        <w:t>Ordin</w:t>
      </w:r>
      <w:proofErr w:type="spellEnd"/>
      <w:r w:rsidRPr="00BF15A1">
        <w:rPr>
          <w:rFonts w:ascii="Trebuchet MS" w:hAnsi="Trebuchet MS" w:cs="Times New Roman"/>
          <w:b/>
          <w:lang w:eastAsia="zh-CN"/>
        </w:rPr>
        <w:t xml:space="preserve"> al </w:t>
      </w:r>
      <w:proofErr w:type="spellStart"/>
      <w:r w:rsidRPr="00BF15A1">
        <w:rPr>
          <w:rFonts w:ascii="Trebuchet MS" w:hAnsi="Trebuchet MS" w:cs="Times New Roman"/>
          <w:b/>
          <w:lang w:eastAsia="zh-CN"/>
        </w:rPr>
        <w:t>viceprim-ministrului</w:t>
      </w:r>
      <w:proofErr w:type="spellEnd"/>
      <w:r w:rsidRPr="00BF15A1">
        <w:rPr>
          <w:rFonts w:ascii="Trebuchet MS" w:hAnsi="Trebuchet MS" w:cs="Times New Roman"/>
          <w:b/>
          <w:lang w:eastAsia="zh-CN"/>
        </w:rPr>
        <w:t xml:space="preserve">, </w:t>
      </w:r>
      <w:proofErr w:type="spellStart"/>
      <w:r w:rsidRPr="00BF15A1">
        <w:rPr>
          <w:rFonts w:ascii="Trebuchet MS" w:hAnsi="Trebuchet MS" w:cs="Times New Roman"/>
          <w:b/>
          <w:lang w:eastAsia="zh-CN"/>
        </w:rPr>
        <w:t>ministrului</w:t>
      </w:r>
      <w:proofErr w:type="spellEnd"/>
      <w:r w:rsidRPr="00BF15A1">
        <w:rPr>
          <w:rFonts w:ascii="Trebuchet MS" w:hAnsi="Trebuchet MS" w:cs="Times New Roman"/>
          <w:b/>
          <w:lang w:eastAsia="zh-CN"/>
        </w:rPr>
        <w:t xml:space="preserve"> </w:t>
      </w:r>
      <w:proofErr w:type="spellStart"/>
      <w:r w:rsidRPr="00BF15A1">
        <w:rPr>
          <w:rFonts w:ascii="Trebuchet MS" w:hAnsi="Trebuchet MS" w:cs="Times New Roman"/>
          <w:b/>
          <w:lang w:eastAsia="zh-CN"/>
        </w:rPr>
        <w:t>transporturilor</w:t>
      </w:r>
      <w:proofErr w:type="spellEnd"/>
      <w:r w:rsidRPr="00BF15A1">
        <w:rPr>
          <w:rFonts w:ascii="Trebuchet MS" w:hAnsi="Trebuchet MS" w:cs="Times New Roman"/>
          <w:b/>
          <w:lang w:eastAsia="zh-CN"/>
        </w:rPr>
        <w:t xml:space="preserve"> </w:t>
      </w:r>
      <w:proofErr w:type="spellStart"/>
      <w:r w:rsidRPr="00BF15A1">
        <w:rPr>
          <w:rFonts w:ascii="Trebuchet MS" w:hAnsi="Trebuchet MS" w:cs="Times New Roman"/>
          <w:b/>
          <w:lang w:eastAsia="zh-CN"/>
        </w:rPr>
        <w:t>și</w:t>
      </w:r>
      <w:proofErr w:type="spellEnd"/>
      <w:r w:rsidRPr="00BF15A1">
        <w:rPr>
          <w:rFonts w:ascii="Trebuchet MS" w:hAnsi="Trebuchet MS" w:cs="Times New Roman"/>
          <w:b/>
          <w:lang w:eastAsia="zh-CN"/>
        </w:rPr>
        <w:t xml:space="preserve"> </w:t>
      </w:r>
      <w:proofErr w:type="spellStart"/>
      <w:r w:rsidRPr="00BF15A1">
        <w:rPr>
          <w:rFonts w:ascii="Trebuchet MS" w:hAnsi="Trebuchet MS" w:cs="Times New Roman"/>
          <w:b/>
          <w:lang w:eastAsia="zh-CN"/>
        </w:rPr>
        <w:t>infrastructurii</w:t>
      </w:r>
      <w:proofErr w:type="spellEnd"/>
      <w:r w:rsidRPr="00BF15A1">
        <w:rPr>
          <w:rFonts w:ascii="Trebuchet MS" w:hAnsi="Trebuchet MS" w:cs="Times New Roman"/>
          <w:b/>
          <w:lang w:eastAsia="zh-CN"/>
        </w:rPr>
        <w:t xml:space="preserve"> </w:t>
      </w:r>
    </w:p>
    <w:p w14:paraId="44668409" w14:textId="168567B4" w:rsidR="00D36B1B" w:rsidRPr="00BF15A1" w:rsidRDefault="00527BB6" w:rsidP="00655EF2">
      <w:pPr>
        <w:spacing w:after="0" w:line="240" w:lineRule="auto"/>
        <w:ind w:left="-567" w:right="495"/>
        <w:jc w:val="center"/>
        <w:rPr>
          <w:rFonts w:ascii="Trebuchet MS" w:hAnsi="Trebuchet MS" w:cs="Times New Roman"/>
          <w:b/>
          <w:lang w:eastAsia="zh-CN"/>
        </w:rPr>
      </w:pPr>
      <w:proofErr w:type="spellStart"/>
      <w:r w:rsidRPr="00BF15A1">
        <w:rPr>
          <w:rFonts w:ascii="Trebuchet MS" w:hAnsi="Trebuchet MS"/>
          <w:b/>
        </w:rPr>
        <w:t>pentru</w:t>
      </w:r>
      <w:proofErr w:type="spellEnd"/>
      <w:r w:rsidRPr="00BF15A1">
        <w:rPr>
          <w:rFonts w:ascii="Trebuchet MS" w:hAnsi="Trebuchet MS"/>
          <w:b/>
        </w:rPr>
        <w:t xml:space="preserve"> </w:t>
      </w:r>
      <w:proofErr w:type="spellStart"/>
      <w:r w:rsidR="00D36B1B" w:rsidRPr="00BF15A1">
        <w:rPr>
          <w:rStyle w:val="l5tlu1"/>
          <w:rFonts w:ascii="Trebuchet MS" w:hAnsi="Trebuchet MS" w:cs="Arial"/>
          <w:sz w:val="22"/>
          <w:szCs w:val="22"/>
        </w:rPr>
        <w:t>modificarea</w:t>
      </w:r>
      <w:proofErr w:type="spellEnd"/>
      <w:r w:rsidR="00D36B1B" w:rsidRPr="00BF15A1">
        <w:rPr>
          <w:rStyle w:val="l5tlu1"/>
          <w:rFonts w:ascii="Trebuchet MS" w:hAnsi="Trebuchet MS" w:cs="Arial"/>
          <w:sz w:val="22"/>
          <w:szCs w:val="22"/>
        </w:rPr>
        <w:t xml:space="preserve"> </w:t>
      </w:r>
      <w:proofErr w:type="spellStart"/>
      <w:r w:rsidR="00D36B1B" w:rsidRPr="00BF15A1">
        <w:rPr>
          <w:rStyle w:val="l5tlu1"/>
          <w:rFonts w:ascii="Trebuchet MS" w:hAnsi="Trebuchet MS" w:cs="Arial"/>
          <w:sz w:val="22"/>
          <w:szCs w:val="22"/>
        </w:rPr>
        <w:t>și</w:t>
      </w:r>
      <w:proofErr w:type="spellEnd"/>
      <w:r w:rsidR="00D36B1B" w:rsidRPr="00BF15A1">
        <w:rPr>
          <w:rStyle w:val="l5tlu1"/>
          <w:rFonts w:ascii="Trebuchet MS" w:hAnsi="Trebuchet MS" w:cs="Arial"/>
          <w:sz w:val="22"/>
          <w:szCs w:val="22"/>
        </w:rPr>
        <w:t xml:space="preserve"> </w:t>
      </w:r>
      <w:proofErr w:type="spellStart"/>
      <w:r w:rsidR="00D36B1B" w:rsidRPr="00BF15A1">
        <w:rPr>
          <w:rStyle w:val="l5tlu1"/>
          <w:rFonts w:ascii="Trebuchet MS" w:hAnsi="Trebuchet MS" w:cs="Arial"/>
          <w:sz w:val="22"/>
          <w:szCs w:val="22"/>
        </w:rPr>
        <w:t>completarea</w:t>
      </w:r>
      <w:proofErr w:type="spellEnd"/>
      <w:r w:rsidR="00D36B1B" w:rsidRPr="00BF15A1">
        <w:rPr>
          <w:rStyle w:val="l5tlu1"/>
          <w:rFonts w:ascii="Trebuchet MS" w:hAnsi="Trebuchet MS" w:cs="Arial"/>
          <w:sz w:val="22"/>
          <w:szCs w:val="22"/>
        </w:rPr>
        <w:t xml:space="preserve"> </w:t>
      </w:r>
      <w:proofErr w:type="spellStart"/>
      <w:r w:rsidR="00D36B1B" w:rsidRPr="00BF15A1">
        <w:rPr>
          <w:rStyle w:val="l5tlu1"/>
          <w:rFonts w:ascii="Trebuchet MS" w:hAnsi="Trebuchet MS" w:cs="Arial"/>
          <w:sz w:val="22"/>
          <w:szCs w:val="22"/>
        </w:rPr>
        <w:t>Anexei</w:t>
      </w:r>
      <w:proofErr w:type="spellEnd"/>
      <w:r w:rsidR="00D36B1B" w:rsidRPr="00BF15A1">
        <w:rPr>
          <w:rStyle w:val="l5tlu1"/>
          <w:rFonts w:ascii="Trebuchet MS" w:hAnsi="Trebuchet MS" w:cs="Arial"/>
          <w:sz w:val="22"/>
          <w:szCs w:val="22"/>
        </w:rPr>
        <w:t xml:space="preserve"> la </w:t>
      </w:r>
      <w:proofErr w:type="spellStart"/>
      <w:r w:rsidR="00D36B1B" w:rsidRPr="00BF15A1">
        <w:rPr>
          <w:rStyle w:val="l5tlu1"/>
          <w:rFonts w:ascii="Trebuchet MS" w:hAnsi="Trebuchet MS" w:cs="Arial"/>
          <w:sz w:val="22"/>
          <w:szCs w:val="22"/>
        </w:rPr>
        <w:t>Ordinul</w:t>
      </w:r>
      <w:proofErr w:type="spellEnd"/>
      <w:r w:rsidR="00D36B1B" w:rsidRPr="00BF15A1">
        <w:rPr>
          <w:rStyle w:val="l5tlu1"/>
          <w:rFonts w:ascii="Trebuchet MS" w:hAnsi="Trebuchet MS" w:cs="Arial"/>
          <w:sz w:val="22"/>
          <w:szCs w:val="22"/>
        </w:rPr>
        <w:t xml:space="preserve"> </w:t>
      </w:r>
      <w:proofErr w:type="spellStart"/>
      <w:r w:rsidR="00D36B1B" w:rsidRPr="00BF15A1">
        <w:rPr>
          <w:rStyle w:val="l5tlu1"/>
          <w:rFonts w:ascii="Trebuchet MS" w:hAnsi="Trebuchet MS" w:cs="Arial"/>
          <w:sz w:val="22"/>
          <w:szCs w:val="22"/>
        </w:rPr>
        <w:t>viceprim-ministrului</w:t>
      </w:r>
      <w:proofErr w:type="spellEnd"/>
      <w:r w:rsidR="00D36B1B" w:rsidRPr="00BF15A1">
        <w:rPr>
          <w:rStyle w:val="l5tlu1"/>
          <w:rFonts w:ascii="Trebuchet MS" w:hAnsi="Trebuchet MS" w:cs="Arial"/>
          <w:sz w:val="22"/>
          <w:szCs w:val="22"/>
        </w:rPr>
        <w:t xml:space="preserve">, </w:t>
      </w:r>
      <w:proofErr w:type="spellStart"/>
      <w:r w:rsidR="00D36B1B" w:rsidRPr="00BF15A1">
        <w:rPr>
          <w:rStyle w:val="l5tlu1"/>
          <w:rFonts w:ascii="Trebuchet MS" w:hAnsi="Trebuchet MS" w:cs="Arial"/>
          <w:sz w:val="22"/>
          <w:szCs w:val="22"/>
        </w:rPr>
        <w:t>ministrului</w:t>
      </w:r>
      <w:proofErr w:type="spellEnd"/>
      <w:r w:rsidR="00D36B1B" w:rsidRPr="00BF15A1">
        <w:rPr>
          <w:rStyle w:val="l5tlu1"/>
          <w:rFonts w:ascii="Trebuchet MS" w:hAnsi="Trebuchet MS" w:cs="Arial"/>
          <w:sz w:val="22"/>
          <w:szCs w:val="22"/>
        </w:rPr>
        <w:t xml:space="preserve"> </w:t>
      </w:r>
      <w:proofErr w:type="spellStart"/>
      <w:r w:rsidR="00D36B1B" w:rsidRPr="00BF15A1">
        <w:rPr>
          <w:rStyle w:val="l5tlu1"/>
          <w:rFonts w:ascii="Trebuchet MS" w:hAnsi="Trebuchet MS" w:cs="Arial"/>
          <w:sz w:val="22"/>
          <w:szCs w:val="22"/>
        </w:rPr>
        <w:t>transporturilor</w:t>
      </w:r>
      <w:proofErr w:type="spellEnd"/>
      <w:r w:rsidR="00D36B1B" w:rsidRPr="00BF15A1">
        <w:rPr>
          <w:rStyle w:val="l5tlu1"/>
          <w:rFonts w:ascii="Trebuchet MS" w:hAnsi="Trebuchet MS" w:cs="Arial"/>
          <w:sz w:val="22"/>
          <w:szCs w:val="22"/>
        </w:rPr>
        <w:t xml:space="preserve"> </w:t>
      </w:r>
      <w:proofErr w:type="spellStart"/>
      <w:r w:rsidR="00D36B1B" w:rsidRPr="00BF15A1">
        <w:rPr>
          <w:rStyle w:val="l5tlu1"/>
          <w:rFonts w:ascii="Trebuchet MS" w:hAnsi="Trebuchet MS" w:cs="Arial"/>
          <w:sz w:val="22"/>
          <w:szCs w:val="22"/>
        </w:rPr>
        <w:t>și</w:t>
      </w:r>
      <w:proofErr w:type="spellEnd"/>
      <w:r w:rsidR="00D36B1B" w:rsidRPr="00BF15A1">
        <w:rPr>
          <w:rStyle w:val="l5tlu1"/>
          <w:rFonts w:ascii="Trebuchet MS" w:hAnsi="Trebuchet MS" w:cs="Arial"/>
          <w:sz w:val="22"/>
          <w:szCs w:val="22"/>
        </w:rPr>
        <w:t xml:space="preserve"> </w:t>
      </w:r>
      <w:proofErr w:type="spellStart"/>
      <w:r w:rsidR="00D36B1B" w:rsidRPr="00BF15A1">
        <w:rPr>
          <w:rStyle w:val="l5tlu1"/>
          <w:rFonts w:ascii="Trebuchet MS" w:hAnsi="Trebuchet MS" w:cs="Arial"/>
          <w:sz w:val="22"/>
          <w:szCs w:val="22"/>
        </w:rPr>
        <w:t>infrastructurii</w:t>
      </w:r>
      <w:proofErr w:type="spellEnd"/>
      <w:r w:rsidR="00D36B1B" w:rsidRPr="00BF15A1">
        <w:rPr>
          <w:rStyle w:val="l5tlu1"/>
          <w:rFonts w:ascii="Trebuchet MS" w:hAnsi="Trebuchet MS" w:cs="Arial"/>
          <w:sz w:val="22"/>
          <w:szCs w:val="22"/>
        </w:rPr>
        <w:t xml:space="preserve"> nr. 1203/2022 </w:t>
      </w:r>
      <w:proofErr w:type="spellStart"/>
      <w:r w:rsidR="00D36B1B" w:rsidRPr="00BF15A1">
        <w:rPr>
          <w:rFonts w:ascii="Trebuchet MS" w:hAnsi="Trebuchet MS" w:cs="Arial"/>
          <w:b/>
          <w:bCs/>
          <w:color w:val="000000"/>
        </w:rPr>
        <w:t>pentru</w:t>
      </w:r>
      <w:proofErr w:type="spellEnd"/>
      <w:r w:rsidR="00D36B1B" w:rsidRPr="00BF15A1">
        <w:rPr>
          <w:rFonts w:ascii="Trebuchet MS" w:hAnsi="Trebuchet MS" w:cs="Arial"/>
          <w:b/>
          <w:bCs/>
          <w:color w:val="000000"/>
        </w:rPr>
        <w:t xml:space="preserve"> </w:t>
      </w:r>
      <w:proofErr w:type="spellStart"/>
      <w:r w:rsidR="00D36B1B" w:rsidRPr="00BF15A1">
        <w:rPr>
          <w:rFonts w:ascii="Trebuchet MS" w:hAnsi="Trebuchet MS" w:cs="Arial"/>
          <w:b/>
          <w:bCs/>
          <w:color w:val="000000"/>
        </w:rPr>
        <w:t>aprobarea</w:t>
      </w:r>
      <w:proofErr w:type="spellEnd"/>
      <w:r w:rsidR="00D36B1B" w:rsidRPr="00BF15A1">
        <w:rPr>
          <w:rFonts w:ascii="Trebuchet MS" w:hAnsi="Trebuchet MS" w:cs="Arial"/>
          <w:b/>
          <w:bCs/>
          <w:color w:val="000000"/>
        </w:rPr>
        <w:t xml:space="preserve"> </w:t>
      </w:r>
      <w:proofErr w:type="spellStart"/>
      <w:r w:rsidR="00D36B1B" w:rsidRPr="00BF15A1">
        <w:rPr>
          <w:rFonts w:ascii="Trebuchet MS" w:hAnsi="Trebuchet MS" w:cs="Arial"/>
          <w:b/>
          <w:bCs/>
          <w:color w:val="000000"/>
        </w:rPr>
        <w:t>Regulamentului</w:t>
      </w:r>
      <w:proofErr w:type="spellEnd"/>
      <w:r w:rsidR="00D36B1B" w:rsidRPr="00BF15A1">
        <w:rPr>
          <w:rFonts w:ascii="Trebuchet MS" w:hAnsi="Trebuchet MS" w:cs="Arial"/>
          <w:b/>
          <w:bCs/>
          <w:color w:val="000000"/>
        </w:rPr>
        <w:t xml:space="preserve"> </w:t>
      </w:r>
      <w:proofErr w:type="spellStart"/>
      <w:r w:rsidR="00D36B1B" w:rsidRPr="00BF15A1">
        <w:rPr>
          <w:rFonts w:ascii="Trebuchet MS" w:hAnsi="Trebuchet MS" w:cs="Arial"/>
          <w:b/>
          <w:bCs/>
          <w:color w:val="000000"/>
        </w:rPr>
        <w:t>privind</w:t>
      </w:r>
      <w:proofErr w:type="spellEnd"/>
      <w:r w:rsidR="00D36B1B" w:rsidRPr="00BF15A1">
        <w:rPr>
          <w:rFonts w:ascii="Trebuchet MS" w:hAnsi="Trebuchet MS" w:cs="Arial"/>
          <w:b/>
          <w:bCs/>
          <w:color w:val="000000"/>
        </w:rPr>
        <w:t xml:space="preserve"> </w:t>
      </w:r>
      <w:proofErr w:type="spellStart"/>
      <w:r w:rsidR="00D36B1B" w:rsidRPr="00BF15A1">
        <w:rPr>
          <w:rFonts w:ascii="Trebuchet MS" w:hAnsi="Trebuchet MS" w:cs="Arial"/>
          <w:b/>
          <w:bCs/>
          <w:color w:val="000000"/>
        </w:rPr>
        <w:t>criteriile</w:t>
      </w:r>
      <w:proofErr w:type="spellEnd"/>
      <w:r w:rsidR="00D36B1B" w:rsidRPr="00BF15A1">
        <w:rPr>
          <w:rFonts w:ascii="Trebuchet MS" w:hAnsi="Trebuchet MS" w:cs="Arial"/>
          <w:b/>
          <w:bCs/>
          <w:color w:val="000000"/>
        </w:rPr>
        <w:t xml:space="preserve"> </w:t>
      </w:r>
      <w:proofErr w:type="spellStart"/>
      <w:r w:rsidR="00D36B1B" w:rsidRPr="00BF15A1">
        <w:rPr>
          <w:rFonts w:ascii="Trebuchet MS" w:hAnsi="Trebuchet MS" w:cs="Arial"/>
          <w:b/>
          <w:bCs/>
          <w:color w:val="000000"/>
        </w:rPr>
        <w:t>minime</w:t>
      </w:r>
      <w:proofErr w:type="spellEnd"/>
      <w:r w:rsidR="00D36B1B" w:rsidRPr="00BF15A1">
        <w:rPr>
          <w:rFonts w:ascii="Trebuchet MS" w:hAnsi="Trebuchet MS" w:cs="Arial"/>
          <w:b/>
          <w:bCs/>
          <w:color w:val="000000"/>
        </w:rPr>
        <w:t xml:space="preserve"> de </w:t>
      </w:r>
      <w:proofErr w:type="spellStart"/>
      <w:r w:rsidR="00D36B1B" w:rsidRPr="00BF15A1">
        <w:rPr>
          <w:rFonts w:ascii="Trebuchet MS" w:hAnsi="Trebuchet MS" w:cs="Arial"/>
          <w:b/>
          <w:bCs/>
          <w:color w:val="000000"/>
        </w:rPr>
        <w:t>pregătire</w:t>
      </w:r>
      <w:proofErr w:type="spellEnd"/>
      <w:r w:rsidR="00D36B1B" w:rsidRPr="00BF15A1">
        <w:rPr>
          <w:rFonts w:ascii="Trebuchet MS" w:hAnsi="Trebuchet MS" w:cs="Arial"/>
          <w:b/>
          <w:bCs/>
          <w:color w:val="000000"/>
        </w:rPr>
        <w:t xml:space="preserve">, </w:t>
      </w:r>
      <w:proofErr w:type="spellStart"/>
      <w:r w:rsidR="00D36B1B" w:rsidRPr="00BF15A1">
        <w:rPr>
          <w:rFonts w:ascii="Trebuchet MS" w:hAnsi="Trebuchet MS" w:cs="Arial"/>
          <w:b/>
          <w:bCs/>
          <w:color w:val="000000"/>
        </w:rPr>
        <w:t>perfecţionare</w:t>
      </w:r>
      <w:proofErr w:type="spellEnd"/>
      <w:r w:rsidR="00D36B1B" w:rsidRPr="00BF15A1">
        <w:rPr>
          <w:rFonts w:ascii="Trebuchet MS" w:hAnsi="Trebuchet MS" w:cs="Arial"/>
          <w:b/>
          <w:bCs/>
          <w:color w:val="000000"/>
        </w:rPr>
        <w:t xml:space="preserve"> </w:t>
      </w:r>
      <w:proofErr w:type="spellStart"/>
      <w:r w:rsidR="00D36B1B" w:rsidRPr="00BF15A1">
        <w:rPr>
          <w:rFonts w:ascii="Trebuchet MS" w:hAnsi="Trebuchet MS" w:cs="Arial"/>
          <w:b/>
          <w:bCs/>
          <w:color w:val="000000"/>
        </w:rPr>
        <w:t>şi</w:t>
      </w:r>
      <w:proofErr w:type="spellEnd"/>
      <w:r w:rsidR="00D36B1B" w:rsidRPr="00BF15A1">
        <w:rPr>
          <w:rFonts w:ascii="Trebuchet MS" w:hAnsi="Trebuchet MS" w:cs="Arial"/>
          <w:b/>
          <w:bCs/>
          <w:color w:val="000000"/>
        </w:rPr>
        <w:t xml:space="preserve"> </w:t>
      </w:r>
      <w:proofErr w:type="spellStart"/>
      <w:r w:rsidR="00D36B1B" w:rsidRPr="00BF15A1">
        <w:rPr>
          <w:rFonts w:ascii="Trebuchet MS" w:hAnsi="Trebuchet MS" w:cs="Arial"/>
          <w:b/>
          <w:bCs/>
          <w:color w:val="000000"/>
        </w:rPr>
        <w:t>brevetare</w:t>
      </w:r>
      <w:proofErr w:type="spellEnd"/>
      <w:r w:rsidR="00D36B1B" w:rsidRPr="00BF15A1">
        <w:rPr>
          <w:rFonts w:ascii="Trebuchet MS" w:hAnsi="Trebuchet MS" w:cs="Arial"/>
          <w:b/>
          <w:bCs/>
          <w:color w:val="000000"/>
        </w:rPr>
        <w:t xml:space="preserve"> a </w:t>
      </w:r>
      <w:proofErr w:type="spellStart"/>
      <w:r w:rsidR="00D36B1B" w:rsidRPr="00BF15A1">
        <w:rPr>
          <w:rFonts w:ascii="Trebuchet MS" w:hAnsi="Trebuchet MS" w:cs="Arial"/>
          <w:b/>
          <w:bCs/>
          <w:color w:val="000000"/>
        </w:rPr>
        <w:t>piloţilor</w:t>
      </w:r>
      <w:proofErr w:type="spellEnd"/>
      <w:r w:rsidR="00D36B1B" w:rsidRPr="00BF15A1">
        <w:rPr>
          <w:rFonts w:ascii="Trebuchet MS" w:hAnsi="Trebuchet MS" w:cs="Arial"/>
          <w:b/>
          <w:bCs/>
          <w:color w:val="000000"/>
        </w:rPr>
        <w:t xml:space="preserve"> </w:t>
      </w:r>
      <w:proofErr w:type="spellStart"/>
      <w:r w:rsidR="00D36B1B" w:rsidRPr="00BF15A1">
        <w:rPr>
          <w:rFonts w:ascii="Trebuchet MS" w:hAnsi="Trebuchet MS" w:cs="Arial"/>
          <w:b/>
          <w:bCs/>
          <w:color w:val="000000"/>
        </w:rPr>
        <w:t>maritimi</w:t>
      </w:r>
      <w:proofErr w:type="spellEnd"/>
      <w:r w:rsidR="00D36B1B" w:rsidRPr="00BF15A1">
        <w:rPr>
          <w:rFonts w:ascii="Trebuchet MS" w:hAnsi="Trebuchet MS" w:cs="Arial"/>
          <w:b/>
          <w:bCs/>
          <w:color w:val="000000"/>
        </w:rPr>
        <w:t xml:space="preserve">, </w:t>
      </w:r>
      <w:proofErr w:type="spellStart"/>
      <w:r w:rsidR="00D36B1B" w:rsidRPr="00BF15A1">
        <w:rPr>
          <w:rFonts w:ascii="Trebuchet MS" w:hAnsi="Trebuchet MS" w:cs="Arial"/>
          <w:b/>
          <w:bCs/>
          <w:color w:val="000000"/>
        </w:rPr>
        <w:t>alţii</w:t>
      </w:r>
      <w:proofErr w:type="spellEnd"/>
      <w:r w:rsidR="00D36B1B" w:rsidRPr="00BF15A1">
        <w:rPr>
          <w:rFonts w:ascii="Trebuchet MS" w:hAnsi="Trebuchet MS" w:cs="Arial"/>
          <w:b/>
          <w:bCs/>
          <w:color w:val="000000"/>
        </w:rPr>
        <w:t xml:space="preserve"> </w:t>
      </w:r>
      <w:proofErr w:type="spellStart"/>
      <w:r w:rsidR="00D36B1B" w:rsidRPr="00BF15A1">
        <w:rPr>
          <w:rFonts w:ascii="Trebuchet MS" w:hAnsi="Trebuchet MS" w:cs="Arial"/>
          <w:b/>
          <w:bCs/>
          <w:color w:val="000000"/>
        </w:rPr>
        <w:t>decât</w:t>
      </w:r>
      <w:proofErr w:type="spellEnd"/>
      <w:r w:rsidR="00D36B1B" w:rsidRPr="00BF15A1">
        <w:rPr>
          <w:rFonts w:ascii="Trebuchet MS" w:hAnsi="Trebuchet MS" w:cs="Arial"/>
          <w:b/>
          <w:bCs/>
          <w:color w:val="000000"/>
        </w:rPr>
        <w:t xml:space="preserve"> </w:t>
      </w:r>
      <w:proofErr w:type="spellStart"/>
      <w:r w:rsidR="00D36B1B" w:rsidRPr="00BF15A1">
        <w:rPr>
          <w:rFonts w:ascii="Trebuchet MS" w:hAnsi="Trebuchet MS" w:cs="Arial"/>
          <w:b/>
          <w:bCs/>
          <w:color w:val="000000"/>
        </w:rPr>
        <w:t>piloţii</w:t>
      </w:r>
      <w:proofErr w:type="spellEnd"/>
      <w:r w:rsidR="00D36B1B" w:rsidRPr="00BF15A1">
        <w:rPr>
          <w:rFonts w:ascii="Trebuchet MS" w:hAnsi="Trebuchet MS" w:cs="Arial"/>
          <w:b/>
          <w:bCs/>
          <w:color w:val="000000"/>
        </w:rPr>
        <w:t xml:space="preserve"> de mare </w:t>
      </w:r>
      <w:proofErr w:type="spellStart"/>
      <w:r w:rsidR="00D36B1B" w:rsidRPr="00BF15A1">
        <w:rPr>
          <w:rFonts w:ascii="Trebuchet MS" w:hAnsi="Trebuchet MS" w:cs="Arial"/>
          <w:b/>
          <w:bCs/>
          <w:color w:val="000000"/>
        </w:rPr>
        <w:t>largă</w:t>
      </w:r>
      <w:proofErr w:type="spellEnd"/>
    </w:p>
    <w:p w14:paraId="2BE42A1B" w14:textId="77777777" w:rsidR="00D36B1B" w:rsidRPr="00BF15A1" w:rsidRDefault="00D36B1B" w:rsidP="00655EF2">
      <w:pPr>
        <w:tabs>
          <w:tab w:val="left" w:pos="6960"/>
        </w:tabs>
        <w:spacing w:after="0" w:line="240" w:lineRule="auto"/>
        <w:ind w:left="-567" w:right="495"/>
        <w:jc w:val="center"/>
        <w:rPr>
          <w:rFonts w:ascii="Trebuchet MS" w:hAnsi="Trebuchet MS"/>
          <w:b/>
        </w:rPr>
      </w:pPr>
    </w:p>
    <w:p w14:paraId="6B3029AB" w14:textId="77777777" w:rsidR="00D36B1B" w:rsidRPr="00BF15A1" w:rsidRDefault="00D36B1B" w:rsidP="00655EF2">
      <w:pPr>
        <w:pStyle w:val="NoSpacing"/>
        <w:ind w:left="-567" w:right="495"/>
        <w:jc w:val="center"/>
        <w:rPr>
          <w:rFonts w:ascii="Trebuchet MS" w:hAnsi="Trebuchet MS"/>
          <w:b/>
          <w:sz w:val="22"/>
          <w:szCs w:val="22"/>
          <w:bdr w:val="none" w:sz="0" w:space="0" w:color="auto" w:frame="1"/>
          <w:shd w:val="clear" w:color="auto" w:fill="FFFFFF"/>
        </w:rPr>
      </w:pPr>
    </w:p>
    <w:p w14:paraId="5168C5C7" w14:textId="77777777" w:rsidR="000D1FE6" w:rsidRPr="00BF15A1" w:rsidRDefault="000D1FE6" w:rsidP="00655EF2">
      <w:pPr>
        <w:spacing w:after="0" w:line="240" w:lineRule="auto"/>
        <w:ind w:left="-720" w:right="495"/>
        <w:jc w:val="center"/>
        <w:rPr>
          <w:rFonts w:ascii="Trebuchet MS" w:hAnsi="Trebuchet MS"/>
          <w:b/>
        </w:rPr>
      </w:pPr>
    </w:p>
    <w:p w14:paraId="3B784407" w14:textId="77777777" w:rsidR="000D1FE6" w:rsidRPr="00BF15A1" w:rsidRDefault="00485CD4" w:rsidP="00655EF2">
      <w:pPr>
        <w:spacing w:after="120" w:line="240" w:lineRule="auto"/>
        <w:ind w:left="-720" w:right="495" w:firstLine="720"/>
        <w:jc w:val="both"/>
        <w:rPr>
          <w:rFonts w:ascii="Trebuchet MS" w:hAnsi="Trebuchet MS"/>
          <w:noProof/>
        </w:rPr>
      </w:pPr>
      <w:r w:rsidRPr="00BF15A1">
        <w:rPr>
          <w:rFonts w:ascii="Trebuchet MS" w:hAnsi="Trebuchet MS"/>
        </w:rPr>
        <w:t xml:space="preserve">Ca </w:t>
      </w:r>
      <w:proofErr w:type="spellStart"/>
      <w:r w:rsidRPr="00BF15A1">
        <w:rPr>
          <w:rFonts w:ascii="Trebuchet MS" w:hAnsi="Trebuchet MS"/>
        </w:rPr>
        <w:t>urmare</w:t>
      </w:r>
      <w:proofErr w:type="spellEnd"/>
      <w:r w:rsidRPr="00BF15A1">
        <w:rPr>
          <w:rFonts w:ascii="Trebuchet MS" w:hAnsi="Trebuchet MS"/>
        </w:rPr>
        <w:t xml:space="preserve"> </w:t>
      </w:r>
      <w:proofErr w:type="gramStart"/>
      <w:r w:rsidRPr="00BF15A1">
        <w:rPr>
          <w:rFonts w:ascii="Trebuchet MS" w:hAnsi="Trebuchet MS"/>
        </w:rPr>
        <w:t>a</w:t>
      </w:r>
      <w:proofErr w:type="gramEnd"/>
      <w:r w:rsidRPr="00BF15A1">
        <w:rPr>
          <w:rFonts w:ascii="Trebuchet MS" w:hAnsi="Trebuchet MS"/>
        </w:rPr>
        <w:t xml:space="preserve"> </w:t>
      </w:r>
      <w:r w:rsidRPr="00BF15A1">
        <w:rPr>
          <w:rFonts w:ascii="Trebuchet MS" w:hAnsi="Trebuchet MS"/>
          <w:noProof/>
        </w:rPr>
        <w:t>invaziei neprovocate și nejustificate a Rusiei asupra Ucrainei, statele membre ale UE s-au angajat să sprijine economia și redresarea economică a Ucrainei, precum și să contribuie la stabilizarea piețelor alimentare globale și la îmbunătățirea securității alimentare la nivel mondial.</w:t>
      </w:r>
    </w:p>
    <w:p w14:paraId="0FD68721" w14:textId="77777777" w:rsidR="002D0CAE" w:rsidRPr="00BF15A1" w:rsidRDefault="00485CD4" w:rsidP="00655EF2">
      <w:pPr>
        <w:spacing w:after="120" w:line="240" w:lineRule="auto"/>
        <w:ind w:left="-720" w:right="495" w:firstLine="720"/>
        <w:jc w:val="both"/>
        <w:rPr>
          <w:rFonts w:ascii="Trebuchet MS" w:hAnsi="Trebuchet MS"/>
          <w:noProof/>
        </w:rPr>
      </w:pPr>
      <w:r w:rsidRPr="00BF15A1">
        <w:rPr>
          <w:rFonts w:ascii="Trebuchet MS" w:hAnsi="Trebuchet MS"/>
          <w:noProof/>
        </w:rPr>
        <w:t>În acest context, există o nevoie urgentă de a se stabili rute logistice alternative care să utilizeze toate modurile de transport și să conecteze UE cu Ucraina. Acest lucru necesită extinderea și dezvoltarea serviciilor de transport de mărfuri corespunzătoare de-a lungul rutelor logistice respective care leagă Ucraina de porturile maritime din UE, unde mărfurile ar putea fi expediate mai departe sau ar putea fi, de asemenea, depozitate.</w:t>
      </w:r>
      <w:r w:rsidR="00324E1C" w:rsidRPr="00BF15A1">
        <w:rPr>
          <w:rFonts w:ascii="Trebuchet MS" w:hAnsi="Trebuchet MS"/>
          <w:noProof/>
        </w:rPr>
        <w:t xml:space="preserve"> </w:t>
      </w:r>
    </w:p>
    <w:p w14:paraId="340AB483" w14:textId="77777777" w:rsidR="002D0CAE" w:rsidRPr="00BF15A1" w:rsidRDefault="00324E1C" w:rsidP="00655EF2">
      <w:pPr>
        <w:spacing w:after="120" w:line="240" w:lineRule="auto"/>
        <w:ind w:left="-720" w:right="495" w:firstLine="720"/>
        <w:jc w:val="both"/>
        <w:rPr>
          <w:rFonts w:ascii="Trebuchet MS" w:hAnsi="Trebuchet MS"/>
          <w:i/>
        </w:rPr>
      </w:pPr>
      <w:r w:rsidRPr="00BF15A1">
        <w:rPr>
          <w:rFonts w:ascii="Trebuchet MS" w:hAnsi="Trebuchet MS"/>
          <w:noProof/>
        </w:rPr>
        <w:t>Noile „culoare de solidaritate UE-Ucraina</w:t>
      </w:r>
      <w:r w:rsidR="002D0CAE" w:rsidRPr="00BF15A1">
        <w:rPr>
          <w:rFonts w:ascii="Trebuchet MS" w:hAnsi="Trebuchet MS"/>
          <w:noProof/>
        </w:rPr>
        <w:t xml:space="preserve">”, potrivit </w:t>
      </w:r>
      <w:proofErr w:type="spellStart"/>
      <w:r w:rsidRPr="00BF15A1">
        <w:rPr>
          <w:rFonts w:ascii="Trebuchet MS" w:hAnsi="Trebuchet MS"/>
        </w:rPr>
        <w:t>Comunicării</w:t>
      </w:r>
      <w:proofErr w:type="spellEnd"/>
      <w:r w:rsidRPr="00BF15A1">
        <w:rPr>
          <w:rFonts w:ascii="Trebuchet MS" w:hAnsi="Trebuchet MS"/>
        </w:rPr>
        <w:t xml:space="preserve"> </w:t>
      </w:r>
      <w:proofErr w:type="spellStart"/>
      <w:r w:rsidRPr="00BF15A1">
        <w:rPr>
          <w:rFonts w:ascii="Trebuchet MS" w:hAnsi="Trebuchet MS"/>
        </w:rPr>
        <w:t>Comisiei</w:t>
      </w:r>
      <w:proofErr w:type="spellEnd"/>
      <w:r w:rsidRPr="00BF15A1">
        <w:rPr>
          <w:rFonts w:ascii="Trebuchet MS" w:hAnsi="Trebuchet MS"/>
        </w:rPr>
        <w:t xml:space="preserve"> </w:t>
      </w:r>
      <w:proofErr w:type="spellStart"/>
      <w:r w:rsidRPr="00BF15A1">
        <w:rPr>
          <w:rFonts w:ascii="Trebuchet MS" w:hAnsi="Trebuchet MS"/>
        </w:rPr>
        <w:t>către</w:t>
      </w:r>
      <w:proofErr w:type="spellEnd"/>
      <w:r w:rsidRPr="00BF15A1">
        <w:rPr>
          <w:rFonts w:ascii="Trebuchet MS" w:hAnsi="Trebuchet MS"/>
        </w:rPr>
        <w:t xml:space="preserve"> </w:t>
      </w:r>
      <w:proofErr w:type="spellStart"/>
      <w:r w:rsidRPr="00BF15A1">
        <w:rPr>
          <w:rFonts w:ascii="Trebuchet MS" w:hAnsi="Trebuchet MS"/>
        </w:rPr>
        <w:t>Parlamentul</w:t>
      </w:r>
      <w:proofErr w:type="spellEnd"/>
      <w:r w:rsidRPr="00BF15A1">
        <w:rPr>
          <w:rFonts w:ascii="Trebuchet MS" w:hAnsi="Trebuchet MS"/>
        </w:rPr>
        <w:t xml:space="preserve"> European, </w:t>
      </w:r>
      <w:proofErr w:type="spellStart"/>
      <w:r w:rsidRPr="00BF15A1">
        <w:rPr>
          <w:rFonts w:ascii="Trebuchet MS" w:hAnsi="Trebuchet MS"/>
        </w:rPr>
        <w:t>Consiliu</w:t>
      </w:r>
      <w:proofErr w:type="spellEnd"/>
      <w:r w:rsidRPr="00BF15A1">
        <w:rPr>
          <w:rFonts w:ascii="Trebuchet MS" w:hAnsi="Trebuchet MS"/>
        </w:rPr>
        <w:t xml:space="preserve">, </w:t>
      </w:r>
      <w:proofErr w:type="spellStart"/>
      <w:r w:rsidRPr="00BF15A1">
        <w:rPr>
          <w:rFonts w:ascii="Trebuchet MS" w:hAnsi="Trebuchet MS"/>
        </w:rPr>
        <w:t>Comitetul</w:t>
      </w:r>
      <w:proofErr w:type="spellEnd"/>
      <w:r w:rsidRPr="00BF15A1">
        <w:rPr>
          <w:rFonts w:ascii="Trebuchet MS" w:hAnsi="Trebuchet MS"/>
        </w:rPr>
        <w:t xml:space="preserve"> Economic </w:t>
      </w:r>
      <w:proofErr w:type="spellStart"/>
      <w:r w:rsidRPr="00BF15A1">
        <w:rPr>
          <w:rFonts w:ascii="Trebuchet MS" w:hAnsi="Trebuchet MS"/>
        </w:rPr>
        <w:t>și</w:t>
      </w:r>
      <w:proofErr w:type="spellEnd"/>
      <w:r w:rsidRPr="00BF15A1">
        <w:rPr>
          <w:rFonts w:ascii="Trebuchet MS" w:hAnsi="Trebuchet MS"/>
        </w:rPr>
        <w:t xml:space="preserve"> Social European </w:t>
      </w:r>
      <w:proofErr w:type="spellStart"/>
      <w:r w:rsidRPr="00BF15A1">
        <w:rPr>
          <w:rFonts w:ascii="Trebuchet MS" w:hAnsi="Trebuchet MS"/>
        </w:rPr>
        <w:t>și</w:t>
      </w:r>
      <w:proofErr w:type="spellEnd"/>
      <w:r w:rsidRPr="00BF15A1">
        <w:rPr>
          <w:rFonts w:ascii="Trebuchet MS" w:hAnsi="Trebuchet MS"/>
        </w:rPr>
        <w:t xml:space="preserve"> </w:t>
      </w:r>
      <w:proofErr w:type="spellStart"/>
      <w:r w:rsidRPr="00BF15A1">
        <w:rPr>
          <w:rFonts w:ascii="Trebuchet MS" w:hAnsi="Trebuchet MS"/>
        </w:rPr>
        <w:t>Comitetul</w:t>
      </w:r>
      <w:proofErr w:type="spellEnd"/>
      <w:r w:rsidRPr="00BF15A1">
        <w:rPr>
          <w:rFonts w:ascii="Trebuchet MS" w:hAnsi="Trebuchet MS"/>
        </w:rPr>
        <w:t xml:space="preserve"> </w:t>
      </w:r>
      <w:proofErr w:type="spellStart"/>
      <w:r w:rsidRPr="00BF15A1">
        <w:rPr>
          <w:rFonts w:ascii="Trebuchet MS" w:hAnsi="Trebuchet MS"/>
        </w:rPr>
        <w:t>Regiunilor</w:t>
      </w:r>
      <w:proofErr w:type="spellEnd"/>
      <w:r w:rsidRPr="00BF15A1">
        <w:rPr>
          <w:rFonts w:ascii="Trebuchet MS" w:hAnsi="Trebuchet MS"/>
        </w:rPr>
        <w:t xml:space="preserve"> </w:t>
      </w:r>
      <w:r w:rsidRPr="00BF15A1">
        <w:rPr>
          <w:rFonts w:ascii="Trebuchet MS" w:hAnsi="Trebuchet MS"/>
          <w:i/>
        </w:rPr>
        <w:t xml:space="preserve">”Un plan de </w:t>
      </w:r>
      <w:proofErr w:type="spellStart"/>
      <w:r w:rsidRPr="00BF15A1">
        <w:rPr>
          <w:rFonts w:ascii="Trebuchet MS" w:hAnsi="Trebuchet MS"/>
          <w:i/>
        </w:rPr>
        <w:t>acțiune</w:t>
      </w:r>
      <w:proofErr w:type="spellEnd"/>
      <w:r w:rsidRPr="00BF15A1">
        <w:rPr>
          <w:rFonts w:ascii="Trebuchet MS" w:hAnsi="Trebuchet MS"/>
          <w:i/>
        </w:rPr>
        <w:t xml:space="preserve"> </w:t>
      </w:r>
      <w:proofErr w:type="spellStart"/>
      <w:r w:rsidRPr="00BF15A1">
        <w:rPr>
          <w:rFonts w:ascii="Trebuchet MS" w:hAnsi="Trebuchet MS"/>
          <w:i/>
        </w:rPr>
        <w:t>pentru</w:t>
      </w:r>
      <w:proofErr w:type="spellEnd"/>
      <w:r w:rsidRPr="00BF15A1">
        <w:rPr>
          <w:rFonts w:ascii="Trebuchet MS" w:hAnsi="Trebuchet MS"/>
          <w:i/>
        </w:rPr>
        <w:t xml:space="preserve"> </w:t>
      </w:r>
      <w:proofErr w:type="spellStart"/>
      <w:r w:rsidRPr="00BF15A1">
        <w:rPr>
          <w:rFonts w:ascii="Trebuchet MS" w:hAnsi="Trebuchet MS"/>
          <w:i/>
        </w:rPr>
        <w:t>culoarele</w:t>
      </w:r>
      <w:proofErr w:type="spellEnd"/>
      <w:r w:rsidRPr="00BF15A1">
        <w:rPr>
          <w:rFonts w:ascii="Trebuchet MS" w:hAnsi="Trebuchet MS"/>
          <w:i/>
        </w:rPr>
        <w:t xml:space="preserve"> de </w:t>
      </w:r>
      <w:proofErr w:type="spellStart"/>
      <w:r w:rsidRPr="00BF15A1">
        <w:rPr>
          <w:rFonts w:ascii="Trebuchet MS" w:hAnsi="Trebuchet MS"/>
          <w:i/>
        </w:rPr>
        <w:t>solidaritate</w:t>
      </w:r>
      <w:proofErr w:type="spellEnd"/>
      <w:r w:rsidRPr="00BF15A1">
        <w:rPr>
          <w:rFonts w:ascii="Trebuchet MS" w:hAnsi="Trebuchet MS"/>
          <w:i/>
        </w:rPr>
        <w:t xml:space="preserve"> UE-</w:t>
      </w:r>
      <w:proofErr w:type="spellStart"/>
      <w:r w:rsidRPr="00BF15A1">
        <w:rPr>
          <w:rFonts w:ascii="Trebuchet MS" w:hAnsi="Trebuchet MS"/>
          <w:i/>
        </w:rPr>
        <w:t>Ucraina</w:t>
      </w:r>
      <w:proofErr w:type="spellEnd"/>
      <w:r w:rsidRPr="00BF15A1">
        <w:rPr>
          <w:rFonts w:ascii="Trebuchet MS" w:hAnsi="Trebuchet MS"/>
          <w:i/>
        </w:rPr>
        <w:t xml:space="preserve"> </w:t>
      </w:r>
      <w:proofErr w:type="spellStart"/>
      <w:r w:rsidRPr="00BF15A1">
        <w:rPr>
          <w:rFonts w:ascii="Trebuchet MS" w:hAnsi="Trebuchet MS"/>
          <w:i/>
        </w:rPr>
        <w:t>pentru</w:t>
      </w:r>
      <w:proofErr w:type="spellEnd"/>
      <w:r w:rsidRPr="00BF15A1">
        <w:rPr>
          <w:rFonts w:ascii="Trebuchet MS" w:hAnsi="Trebuchet MS"/>
          <w:i/>
        </w:rPr>
        <w:t xml:space="preserve"> a </w:t>
      </w:r>
      <w:proofErr w:type="spellStart"/>
      <w:r w:rsidRPr="00BF15A1">
        <w:rPr>
          <w:rFonts w:ascii="Trebuchet MS" w:hAnsi="Trebuchet MS"/>
          <w:i/>
        </w:rPr>
        <w:t>facilita</w:t>
      </w:r>
      <w:proofErr w:type="spellEnd"/>
      <w:r w:rsidRPr="00BF15A1">
        <w:rPr>
          <w:rFonts w:ascii="Trebuchet MS" w:hAnsi="Trebuchet MS"/>
          <w:i/>
        </w:rPr>
        <w:t xml:space="preserve"> </w:t>
      </w:r>
      <w:proofErr w:type="spellStart"/>
      <w:r w:rsidRPr="00BF15A1">
        <w:rPr>
          <w:rFonts w:ascii="Trebuchet MS" w:hAnsi="Trebuchet MS"/>
          <w:i/>
        </w:rPr>
        <w:t>exporturile</w:t>
      </w:r>
      <w:proofErr w:type="spellEnd"/>
      <w:r w:rsidRPr="00BF15A1">
        <w:rPr>
          <w:rFonts w:ascii="Trebuchet MS" w:hAnsi="Trebuchet MS"/>
          <w:i/>
        </w:rPr>
        <w:t xml:space="preserve"> </w:t>
      </w:r>
      <w:proofErr w:type="spellStart"/>
      <w:r w:rsidRPr="00BF15A1">
        <w:rPr>
          <w:rFonts w:ascii="Trebuchet MS" w:hAnsi="Trebuchet MS"/>
          <w:i/>
        </w:rPr>
        <w:t>agricole</w:t>
      </w:r>
      <w:proofErr w:type="spellEnd"/>
      <w:r w:rsidRPr="00BF15A1">
        <w:rPr>
          <w:rFonts w:ascii="Trebuchet MS" w:hAnsi="Trebuchet MS"/>
          <w:i/>
        </w:rPr>
        <w:t xml:space="preserve"> ale </w:t>
      </w:r>
      <w:proofErr w:type="spellStart"/>
      <w:r w:rsidRPr="00BF15A1">
        <w:rPr>
          <w:rFonts w:ascii="Trebuchet MS" w:hAnsi="Trebuchet MS"/>
          <w:i/>
        </w:rPr>
        <w:t>Ucrainei</w:t>
      </w:r>
      <w:proofErr w:type="spellEnd"/>
      <w:r w:rsidRPr="00BF15A1">
        <w:rPr>
          <w:rFonts w:ascii="Trebuchet MS" w:hAnsi="Trebuchet MS"/>
          <w:i/>
        </w:rPr>
        <w:t xml:space="preserve"> </w:t>
      </w:r>
      <w:proofErr w:type="spellStart"/>
      <w:r w:rsidRPr="00BF15A1">
        <w:rPr>
          <w:rFonts w:ascii="Trebuchet MS" w:hAnsi="Trebuchet MS"/>
          <w:i/>
        </w:rPr>
        <w:t>și</w:t>
      </w:r>
      <w:proofErr w:type="spellEnd"/>
      <w:r w:rsidRPr="00BF15A1">
        <w:rPr>
          <w:rFonts w:ascii="Trebuchet MS" w:hAnsi="Trebuchet MS"/>
          <w:i/>
        </w:rPr>
        <w:t xml:space="preserve"> </w:t>
      </w:r>
      <w:proofErr w:type="spellStart"/>
      <w:r w:rsidRPr="00BF15A1">
        <w:rPr>
          <w:rFonts w:ascii="Trebuchet MS" w:hAnsi="Trebuchet MS"/>
          <w:i/>
        </w:rPr>
        <w:t>schimburile</w:t>
      </w:r>
      <w:proofErr w:type="spellEnd"/>
      <w:r w:rsidRPr="00BF15A1">
        <w:rPr>
          <w:rFonts w:ascii="Trebuchet MS" w:hAnsi="Trebuchet MS"/>
          <w:i/>
        </w:rPr>
        <w:t xml:space="preserve"> </w:t>
      </w:r>
      <w:proofErr w:type="spellStart"/>
      <w:r w:rsidRPr="00BF15A1">
        <w:rPr>
          <w:rFonts w:ascii="Trebuchet MS" w:hAnsi="Trebuchet MS"/>
          <w:i/>
        </w:rPr>
        <w:t>comerciale</w:t>
      </w:r>
      <w:proofErr w:type="spellEnd"/>
      <w:r w:rsidRPr="00BF15A1">
        <w:rPr>
          <w:rFonts w:ascii="Trebuchet MS" w:hAnsi="Trebuchet MS"/>
          <w:i/>
        </w:rPr>
        <w:t xml:space="preserve"> </w:t>
      </w:r>
      <w:proofErr w:type="spellStart"/>
      <w:r w:rsidRPr="00BF15A1">
        <w:rPr>
          <w:rFonts w:ascii="Trebuchet MS" w:hAnsi="Trebuchet MS"/>
          <w:i/>
        </w:rPr>
        <w:t>bilaterale</w:t>
      </w:r>
      <w:proofErr w:type="spellEnd"/>
      <w:r w:rsidRPr="00BF15A1">
        <w:rPr>
          <w:rFonts w:ascii="Trebuchet MS" w:hAnsi="Trebuchet MS"/>
          <w:i/>
        </w:rPr>
        <w:t xml:space="preserve"> cu UE”</w:t>
      </w:r>
      <w:r w:rsidR="002D0CAE" w:rsidRPr="00BF15A1">
        <w:rPr>
          <w:rFonts w:ascii="Trebuchet MS" w:hAnsi="Trebuchet MS"/>
          <w:i/>
        </w:rPr>
        <w:t xml:space="preserve"> </w:t>
      </w:r>
      <w:r w:rsidRPr="00BF15A1">
        <w:rPr>
          <w:rFonts w:ascii="Trebuchet MS" w:hAnsi="Trebuchet MS"/>
          <w:noProof/>
        </w:rPr>
        <w:t xml:space="preserve">vor facilita în special expedierea produselor agricole din Ucraina, dar și comerțul bilateral cu mărfuri și accesul Ucrainei la piețele internaționale și la lanțurile de aprovizionare globale, asigurându-se faptul că pe piața mondială ajung cerealele atât de necesare. </w:t>
      </w:r>
    </w:p>
    <w:p w14:paraId="19BBCFEC" w14:textId="77777777" w:rsidR="00324E1C" w:rsidRPr="00BF15A1" w:rsidRDefault="00324E1C" w:rsidP="00655EF2">
      <w:pPr>
        <w:spacing w:after="120" w:line="240" w:lineRule="auto"/>
        <w:ind w:left="-720" w:right="495" w:firstLine="720"/>
        <w:jc w:val="both"/>
        <w:rPr>
          <w:rFonts w:ascii="Trebuchet MS" w:hAnsi="Trebuchet MS"/>
          <w:noProof/>
        </w:rPr>
      </w:pPr>
      <w:r w:rsidRPr="00BF15A1">
        <w:rPr>
          <w:rFonts w:ascii="Trebuchet MS" w:hAnsi="Trebuchet MS"/>
          <w:noProof/>
        </w:rPr>
        <w:t>În timp ce porturile maritime ucrainene se află sub blocada rusă, anumite nave maritime pot ajunge în porturile interioare ucrainene de pe Dunăre: Reni, Izmail și Chilia, însă acestea sunt restricționate de capacitatea de preluare a traficului prin Canalul Sulina</w:t>
      </w:r>
      <w:r w:rsidR="002D0CAE" w:rsidRPr="00BF15A1">
        <w:rPr>
          <w:rFonts w:ascii="Trebuchet MS" w:hAnsi="Trebuchet MS"/>
          <w:noProof/>
        </w:rPr>
        <w:t>.</w:t>
      </w:r>
    </w:p>
    <w:p w14:paraId="6FDCE997" w14:textId="3DA2A067" w:rsidR="0010240C" w:rsidRPr="00BF15A1" w:rsidRDefault="00BE1EFB" w:rsidP="00655EF2">
      <w:pPr>
        <w:spacing w:after="120" w:line="240" w:lineRule="auto"/>
        <w:ind w:left="-720" w:right="495" w:firstLine="720"/>
        <w:contextualSpacing/>
        <w:jc w:val="both"/>
        <w:rPr>
          <w:rFonts w:ascii="Trebuchet MS" w:hAnsi="Trebuchet MS"/>
          <w:noProof/>
        </w:rPr>
      </w:pPr>
      <w:r w:rsidRPr="00BF15A1">
        <w:rPr>
          <w:rFonts w:ascii="Trebuchet MS" w:hAnsi="Trebuchet MS"/>
          <w:noProof/>
        </w:rPr>
        <w:t xml:space="preserve">În contextul celor de mai sus, </w:t>
      </w:r>
      <w:proofErr w:type="spellStart"/>
      <w:r w:rsidR="0010240C" w:rsidRPr="00BF15A1">
        <w:rPr>
          <w:rFonts w:ascii="Trebuchet MS" w:hAnsi="Trebuchet MS" w:cs="Arial"/>
          <w:lang w:eastAsia="zh-CN"/>
        </w:rPr>
        <w:t>Comisia</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Europeană</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împreună</w:t>
      </w:r>
      <w:proofErr w:type="spellEnd"/>
      <w:r w:rsidR="0010240C" w:rsidRPr="00BF15A1">
        <w:rPr>
          <w:rFonts w:ascii="Trebuchet MS" w:hAnsi="Trebuchet MS" w:cs="Arial"/>
          <w:lang w:eastAsia="zh-CN"/>
        </w:rPr>
        <w:t xml:space="preserve"> cu </w:t>
      </w:r>
      <w:proofErr w:type="spellStart"/>
      <w:r w:rsidR="0010240C" w:rsidRPr="00BF15A1">
        <w:rPr>
          <w:rFonts w:ascii="Trebuchet MS" w:hAnsi="Trebuchet MS" w:cs="Arial"/>
          <w:lang w:eastAsia="zh-CN"/>
        </w:rPr>
        <w:t>reprezentanții</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Ucrainei</w:t>
      </w:r>
      <w:proofErr w:type="spellEnd"/>
      <w:r w:rsidR="0010240C" w:rsidRPr="00BF15A1">
        <w:rPr>
          <w:rFonts w:ascii="Trebuchet MS" w:hAnsi="Trebuchet MS" w:cs="Arial"/>
          <w:lang w:eastAsia="zh-CN"/>
        </w:rPr>
        <w:t xml:space="preserve"> au </w:t>
      </w:r>
      <w:proofErr w:type="spellStart"/>
      <w:r w:rsidR="0010240C" w:rsidRPr="00BF15A1">
        <w:rPr>
          <w:rFonts w:ascii="Trebuchet MS" w:hAnsi="Trebuchet MS" w:cs="Arial"/>
          <w:lang w:eastAsia="zh-CN"/>
        </w:rPr>
        <w:t>solicitat</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Ministerului</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Transporturilor</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și</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Infrastructurii</w:t>
      </w:r>
      <w:proofErr w:type="spellEnd"/>
      <w:r w:rsidR="0010240C" w:rsidRPr="00BF15A1">
        <w:rPr>
          <w:rFonts w:ascii="Trebuchet MS" w:hAnsi="Trebuchet MS" w:cs="Arial"/>
          <w:lang w:eastAsia="zh-CN"/>
        </w:rPr>
        <w:t xml:space="preserve"> (MTI) </w:t>
      </w:r>
      <w:proofErr w:type="spellStart"/>
      <w:r w:rsidR="0010240C" w:rsidRPr="00BF15A1">
        <w:rPr>
          <w:rFonts w:ascii="Trebuchet MS" w:hAnsi="Trebuchet MS" w:cs="Arial"/>
          <w:lang w:eastAsia="zh-CN"/>
        </w:rPr>
        <w:t>și</w:t>
      </w:r>
      <w:proofErr w:type="spellEnd"/>
      <w:r w:rsidR="0010240C" w:rsidRPr="00BF15A1">
        <w:rPr>
          <w:rFonts w:ascii="Trebuchet MS" w:hAnsi="Trebuchet MS" w:cs="Arial"/>
          <w:lang w:eastAsia="zh-CN"/>
        </w:rPr>
        <w:t>, implicit</w:t>
      </w:r>
      <w:proofErr w:type="gramStart"/>
      <w:r w:rsidR="0010240C" w:rsidRPr="00BF15A1">
        <w:rPr>
          <w:rFonts w:ascii="Trebuchet MS" w:hAnsi="Trebuchet MS" w:cs="Arial"/>
          <w:lang w:eastAsia="zh-CN"/>
        </w:rPr>
        <w:t>,</w:t>
      </w:r>
      <w:r w:rsidR="0010240C" w:rsidRPr="00BF15A1">
        <w:rPr>
          <w:rFonts w:ascii="Trebuchet MS" w:hAnsi="Trebuchet MS" w:cs="Arial"/>
          <w:lang w:eastAsia="zh-CN"/>
        </w:rPr>
        <w:t xml:space="preserve"> </w:t>
      </w:r>
      <w:r w:rsidR="00BF15A1">
        <w:rPr>
          <w:rFonts w:ascii="Trebuchet MS" w:hAnsi="Trebuchet MS" w:cs="Arial"/>
          <w:lang w:eastAsia="zh-CN"/>
        </w:rPr>
        <w:t>”</w:t>
      </w:r>
      <w:proofErr w:type="spellStart"/>
      <w:r w:rsidR="0010240C" w:rsidRPr="00BF15A1">
        <w:rPr>
          <w:rFonts w:ascii="Trebuchet MS" w:hAnsi="Trebuchet MS"/>
        </w:rPr>
        <w:t>Administrați</w:t>
      </w:r>
      <w:r w:rsidR="0010240C" w:rsidRPr="00BF15A1">
        <w:rPr>
          <w:rFonts w:ascii="Trebuchet MS" w:hAnsi="Trebuchet MS"/>
        </w:rPr>
        <w:t>ei</w:t>
      </w:r>
      <w:proofErr w:type="spellEnd"/>
      <w:proofErr w:type="gramEnd"/>
      <w:r w:rsidR="0010240C" w:rsidRPr="00BF15A1">
        <w:rPr>
          <w:rFonts w:ascii="Trebuchet MS" w:hAnsi="Trebuchet MS"/>
        </w:rPr>
        <w:t xml:space="preserve"> </w:t>
      </w:r>
      <w:proofErr w:type="spellStart"/>
      <w:r w:rsidR="0010240C" w:rsidRPr="00BF15A1">
        <w:rPr>
          <w:rFonts w:ascii="Trebuchet MS" w:hAnsi="Trebuchet MS"/>
        </w:rPr>
        <w:t>Fluvial</w:t>
      </w:r>
      <w:r w:rsidR="0010240C" w:rsidRPr="00BF15A1">
        <w:rPr>
          <w:rFonts w:ascii="Trebuchet MS" w:hAnsi="Trebuchet MS"/>
        </w:rPr>
        <w:t>e</w:t>
      </w:r>
      <w:proofErr w:type="spellEnd"/>
      <w:r w:rsidR="0010240C" w:rsidRPr="00BF15A1">
        <w:rPr>
          <w:rFonts w:ascii="Trebuchet MS" w:hAnsi="Trebuchet MS"/>
        </w:rPr>
        <w:t xml:space="preserve"> a </w:t>
      </w:r>
      <w:proofErr w:type="spellStart"/>
      <w:r w:rsidR="0010240C" w:rsidRPr="00BF15A1">
        <w:rPr>
          <w:rFonts w:ascii="Trebuchet MS" w:hAnsi="Trebuchet MS"/>
        </w:rPr>
        <w:t>Dunării</w:t>
      </w:r>
      <w:proofErr w:type="spellEnd"/>
      <w:r w:rsidR="0010240C" w:rsidRPr="00BF15A1">
        <w:rPr>
          <w:rFonts w:ascii="Trebuchet MS" w:hAnsi="Trebuchet MS"/>
        </w:rPr>
        <w:t xml:space="preserve"> de Jos” R.A. </w:t>
      </w:r>
      <w:proofErr w:type="spellStart"/>
      <w:r w:rsidR="0010240C" w:rsidRPr="00BF15A1">
        <w:rPr>
          <w:rFonts w:ascii="Trebuchet MS" w:hAnsi="Trebuchet MS"/>
        </w:rPr>
        <w:t>Galați</w:t>
      </w:r>
      <w:proofErr w:type="spellEnd"/>
      <w:r w:rsidR="0010240C" w:rsidRPr="00BF15A1">
        <w:rPr>
          <w:rFonts w:ascii="Trebuchet MS" w:hAnsi="Trebuchet MS" w:cs="Arial"/>
          <w:lang w:eastAsia="zh-CN"/>
        </w:rPr>
        <w:t xml:space="preserve"> (AFDJ </w:t>
      </w:r>
      <w:proofErr w:type="spellStart"/>
      <w:r w:rsidR="0010240C" w:rsidRPr="00BF15A1">
        <w:rPr>
          <w:rFonts w:ascii="Trebuchet MS" w:hAnsi="Trebuchet MS" w:cs="Arial"/>
          <w:lang w:eastAsia="zh-CN"/>
        </w:rPr>
        <w:t>Galați</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întreprinderea</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măsurilor</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necesare</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pentru</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deblocarea</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și</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tranzitul</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în</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condiții</w:t>
      </w:r>
      <w:proofErr w:type="spellEnd"/>
      <w:r w:rsidR="0010240C" w:rsidRPr="00BF15A1">
        <w:rPr>
          <w:rFonts w:ascii="Trebuchet MS" w:hAnsi="Trebuchet MS" w:cs="Arial"/>
          <w:lang w:eastAsia="zh-CN"/>
        </w:rPr>
        <w:t xml:space="preserve"> optime a </w:t>
      </w:r>
      <w:proofErr w:type="spellStart"/>
      <w:r w:rsidR="0010240C" w:rsidRPr="00BF15A1">
        <w:rPr>
          <w:rFonts w:ascii="Trebuchet MS" w:hAnsi="Trebuchet MS" w:cs="Arial"/>
          <w:lang w:eastAsia="zh-CN"/>
        </w:rPr>
        <w:t>navelor</w:t>
      </w:r>
      <w:proofErr w:type="spellEnd"/>
      <w:r w:rsidR="0010240C" w:rsidRPr="00BF15A1">
        <w:rPr>
          <w:rFonts w:ascii="Trebuchet MS" w:hAnsi="Trebuchet MS" w:cs="Arial"/>
          <w:lang w:eastAsia="zh-CN"/>
        </w:rPr>
        <w:t xml:space="preserve"> care </w:t>
      </w:r>
      <w:proofErr w:type="spellStart"/>
      <w:r w:rsidR="0010240C" w:rsidRPr="00BF15A1">
        <w:rPr>
          <w:rFonts w:ascii="Trebuchet MS" w:hAnsi="Trebuchet MS" w:cs="Arial"/>
          <w:lang w:eastAsia="zh-CN"/>
        </w:rPr>
        <w:t>staționează</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în</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rada</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Sulina</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dar</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fără</w:t>
      </w:r>
      <w:proofErr w:type="spellEnd"/>
      <w:r w:rsidR="0010240C" w:rsidRPr="00BF15A1">
        <w:rPr>
          <w:rFonts w:ascii="Trebuchet MS" w:hAnsi="Trebuchet MS" w:cs="Arial"/>
          <w:lang w:eastAsia="zh-CN"/>
        </w:rPr>
        <w:t xml:space="preserve"> a </w:t>
      </w:r>
      <w:proofErr w:type="spellStart"/>
      <w:r w:rsidR="0010240C" w:rsidRPr="00BF15A1">
        <w:rPr>
          <w:rFonts w:ascii="Trebuchet MS" w:hAnsi="Trebuchet MS" w:cs="Arial"/>
          <w:lang w:eastAsia="zh-CN"/>
        </w:rPr>
        <w:t>afecta</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siguranța</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navigației</w:t>
      </w:r>
      <w:proofErr w:type="spellEnd"/>
      <w:r w:rsidR="0010240C" w:rsidRPr="00BF15A1">
        <w:rPr>
          <w:rFonts w:ascii="Trebuchet MS" w:hAnsi="Trebuchet MS" w:cs="Arial"/>
          <w:lang w:eastAsia="zh-CN"/>
        </w:rPr>
        <w:t xml:space="preserve"> pe </w:t>
      </w:r>
      <w:proofErr w:type="spellStart"/>
      <w:r w:rsidR="0010240C" w:rsidRPr="00BF15A1">
        <w:rPr>
          <w:rFonts w:ascii="Trebuchet MS" w:hAnsi="Trebuchet MS" w:cs="Arial"/>
          <w:lang w:eastAsia="zh-CN"/>
        </w:rPr>
        <w:t>întregul</w:t>
      </w:r>
      <w:proofErr w:type="spellEnd"/>
      <w:r w:rsidR="0010240C" w:rsidRPr="00BF15A1">
        <w:rPr>
          <w:rFonts w:ascii="Trebuchet MS" w:hAnsi="Trebuchet MS" w:cs="Arial"/>
          <w:lang w:eastAsia="zh-CN"/>
        </w:rPr>
        <w:t xml:space="preserve"> sector al </w:t>
      </w:r>
      <w:proofErr w:type="spellStart"/>
      <w:r w:rsidR="0010240C" w:rsidRPr="00BF15A1">
        <w:rPr>
          <w:rFonts w:ascii="Trebuchet MS" w:hAnsi="Trebuchet MS" w:cs="Arial"/>
          <w:lang w:eastAsia="zh-CN"/>
        </w:rPr>
        <w:t>Dunării</w:t>
      </w:r>
      <w:proofErr w:type="spellEnd"/>
      <w:r w:rsidR="0010240C" w:rsidRPr="00BF15A1">
        <w:rPr>
          <w:rFonts w:ascii="Trebuchet MS" w:hAnsi="Trebuchet MS" w:cs="Arial"/>
          <w:lang w:eastAsia="zh-CN"/>
        </w:rPr>
        <w:t xml:space="preserve"> cu </w:t>
      </w:r>
      <w:proofErr w:type="spellStart"/>
      <w:r w:rsidR="0010240C" w:rsidRPr="00BF15A1">
        <w:rPr>
          <w:rFonts w:ascii="Trebuchet MS" w:hAnsi="Trebuchet MS" w:cs="Arial"/>
          <w:lang w:eastAsia="zh-CN"/>
        </w:rPr>
        <w:t>caracter</w:t>
      </w:r>
      <w:proofErr w:type="spellEnd"/>
      <w:r w:rsidR="0010240C" w:rsidRPr="00BF15A1">
        <w:rPr>
          <w:rFonts w:ascii="Trebuchet MS" w:hAnsi="Trebuchet MS" w:cs="Arial"/>
          <w:lang w:eastAsia="zh-CN"/>
        </w:rPr>
        <w:t xml:space="preserve"> </w:t>
      </w:r>
      <w:proofErr w:type="spellStart"/>
      <w:r w:rsidR="0010240C" w:rsidRPr="00BF15A1">
        <w:rPr>
          <w:rFonts w:ascii="Trebuchet MS" w:hAnsi="Trebuchet MS" w:cs="Arial"/>
          <w:lang w:eastAsia="zh-CN"/>
        </w:rPr>
        <w:t>maritim</w:t>
      </w:r>
      <w:proofErr w:type="spellEnd"/>
      <w:r w:rsidR="0010240C" w:rsidRPr="00BF15A1">
        <w:rPr>
          <w:rFonts w:ascii="Trebuchet MS" w:hAnsi="Trebuchet MS" w:cs="Arial"/>
          <w:lang w:eastAsia="zh-CN"/>
        </w:rPr>
        <w:t>.</w:t>
      </w:r>
    </w:p>
    <w:p w14:paraId="4369CA81" w14:textId="77777777" w:rsidR="00E10A8B" w:rsidRPr="00BF15A1" w:rsidRDefault="00E10A8B" w:rsidP="00655EF2">
      <w:pPr>
        <w:pStyle w:val="NoSpacing"/>
        <w:spacing w:after="120"/>
        <w:ind w:left="-709" w:right="495" w:firstLine="709"/>
        <w:jc w:val="both"/>
        <w:rPr>
          <w:rFonts w:ascii="Trebuchet MS" w:hAnsi="Trebuchet MS" w:cs="Arial"/>
          <w:sz w:val="22"/>
          <w:szCs w:val="22"/>
        </w:rPr>
      </w:pPr>
      <w:r w:rsidRPr="00BF15A1">
        <w:rPr>
          <w:rFonts w:ascii="Trebuchet MS" w:hAnsi="Trebuchet MS" w:cs="Arial"/>
          <w:sz w:val="22"/>
          <w:szCs w:val="22"/>
        </w:rPr>
        <w:t xml:space="preserve">Necesitatea facilitării exporturilor de cereale din Ucraina prin porturile de la Dunăre a condus, încă din luna mai 2022, la dublarea numărului de nave ce tranzitează Canalul Sulina. </w:t>
      </w:r>
    </w:p>
    <w:p w14:paraId="6996C208" w14:textId="2D9BC481" w:rsidR="00941FE1" w:rsidRPr="00BF15A1" w:rsidRDefault="00941FE1" w:rsidP="00655EF2">
      <w:pPr>
        <w:pStyle w:val="NormalWeb"/>
        <w:spacing w:before="0" w:beforeAutospacing="0" w:after="120" w:afterAutospacing="0"/>
        <w:ind w:left="-709" w:right="495" w:firstLine="709"/>
        <w:rPr>
          <w:rFonts w:ascii="Trebuchet MS" w:hAnsi="Trebuchet MS"/>
          <w:color w:val="auto"/>
          <w:sz w:val="22"/>
          <w:szCs w:val="22"/>
        </w:rPr>
      </w:pPr>
      <w:r w:rsidRPr="00BF15A1">
        <w:rPr>
          <w:rFonts w:ascii="Trebuchet MS" w:hAnsi="Trebuchet MS"/>
          <w:color w:val="auto"/>
          <w:sz w:val="22"/>
          <w:szCs w:val="22"/>
        </w:rPr>
        <w:t xml:space="preserve">Dacă în perioada </w:t>
      </w:r>
      <w:r w:rsidRPr="00BF15A1">
        <w:rPr>
          <w:rFonts w:ascii="Trebuchet MS" w:hAnsi="Trebuchet MS"/>
          <w:b/>
          <w:bCs/>
          <w:color w:val="auto"/>
          <w:sz w:val="22"/>
          <w:szCs w:val="22"/>
        </w:rPr>
        <w:t>2019-2021</w:t>
      </w:r>
      <w:r w:rsidRPr="00BF15A1">
        <w:rPr>
          <w:rFonts w:ascii="Trebuchet MS" w:hAnsi="Trebuchet MS"/>
          <w:color w:val="auto"/>
          <w:sz w:val="22"/>
          <w:szCs w:val="22"/>
        </w:rPr>
        <w:t xml:space="preserve"> numărul mediu lunar al navelor intrate și ieșite prin bara  Sulina era de </w:t>
      </w:r>
      <w:r w:rsidRPr="00BF15A1">
        <w:rPr>
          <w:rFonts w:ascii="Trebuchet MS" w:hAnsi="Trebuchet MS"/>
          <w:b/>
          <w:bCs/>
          <w:color w:val="auto"/>
          <w:sz w:val="22"/>
          <w:szCs w:val="22"/>
        </w:rPr>
        <w:t>155 nave</w:t>
      </w:r>
      <w:r w:rsidRPr="00BF15A1">
        <w:rPr>
          <w:rFonts w:ascii="Trebuchet MS" w:hAnsi="Trebuchet MS"/>
          <w:color w:val="auto"/>
          <w:sz w:val="22"/>
          <w:szCs w:val="22"/>
        </w:rPr>
        <w:t xml:space="preserve">, după invadarea Ucrainei de către Rusia, prin eforturile cumulate MTI și AFDJ RA Galați, numărul maxim de nave intrate și ieșite prin bara Sulina într-o lună, a fost de </w:t>
      </w:r>
      <w:r w:rsidR="00BF15A1" w:rsidRPr="00BF15A1">
        <w:rPr>
          <w:rFonts w:ascii="Trebuchet MS" w:hAnsi="Trebuchet MS"/>
          <w:b/>
          <w:bCs/>
          <w:color w:val="auto"/>
          <w:sz w:val="22"/>
          <w:szCs w:val="22"/>
        </w:rPr>
        <w:t>476</w:t>
      </w:r>
      <w:r w:rsidR="00BF15A1" w:rsidRPr="00BF15A1">
        <w:rPr>
          <w:rFonts w:ascii="Trebuchet MS" w:hAnsi="Trebuchet MS"/>
          <w:color w:val="auto"/>
          <w:sz w:val="22"/>
          <w:szCs w:val="22"/>
        </w:rPr>
        <w:t xml:space="preserve"> </w:t>
      </w:r>
      <w:r w:rsidRPr="00BF15A1">
        <w:rPr>
          <w:rStyle w:val="Strong"/>
          <w:rFonts w:ascii="Trebuchet MS" w:hAnsi="Trebuchet MS"/>
          <w:color w:val="auto"/>
          <w:sz w:val="22"/>
          <w:szCs w:val="22"/>
        </w:rPr>
        <w:t>nave</w:t>
      </w:r>
      <w:r w:rsidRPr="00BF15A1">
        <w:rPr>
          <w:rFonts w:ascii="Trebuchet MS" w:hAnsi="Trebuchet MS"/>
          <w:color w:val="auto"/>
          <w:sz w:val="22"/>
          <w:szCs w:val="22"/>
        </w:rPr>
        <w:t xml:space="preserve">, dintre care </w:t>
      </w:r>
      <w:r w:rsidR="00BF15A1" w:rsidRPr="00BF15A1">
        <w:rPr>
          <w:rFonts w:ascii="Trebuchet MS" w:hAnsi="Trebuchet MS"/>
          <w:color w:val="auto"/>
          <w:sz w:val="22"/>
          <w:szCs w:val="22"/>
        </w:rPr>
        <w:t>186</w:t>
      </w:r>
      <w:r w:rsidRPr="00BF15A1">
        <w:rPr>
          <w:rFonts w:ascii="Trebuchet MS" w:hAnsi="Trebuchet MS"/>
          <w:color w:val="auto"/>
          <w:sz w:val="22"/>
          <w:szCs w:val="22"/>
        </w:rPr>
        <w:t xml:space="preserve"> nave intrate și </w:t>
      </w:r>
      <w:r w:rsidR="00BF15A1" w:rsidRPr="00BF15A1">
        <w:rPr>
          <w:rFonts w:ascii="Trebuchet MS" w:hAnsi="Trebuchet MS"/>
          <w:color w:val="auto"/>
          <w:sz w:val="22"/>
          <w:szCs w:val="22"/>
        </w:rPr>
        <w:t>290</w:t>
      </w:r>
      <w:r w:rsidRPr="00BF15A1">
        <w:rPr>
          <w:rFonts w:ascii="Trebuchet MS" w:hAnsi="Trebuchet MS"/>
          <w:color w:val="auto"/>
          <w:sz w:val="22"/>
          <w:szCs w:val="22"/>
        </w:rPr>
        <w:t xml:space="preserve"> nave ieșite (înregistrat în luna mai 202</w:t>
      </w:r>
      <w:r w:rsidR="00BF15A1" w:rsidRPr="00BF15A1">
        <w:rPr>
          <w:rFonts w:ascii="Trebuchet MS" w:hAnsi="Trebuchet MS"/>
          <w:color w:val="auto"/>
          <w:sz w:val="22"/>
          <w:szCs w:val="22"/>
        </w:rPr>
        <w:t>3</w:t>
      </w:r>
      <w:r w:rsidRPr="00BF15A1">
        <w:rPr>
          <w:rFonts w:ascii="Trebuchet MS" w:hAnsi="Trebuchet MS"/>
          <w:color w:val="auto"/>
          <w:sz w:val="22"/>
          <w:szCs w:val="22"/>
        </w:rPr>
        <w:t>). Rezultă că numărul maxim de nave intrate-ieșite într-o zi prin bara Sulina a fost de 1</w:t>
      </w:r>
      <w:r w:rsidR="00BF15A1" w:rsidRPr="00BF15A1">
        <w:rPr>
          <w:rFonts w:ascii="Trebuchet MS" w:hAnsi="Trebuchet MS"/>
          <w:color w:val="auto"/>
          <w:sz w:val="22"/>
          <w:szCs w:val="22"/>
        </w:rPr>
        <w:t>5</w:t>
      </w:r>
      <w:r w:rsidRPr="00BF15A1">
        <w:rPr>
          <w:rFonts w:ascii="Trebuchet MS" w:hAnsi="Trebuchet MS"/>
          <w:color w:val="auto"/>
          <w:sz w:val="22"/>
          <w:szCs w:val="22"/>
        </w:rPr>
        <w:t xml:space="preserve"> nave.</w:t>
      </w:r>
    </w:p>
    <w:p w14:paraId="32395CCC" w14:textId="77777777" w:rsidR="00655EF2" w:rsidRDefault="00655EF2" w:rsidP="00655EF2">
      <w:pPr>
        <w:pStyle w:val="NormalWeb"/>
        <w:spacing w:before="0" w:beforeAutospacing="0" w:after="120" w:afterAutospacing="0"/>
        <w:ind w:left="-709" w:right="495" w:firstLine="709"/>
        <w:rPr>
          <w:rFonts w:ascii="Trebuchet MS" w:hAnsi="Trebuchet MS"/>
          <w:color w:val="auto"/>
          <w:sz w:val="22"/>
          <w:szCs w:val="22"/>
        </w:rPr>
      </w:pPr>
    </w:p>
    <w:p w14:paraId="579EA40B" w14:textId="260F40E5" w:rsidR="00941FE1" w:rsidRPr="00BF15A1" w:rsidRDefault="00941FE1" w:rsidP="00655EF2">
      <w:pPr>
        <w:pStyle w:val="NormalWeb"/>
        <w:spacing w:before="0" w:beforeAutospacing="0" w:after="120" w:afterAutospacing="0"/>
        <w:ind w:left="-709" w:right="495" w:firstLine="709"/>
        <w:rPr>
          <w:rFonts w:ascii="Trebuchet MS" w:hAnsi="Trebuchet MS"/>
          <w:color w:val="auto"/>
          <w:sz w:val="22"/>
          <w:szCs w:val="22"/>
        </w:rPr>
      </w:pPr>
      <w:r w:rsidRPr="00BF15A1">
        <w:rPr>
          <w:rFonts w:ascii="Trebuchet MS" w:hAnsi="Trebuchet MS"/>
          <w:color w:val="auto"/>
          <w:sz w:val="22"/>
          <w:szCs w:val="22"/>
        </w:rPr>
        <w:t xml:space="preserve">Menționăm faptul că în perioada 01.03.2022 – </w:t>
      </w:r>
      <w:r w:rsidR="00BF15A1" w:rsidRPr="00BF15A1">
        <w:rPr>
          <w:rFonts w:ascii="Trebuchet MS" w:hAnsi="Trebuchet MS"/>
          <w:color w:val="auto"/>
          <w:sz w:val="22"/>
          <w:szCs w:val="22"/>
        </w:rPr>
        <w:t>31</w:t>
      </w:r>
      <w:r w:rsidRPr="00BF15A1">
        <w:rPr>
          <w:rFonts w:ascii="Trebuchet MS" w:hAnsi="Trebuchet MS"/>
          <w:color w:val="auto"/>
          <w:sz w:val="22"/>
          <w:szCs w:val="22"/>
        </w:rPr>
        <w:t>.0</w:t>
      </w:r>
      <w:r w:rsidR="00BF15A1" w:rsidRPr="00BF15A1">
        <w:rPr>
          <w:rFonts w:ascii="Trebuchet MS" w:hAnsi="Trebuchet MS"/>
          <w:color w:val="auto"/>
          <w:sz w:val="22"/>
          <w:szCs w:val="22"/>
        </w:rPr>
        <w:t>5</w:t>
      </w:r>
      <w:r w:rsidRPr="00BF15A1">
        <w:rPr>
          <w:rFonts w:ascii="Trebuchet MS" w:hAnsi="Trebuchet MS"/>
          <w:color w:val="auto"/>
          <w:sz w:val="22"/>
          <w:szCs w:val="22"/>
        </w:rPr>
        <w:t xml:space="preserve">.2023 numărul total al navelor intrate și ieșite prin bara Sulina este de </w:t>
      </w:r>
      <w:r w:rsidR="00BF15A1" w:rsidRPr="00BF15A1">
        <w:rPr>
          <w:rFonts w:ascii="Trebuchet MS" w:hAnsi="Trebuchet MS"/>
          <w:color w:val="auto"/>
          <w:sz w:val="22"/>
          <w:szCs w:val="22"/>
        </w:rPr>
        <w:t>5102</w:t>
      </w:r>
      <w:r w:rsidRPr="00BF15A1">
        <w:rPr>
          <w:rFonts w:ascii="Trebuchet MS" w:hAnsi="Trebuchet MS"/>
          <w:color w:val="auto"/>
          <w:sz w:val="22"/>
          <w:szCs w:val="22"/>
        </w:rPr>
        <w:t xml:space="preserve"> nave.</w:t>
      </w:r>
    </w:p>
    <w:p w14:paraId="2864033D" w14:textId="01F7BFE4" w:rsidR="00941FE1" w:rsidRPr="00BF15A1" w:rsidRDefault="00941FE1" w:rsidP="00655EF2">
      <w:pPr>
        <w:pStyle w:val="NoSpacing"/>
        <w:ind w:left="-709" w:right="495" w:firstLine="709"/>
        <w:rPr>
          <w:rFonts w:ascii="Trebuchet MS" w:hAnsi="Trebuchet MS" w:cs="Arial"/>
          <w:sz w:val="22"/>
          <w:szCs w:val="22"/>
        </w:rPr>
      </w:pPr>
      <w:r w:rsidRPr="00BF15A1">
        <w:rPr>
          <w:rFonts w:ascii="Trebuchet MS" w:hAnsi="Trebuchet MS" w:cs="Arial"/>
          <w:sz w:val="22"/>
          <w:szCs w:val="22"/>
        </w:rPr>
        <w:t>În scopul creșterii continue a capacității de tranzit a navelor pe sectorul de Dunăre cu caracter maritim și, implicit, pe Canalul Sulina, precum și a creșterii siguranței navigației au fost identificate următoarele măsuri:</w:t>
      </w:r>
    </w:p>
    <w:p w14:paraId="1FDCFFF2" w14:textId="77777777" w:rsidR="00941FE1" w:rsidRPr="00BF15A1" w:rsidRDefault="00941FE1" w:rsidP="00655EF2">
      <w:pPr>
        <w:pStyle w:val="NoSpacing"/>
        <w:numPr>
          <w:ilvl w:val="0"/>
          <w:numId w:val="7"/>
        </w:numPr>
        <w:ind w:left="-709" w:right="495" w:firstLine="709"/>
        <w:jc w:val="both"/>
        <w:rPr>
          <w:rFonts w:ascii="Trebuchet MS" w:hAnsi="Trebuchet MS" w:cs="Arial"/>
          <w:sz w:val="22"/>
          <w:szCs w:val="22"/>
        </w:rPr>
      </w:pPr>
      <w:r w:rsidRPr="00BF15A1">
        <w:rPr>
          <w:rFonts w:ascii="Trebuchet MS" w:hAnsi="Trebuchet MS" w:cs="Arial"/>
          <w:sz w:val="22"/>
          <w:szCs w:val="22"/>
        </w:rPr>
        <w:t xml:space="preserve">creșterea siguranței navigației prin îmbunătățirea semnalizării șenalului prin instalarea în teren a semnalelor plutitoare și costiere echipate cu sisteme AIS </w:t>
      </w:r>
      <w:proofErr w:type="spellStart"/>
      <w:r w:rsidRPr="00BF15A1">
        <w:rPr>
          <w:rFonts w:ascii="Trebuchet MS" w:hAnsi="Trebuchet MS" w:cs="Arial"/>
          <w:sz w:val="22"/>
          <w:szCs w:val="22"/>
        </w:rPr>
        <w:t>AtoNs</w:t>
      </w:r>
      <w:proofErr w:type="spellEnd"/>
      <w:r w:rsidRPr="00BF15A1">
        <w:rPr>
          <w:rFonts w:ascii="Trebuchet MS" w:hAnsi="Trebuchet MS" w:cs="Arial"/>
          <w:sz w:val="22"/>
          <w:szCs w:val="22"/>
        </w:rPr>
        <w:t>, echipamente de semnalizare luminoase pentru navigația pe timp de noapte, stații meteo pentru determinarea condițiilor de navigație pe Canalul Sulina și sistem de monitorizare a semnalizării;</w:t>
      </w:r>
    </w:p>
    <w:p w14:paraId="7C53B702" w14:textId="77777777" w:rsidR="00941FE1" w:rsidRPr="00BF15A1" w:rsidRDefault="00941FE1" w:rsidP="00655EF2">
      <w:pPr>
        <w:pStyle w:val="NoSpacing"/>
        <w:numPr>
          <w:ilvl w:val="0"/>
          <w:numId w:val="7"/>
        </w:numPr>
        <w:ind w:left="-709" w:right="495" w:firstLine="709"/>
        <w:jc w:val="both"/>
        <w:rPr>
          <w:rFonts w:ascii="Trebuchet MS" w:hAnsi="Trebuchet MS" w:cs="Arial"/>
          <w:sz w:val="22"/>
          <w:szCs w:val="22"/>
        </w:rPr>
      </w:pPr>
      <w:r w:rsidRPr="00BF15A1">
        <w:rPr>
          <w:rFonts w:ascii="Trebuchet MS" w:hAnsi="Trebuchet MS" w:cs="Arial"/>
          <w:sz w:val="22"/>
          <w:szCs w:val="22"/>
        </w:rPr>
        <w:t>creșterea capacității tehnice pentru intervenții rapide în punctele semnalizate pe Canalul Sulina și Dunărea cu caracter maritim prin achiziția a două nave tehnice de semnalizare;</w:t>
      </w:r>
    </w:p>
    <w:p w14:paraId="32A0CE99" w14:textId="77777777" w:rsidR="00941FE1" w:rsidRPr="00BF15A1" w:rsidRDefault="00941FE1" w:rsidP="00655EF2">
      <w:pPr>
        <w:pStyle w:val="NoSpacing"/>
        <w:numPr>
          <w:ilvl w:val="0"/>
          <w:numId w:val="7"/>
        </w:numPr>
        <w:ind w:left="-709" w:right="495" w:firstLine="709"/>
        <w:jc w:val="both"/>
        <w:rPr>
          <w:rFonts w:ascii="Trebuchet MS" w:hAnsi="Trebuchet MS" w:cs="Arial"/>
          <w:sz w:val="22"/>
          <w:szCs w:val="22"/>
        </w:rPr>
      </w:pPr>
      <w:r w:rsidRPr="00BF15A1">
        <w:rPr>
          <w:rFonts w:ascii="Trebuchet MS" w:hAnsi="Trebuchet MS" w:cs="Arial"/>
          <w:sz w:val="22"/>
          <w:szCs w:val="22"/>
        </w:rPr>
        <w:t>modernizarea dispeceratelor AFDJ RA Galați din porturile Sulina, Tulcea și Galați prin dotarea cu sisteme pentru managementul serviciului de pilotaj, de monitorizare a traficului de nave, a schemei de semnalizare a șenalului și a condițiilor de navigație;</w:t>
      </w:r>
    </w:p>
    <w:p w14:paraId="5E229B9F" w14:textId="77777777" w:rsidR="00941FE1" w:rsidRPr="00BF15A1" w:rsidRDefault="00941FE1" w:rsidP="00655EF2">
      <w:pPr>
        <w:pStyle w:val="NoSpacing"/>
        <w:numPr>
          <w:ilvl w:val="0"/>
          <w:numId w:val="7"/>
        </w:numPr>
        <w:ind w:left="-709" w:right="495" w:firstLine="709"/>
        <w:jc w:val="both"/>
        <w:rPr>
          <w:rFonts w:ascii="Trebuchet MS" w:hAnsi="Trebuchet MS" w:cs="Arial"/>
          <w:sz w:val="22"/>
          <w:szCs w:val="22"/>
        </w:rPr>
      </w:pPr>
      <w:r w:rsidRPr="00BF15A1">
        <w:rPr>
          <w:rFonts w:ascii="Trebuchet MS" w:hAnsi="Trebuchet MS" w:cs="Arial"/>
          <w:sz w:val="22"/>
          <w:szCs w:val="22"/>
        </w:rPr>
        <w:t>creșterea calității serviciului de pilotaj și a siguranței traficului prin dotarea și instruirea piloților pentru folosirea sistemelor portabile de pilotaj la bordul navelor maritime în timpul voiajelor pe Canalul Sulina și Dunărea cu caracter maritim;</w:t>
      </w:r>
    </w:p>
    <w:p w14:paraId="70B90D02" w14:textId="77777777" w:rsidR="00941FE1" w:rsidRPr="00BF15A1" w:rsidRDefault="00941FE1" w:rsidP="00655EF2">
      <w:pPr>
        <w:pStyle w:val="NoSpacing"/>
        <w:numPr>
          <w:ilvl w:val="0"/>
          <w:numId w:val="7"/>
        </w:numPr>
        <w:ind w:left="-709" w:right="495" w:firstLine="709"/>
        <w:jc w:val="both"/>
        <w:rPr>
          <w:rFonts w:ascii="Trebuchet MS" w:hAnsi="Trebuchet MS" w:cs="Arial"/>
          <w:sz w:val="22"/>
          <w:szCs w:val="22"/>
        </w:rPr>
      </w:pPr>
      <w:r w:rsidRPr="00BF15A1">
        <w:rPr>
          <w:rFonts w:ascii="Trebuchet MS" w:hAnsi="Trebuchet MS" w:cs="Arial"/>
          <w:sz w:val="22"/>
          <w:szCs w:val="22"/>
        </w:rPr>
        <w:t>îmbunătățirea timpilor de transfer a piloților și a securității acestora prin achiziția unei nave tehnice pentru transportul piloților în timpul execuției serviciului de pilotaj;</w:t>
      </w:r>
    </w:p>
    <w:p w14:paraId="0634F54C" w14:textId="77777777" w:rsidR="00941FE1" w:rsidRPr="00BF15A1" w:rsidRDefault="00941FE1" w:rsidP="00655EF2">
      <w:pPr>
        <w:pStyle w:val="NoSpacing"/>
        <w:numPr>
          <w:ilvl w:val="0"/>
          <w:numId w:val="7"/>
        </w:numPr>
        <w:spacing w:after="120"/>
        <w:ind w:left="-709" w:right="495" w:firstLine="709"/>
        <w:jc w:val="both"/>
        <w:rPr>
          <w:rFonts w:ascii="Trebuchet MS" w:hAnsi="Trebuchet MS" w:cs="Arial"/>
          <w:sz w:val="22"/>
          <w:szCs w:val="22"/>
        </w:rPr>
      </w:pPr>
      <w:r w:rsidRPr="00BF15A1">
        <w:rPr>
          <w:rFonts w:ascii="Trebuchet MS" w:hAnsi="Trebuchet MS" w:cs="Arial"/>
          <w:sz w:val="22"/>
          <w:szCs w:val="22"/>
        </w:rPr>
        <w:t>îmbunătățirea infrastructurii informaționale de transmitere și vizualizare a datelor de trafic și a condițiilor de navigație, necesare utilizării sistemelor portabile de pilotaj și monitorizării infrastructurii instalată în teren, prin dezvoltarea unei platforme informatice.</w:t>
      </w:r>
    </w:p>
    <w:p w14:paraId="524D46ED" w14:textId="77777777" w:rsidR="00655EF2" w:rsidRDefault="00941FE1" w:rsidP="00655EF2">
      <w:pPr>
        <w:spacing w:after="120" w:line="240" w:lineRule="auto"/>
        <w:ind w:left="-709" w:right="495" w:firstLine="709"/>
        <w:contextualSpacing/>
        <w:jc w:val="both"/>
        <w:rPr>
          <w:rFonts w:ascii="Trebuchet MS" w:hAnsi="Trebuchet MS"/>
          <w:b/>
          <w:bCs/>
        </w:rPr>
      </w:pPr>
      <w:proofErr w:type="spellStart"/>
      <w:r w:rsidRPr="00BF15A1">
        <w:rPr>
          <w:rFonts w:ascii="Trebuchet MS" w:hAnsi="Trebuchet MS" w:cs="Arial"/>
          <w:lang w:eastAsia="zh-CN"/>
        </w:rPr>
        <w:t>Toate</w:t>
      </w:r>
      <w:proofErr w:type="spellEnd"/>
      <w:r w:rsidRPr="00BF15A1">
        <w:rPr>
          <w:rFonts w:ascii="Trebuchet MS" w:hAnsi="Trebuchet MS" w:cs="Arial"/>
          <w:lang w:eastAsia="zh-CN"/>
        </w:rPr>
        <w:t xml:space="preserve"> </w:t>
      </w:r>
      <w:proofErr w:type="spellStart"/>
      <w:r w:rsidRPr="00BF15A1">
        <w:rPr>
          <w:rFonts w:ascii="Trebuchet MS" w:hAnsi="Trebuchet MS" w:cs="Arial"/>
          <w:lang w:eastAsia="zh-CN"/>
        </w:rPr>
        <w:t>aceste</w:t>
      </w:r>
      <w:proofErr w:type="spellEnd"/>
      <w:r w:rsidRPr="00BF15A1">
        <w:rPr>
          <w:rFonts w:ascii="Trebuchet MS" w:hAnsi="Trebuchet MS" w:cs="Arial"/>
          <w:lang w:eastAsia="zh-CN"/>
        </w:rPr>
        <w:t xml:space="preserve"> </w:t>
      </w:r>
      <w:proofErr w:type="spellStart"/>
      <w:r w:rsidRPr="00BF15A1">
        <w:rPr>
          <w:rFonts w:ascii="Trebuchet MS" w:hAnsi="Trebuchet MS" w:cs="Arial"/>
          <w:lang w:eastAsia="zh-CN"/>
        </w:rPr>
        <w:t>măsuri</w:t>
      </w:r>
      <w:proofErr w:type="spellEnd"/>
      <w:r w:rsidRPr="00BF15A1">
        <w:rPr>
          <w:rFonts w:ascii="Trebuchet MS" w:hAnsi="Trebuchet MS" w:cs="Arial"/>
          <w:lang w:eastAsia="zh-CN"/>
        </w:rPr>
        <w:t xml:space="preserve"> au </w:t>
      </w:r>
      <w:proofErr w:type="spellStart"/>
      <w:r w:rsidRPr="00BF15A1">
        <w:rPr>
          <w:rFonts w:ascii="Trebuchet MS" w:hAnsi="Trebuchet MS" w:cs="Arial"/>
          <w:lang w:eastAsia="zh-CN"/>
        </w:rPr>
        <w:t>fost</w:t>
      </w:r>
      <w:proofErr w:type="spellEnd"/>
      <w:r w:rsidRPr="00BF15A1">
        <w:rPr>
          <w:rFonts w:ascii="Trebuchet MS" w:hAnsi="Trebuchet MS" w:cs="Arial"/>
          <w:lang w:eastAsia="zh-CN"/>
        </w:rPr>
        <w:t xml:space="preserve"> </w:t>
      </w:r>
      <w:proofErr w:type="spellStart"/>
      <w:r w:rsidRPr="00BF15A1">
        <w:rPr>
          <w:rFonts w:ascii="Trebuchet MS" w:hAnsi="Trebuchet MS" w:cs="Arial"/>
          <w:lang w:eastAsia="zh-CN"/>
        </w:rPr>
        <w:t>înglobate</w:t>
      </w:r>
      <w:proofErr w:type="spellEnd"/>
      <w:r w:rsidRPr="00BF15A1">
        <w:rPr>
          <w:rFonts w:ascii="Trebuchet MS" w:hAnsi="Trebuchet MS" w:cs="Arial"/>
          <w:lang w:eastAsia="zh-CN"/>
        </w:rPr>
        <w:t xml:space="preserve"> </w:t>
      </w:r>
      <w:proofErr w:type="spellStart"/>
      <w:r w:rsidRPr="00BF15A1">
        <w:rPr>
          <w:rFonts w:ascii="Trebuchet MS" w:hAnsi="Trebuchet MS" w:cs="Arial"/>
          <w:lang w:eastAsia="zh-CN"/>
        </w:rPr>
        <w:t>în</w:t>
      </w:r>
      <w:proofErr w:type="spellEnd"/>
      <w:r w:rsidRPr="00BF15A1">
        <w:rPr>
          <w:rFonts w:ascii="Trebuchet MS" w:hAnsi="Trebuchet MS" w:cs="Arial"/>
          <w:lang w:eastAsia="zh-CN"/>
        </w:rPr>
        <w:t xml:space="preserve"> </w:t>
      </w:r>
      <w:proofErr w:type="spellStart"/>
      <w:r w:rsidRPr="00BF15A1">
        <w:rPr>
          <w:rFonts w:ascii="Trebuchet MS" w:hAnsi="Trebuchet MS" w:cs="Arial"/>
        </w:rPr>
        <w:t>proiectul</w:t>
      </w:r>
      <w:proofErr w:type="spellEnd"/>
      <w:r w:rsidRPr="00BF15A1">
        <w:rPr>
          <w:rFonts w:ascii="Trebuchet MS" w:hAnsi="Trebuchet MS" w:cs="Arial"/>
        </w:rPr>
        <w:t xml:space="preserve"> de </w:t>
      </w:r>
      <w:proofErr w:type="spellStart"/>
      <w:proofErr w:type="gramStart"/>
      <w:r w:rsidRPr="00BF15A1">
        <w:rPr>
          <w:rFonts w:ascii="Trebuchet MS" w:hAnsi="Trebuchet MS" w:cs="Arial"/>
        </w:rPr>
        <w:t>investiții</w:t>
      </w:r>
      <w:proofErr w:type="spellEnd"/>
      <w:r w:rsidRPr="00BF15A1">
        <w:rPr>
          <w:rFonts w:ascii="Trebuchet MS" w:hAnsi="Trebuchet MS" w:cs="Arial"/>
        </w:rPr>
        <w:t xml:space="preserve"> </w:t>
      </w:r>
      <w:r w:rsidR="00F33A82">
        <w:rPr>
          <w:rFonts w:ascii="Trebuchet MS" w:hAnsi="Trebuchet MS" w:cs="Arial"/>
        </w:rPr>
        <w:t>”</w:t>
      </w:r>
      <w:proofErr w:type="spellStart"/>
      <w:r w:rsidRPr="00BF15A1">
        <w:rPr>
          <w:rFonts w:ascii="Trebuchet MS" w:hAnsi="Trebuchet MS" w:cs="Arial"/>
          <w:b/>
          <w:i/>
          <w:iCs/>
        </w:rPr>
        <w:t>Creșterea</w:t>
      </w:r>
      <w:proofErr w:type="spellEnd"/>
      <w:proofErr w:type="gramEnd"/>
      <w:r w:rsidRPr="00BF15A1">
        <w:rPr>
          <w:rFonts w:ascii="Trebuchet MS" w:hAnsi="Trebuchet MS" w:cs="Arial"/>
          <w:b/>
          <w:i/>
          <w:iCs/>
        </w:rPr>
        <w:t xml:space="preserve"> </w:t>
      </w:r>
      <w:proofErr w:type="spellStart"/>
      <w:r w:rsidRPr="00BF15A1">
        <w:rPr>
          <w:rFonts w:ascii="Trebuchet MS" w:hAnsi="Trebuchet MS" w:cs="Arial"/>
          <w:b/>
          <w:i/>
          <w:iCs/>
        </w:rPr>
        <w:t>capacitatii</w:t>
      </w:r>
      <w:proofErr w:type="spellEnd"/>
      <w:r w:rsidRPr="00BF15A1">
        <w:rPr>
          <w:rFonts w:ascii="Trebuchet MS" w:hAnsi="Trebuchet MS" w:cs="Arial"/>
          <w:b/>
          <w:i/>
          <w:iCs/>
        </w:rPr>
        <w:t xml:space="preserve"> de </w:t>
      </w:r>
      <w:proofErr w:type="spellStart"/>
      <w:r w:rsidRPr="00BF15A1">
        <w:rPr>
          <w:rFonts w:ascii="Trebuchet MS" w:hAnsi="Trebuchet MS" w:cs="Arial"/>
          <w:b/>
          <w:i/>
          <w:iCs/>
        </w:rPr>
        <w:t>trafic</w:t>
      </w:r>
      <w:proofErr w:type="spellEnd"/>
      <w:r w:rsidRPr="00BF15A1">
        <w:rPr>
          <w:rFonts w:ascii="Trebuchet MS" w:hAnsi="Trebuchet MS" w:cs="Arial"/>
          <w:b/>
          <w:i/>
          <w:iCs/>
        </w:rPr>
        <w:t xml:space="preserve"> a </w:t>
      </w:r>
      <w:proofErr w:type="spellStart"/>
      <w:r w:rsidRPr="00BF15A1">
        <w:rPr>
          <w:rFonts w:ascii="Trebuchet MS" w:hAnsi="Trebuchet MS" w:cs="Arial"/>
          <w:b/>
          <w:i/>
          <w:iCs/>
        </w:rPr>
        <w:t>Canalului</w:t>
      </w:r>
      <w:proofErr w:type="spellEnd"/>
      <w:r w:rsidRPr="00BF15A1">
        <w:rPr>
          <w:rFonts w:ascii="Trebuchet MS" w:hAnsi="Trebuchet MS" w:cs="Arial"/>
          <w:b/>
          <w:i/>
          <w:iCs/>
        </w:rPr>
        <w:t xml:space="preserve"> </w:t>
      </w:r>
      <w:proofErr w:type="spellStart"/>
      <w:r w:rsidRPr="00BF15A1">
        <w:rPr>
          <w:rFonts w:ascii="Trebuchet MS" w:hAnsi="Trebuchet MS" w:cs="Arial"/>
          <w:b/>
          <w:i/>
          <w:iCs/>
        </w:rPr>
        <w:t>Sulina</w:t>
      </w:r>
      <w:proofErr w:type="spellEnd"/>
      <w:r w:rsidRPr="00BF15A1">
        <w:rPr>
          <w:rFonts w:ascii="Trebuchet MS" w:hAnsi="Trebuchet MS" w:cs="Arial"/>
        </w:rPr>
        <w:t xml:space="preserve">” – </w:t>
      </w:r>
      <w:proofErr w:type="spellStart"/>
      <w:r w:rsidRPr="00BF15A1">
        <w:rPr>
          <w:rFonts w:ascii="Trebuchet MS" w:hAnsi="Trebuchet MS" w:cs="Arial"/>
        </w:rPr>
        <w:t>acronim</w:t>
      </w:r>
      <w:proofErr w:type="spellEnd"/>
      <w:r w:rsidRPr="00BF15A1">
        <w:rPr>
          <w:rFonts w:ascii="Trebuchet MS" w:hAnsi="Trebuchet MS" w:cs="Arial"/>
        </w:rPr>
        <w:t xml:space="preserve"> PRIMUS – </w:t>
      </w:r>
      <w:proofErr w:type="spellStart"/>
      <w:r w:rsidRPr="00BF15A1">
        <w:rPr>
          <w:rFonts w:ascii="Trebuchet MS" w:hAnsi="Trebuchet MS" w:cs="Arial"/>
        </w:rPr>
        <w:t>aflat</w:t>
      </w:r>
      <w:proofErr w:type="spellEnd"/>
      <w:r w:rsidRPr="00BF15A1">
        <w:rPr>
          <w:rFonts w:ascii="Trebuchet MS" w:hAnsi="Trebuchet MS" w:cs="Arial"/>
        </w:rPr>
        <w:t xml:space="preserve"> </w:t>
      </w:r>
      <w:proofErr w:type="spellStart"/>
      <w:r w:rsidRPr="00BF15A1">
        <w:rPr>
          <w:rFonts w:ascii="Trebuchet MS" w:hAnsi="Trebuchet MS" w:cs="Arial"/>
        </w:rPr>
        <w:t>în</w:t>
      </w:r>
      <w:proofErr w:type="spellEnd"/>
      <w:r w:rsidRPr="00BF15A1">
        <w:rPr>
          <w:rFonts w:ascii="Trebuchet MS" w:hAnsi="Trebuchet MS" w:cs="Arial"/>
        </w:rPr>
        <w:t xml:space="preserve"> </w:t>
      </w:r>
      <w:proofErr w:type="spellStart"/>
      <w:r w:rsidRPr="00BF15A1">
        <w:rPr>
          <w:rFonts w:ascii="Trebuchet MS" w:hAnsi="Trebuchet MS" w:cs="Arial"/>
        </w:rPr>
        <w:t>derulare</w:t>
      </w:r>
      <w:proofErr w:type="spellEnd"/>
      <w:r w:rsidRPr="00BF15A1">
        <w:rPr>
          <w:rFonts w:ascii="Trebuchet MS" w:hAnsi="Trebuchet MS" w:cs="Arial"/>
        </w:rPr>
        <w:t xml:space="preserve"> la </w:t>
      </w:r>
      <w:proofErr w:type="spellStart"/>
      <w:r w:rsidRPr="00BF15A1">
        <w:rPr>
          <w:rFonts w:ascii="Trebuchet MS" w:hAnsi="Trebuchet MS" w:cs="Arial"/>
        </w:rPr>
        <w:t>nivelul</w:t>
      </w:r>
      <w:proofErr w:type="spellEnd"/>
      <w:r w:rsidRPr="00BF15A1">
        <w:rPr>
          <w:rFonts w:ascii="Trebuchet MS" w:hAnsi="Trebuchet MS" w:cs="Arial"/>
        </w:rPr>
        <w:t xml:space="preserve"> AFDJ RA </w:t>
      </w:r>
      <w:proofErr w:type="spellStart"/>
      <w:r w:rsidRPr="00BF15A1">
        <w:rPr>
          <w:rFonts w:ascii="Trebuchet MS" w:hAnsi="Trebuchet MS" w:cs="Arial"/>
        </w:rPr>
        <w:t>Galați</w:t>
      </w:r>
      <w:proofErr w:type="spellEnd"/>
      <w:r w:rsidRPr="00BF15A1">
        <w:rPr>
          <w:rFonts w:ascii="Trebuchet MS" w:hAnsi="Trebuchet MS" w:cs="Arial"/>
        </w:rPr>
        <w:t xml:space="preserve"> a </w:t>
      </w:r>
      <w:proofErr w:type="spellStart"/>
      <w:r w:rsidRPr="00BF15A1">
        <w:rPr>
          <w:rFonts w:ascii="Trebuchet MS" w:hAnsi="Trebuchet MS" w:cs="Arial"/>
        </w:rPr>
        <w:t>cărui</w:t>
      </w:r>
      <w:proofErr w:type="spellEnd"/>
      <w:r w:rsidRPr="00BF15A1">
        <w:rPr>
          <w:rFonts w:ascii="Trebuchet MS" w:hAnsi="Trebuchet MS" w:cs="Arial"/>
        </w:rPr>
        <w:t xml:space="preserve"> </w:t>
      </w:r>
      <w:proofErr w:type="spellStart"/>
      <w:r w:rsidRPr="00BF15A1">
        <w:rPr>
          <w:rFonts w:ascii="Trebuchet MS" w:hAnsi="Trebuchet MS" w:cs="Arial"/>
          <w:b/>
          <w:bCs/>
        </w:rPr>
        <w:t>valoare</w:t>
      </w:r>
      <w:proofErr w:type="spellEnd"/>
      <w:r w:rsidRPr="00BF15A1">
        <w:rPr>
          <w:rFonts w:ascii="Trebuchet MS" w:hAnsi="Trebuchet MS" w:cs="Arial"/>
          <w:b/>
          <w:bCs/>
        </w:rPr>
        <w:t xml:space="preserve"> </w:t>
      </w:r>
      <w:proofErr w:type="spellStart"/>
      <w:r w:rsidRPr="00BF15A1">
        <w:rPr>
          <w:rFonts w:ascii="Trebuchet MS" w:hAnsi="Trebuchet MS" w:cs="Arial"/>
          <w:b/>
          <w:bCs/>
        </w:rPr>
        <w:t>totală</w:t>
      </w:r>
      <w:proofErr w:type="spellEnd"/>
      <w:r w:rsidRPr="00BF15A1">
        <w:rPr>
          <w:rFonts w:ascii="Trebuchet MS" w:hAnsi="Trebuchet MS" w:cs="Arial"/>
          <w:b/>
          <w:bCs/>
        </w:rPr>
        <w:t xml:space="preserve"> (cu TVA) </w:t>
      </w:r>
      <w:proofErr w:type="spellStart"/>
      <w:r w:rsidRPr="00BF15A1">
        <w:rPr>
          <w:rFonts w:ascii="Trebuchet MS" w:hAnsi="Trebuchet MS" w:cs="Arial"/>
          <w:b/>
          <w:bCs/>
        </w:rPr>
        <w:t>este</w:t>
      </w:r>
      <w:proofErr w:type="spellEnd"/>
      <w:r w:rsidRPr="00BF15A1">
        <w:rPr>
          <w:rFonts w:ascii="Trebuchet MS" w:hAnsi="Trebuchet MS" w:cs="Arial"/>
          <w:b/>
          <w:bCs/>
        </w:rPr>
        <w:t xml:space="preserve"> de 87.010 mii lei/</w:t>
      </w:r>
      <w:r w:rsidRPr="00BF15A1">
        <w:rPr>
          <w:rFonts w:ascii="Trebuchet MS" w:hAnsi="Trebuchet MS"/>
          <w:b/>
          <w:bCs/>
        </w:rPr>
        <w:t xml:space="preserve">17,580 mil. </w:t>
      </w:r>
      <w:r w:rsidRPr="00BF15A1">
        <w:rPr>
          <w:rFonts w:ascii="Trebuchet MS" w:hAnsi="Trebuchet MS"/>
          <w:b/>
          <w:bCs/>
        </w:rPr>
        <w:t>E</w:t>
      </w:r>
      <w:r w:rsidRPr="00BF15A1">
        <w:rPr>
          <w:rFonts w:ascii="Trebuchet MS" w:hAnsi="Trebuchet MS"/>
          <w:b/>
          <w:bCs/>
        </w:rPr>
        <w:t>uro</w:t>
      </w:r>
      <w:r w:rsidRPr="00BF15A1">
        <w:rPr>
          <w:rFonts w:ascii="Trebuchet MS" w:hAnsi="Trebuchet MS"/>
          <w:b/>
          <w:bCs/>
        </w:rPr>
        <w:t xml:space="preserve">. </w:t>
      </w:r>
    </w:p>
    <w:p w14:paraId="4F92744A" w14:textId="4766EADF" w:rsidR="00941FE1" w:rsidRPr="00BF15A1" w:rsidRDefault="00941FE1" w:rsidP="00655EF2">
      <w:pPr>
        <w:spacing w:after="120" w:line="240" w:lineRule="auto"/>
        <w:ind w:left="-709" w:right="495" w:firstLine="709"/>
        <w:contextualSpacing/>
        <w:jc w:val="both"/>
        <w:rPr>
          <w:rStyle w:val="q4iawc"/>
          <w:rFonts w:ascii="Trebuchet MS" w:hAnsi="Trebuchet MS" w:cs="Arial"/>
        </w:rPr>
      </w:pPr>
      <w:proofErr w:type="spellStart"/>
      <w:r w:rsidRPr="00BF15A1">
        <w:rPr>
          <w:rFonts w:ascii="Trebuchet MS" w:hAnsi="Trebuchet MS" w:cs="Arial"/>
        </w:rPr>
        <w:t>Finanțarea</w:t>
      </w:r>
      <w:proofErr w:type="spellEnd"/>
      <w:r w:rsidRPr="00BF15A1">
        <w:rPr>
          <w:rFonts w:ascii="Trebuchet MS" w:hAnsi="Trebuchet MS" w:cs="Arial"/>
        </w:rPr>
        <w:t xml:space="preserve"> </w:t>
      </w:r>
      <w:proofErr w:type="spellStart"/>
      <w:r w:rsidRPr="00BF15A1">
        <w:rPr>
          <w:rFonts w:ascii="Trebuchet MS" w:hAnsi="Trebuchet MS" w:cs="Arial"/>
        </w:rPr>
        <w:t>proiectului</w:t>
      </w:r>
      <w:proofErr w:type="spellEnd"/>
      <w:r w:rsidRPr="00BF15A1">
        <w:rPr>
          <w:rFonts w:ascii="Trebuchet MS" w:hAnsi="Trebuchet MS" w:cs="Arial"/>
        </w:rPr>
        <w:t xml:space="preserve"> PRIMUS </w:t>
      </w:r>
      <w:proofErr w:type="spellStart"/>
      <w:r w:rsidRPr="00BF15A1">
        <w:rPr>
          <w:rFonts w:ascii="Trebuchet MS" w:hAnsi="Trebuchet MS" w:cs="Arial"/>
        </w:rPr>
        <w:t>este</w:t>
      </w:r>
      <w:proofErr w:type="spellEnd"/>
      <w:r w:rsidRPr="00BF15A1">
        <w:rPr>
          <w:rFonts w:ascii="Trebuchet MS" w:hAnsi="Trebuchet MS" w:cs="Arial"/>
        </w:rPr>
        <w:t xml:space="preserve"> </w:t>
      </w:r>
      <w:proofErr w:type="spellStart"/>
      <w:r w:rsidRPr="00BF15A1">
        <w:rPr>
          <w:rFonts w:ascii="Trebuchet MS" w:hAnsi="Trebuchet MS" w:cs="Arial"/>
        </w:rPr>
        <w:t>asigurată</w:t>
      </w:r>
      <w:proofErr w:type="spellEnd"/>
      <w:r w:rsidRPr="00BF15A1">
        <w:rPr>
          <w:rFonts w:ascii="Trebuchet MS" w:hAnsi="Trebuchet MS" w:cs="Arial"/>
        </w:rPr>
        <w:t xml:space="preserve"> </w:t>
      </w:r>
      <w:proofErr w:type="spellStart"/>
      <w:r w:rsidRPr="00BF15A1">
        <w:rPr>
          <w:rFonts w:ascii="Trebuchet MS" w:hAnsi="Trebuchet MS" w:cs="Arial"/>
        </w:rPr>
        <w:t>prin</w:t>
      </w:r>
      <w:proofErr w:type="spellEnd"/>
      <w:r w:rsidRPr="00BF15A1">
        <w:rPr>
          <w:rFonts w:ascii="Trebuchet MS" w:hAnsi="Trebuchet MS" w:cs="Arial"/>
        </w:rPr>
        <w:t xml:space="preserve"> </w:t>
      </w:r>
      <w:proofErr w:type="spellStart"/>
      <w:r w:rsidRPr="00BF15A1">
        <w:rPr>
          <w:rStyle w:val="q4iawc"/>
          <w:rFonts w:ascii="Trebuchet MS" w:hAnsi="Trebuchet MS" w:cs="Arial"/>
        </w:rPr>
        <w:t>Programului</w:t>
      </w:r>
      <w:proofErr w:type="spellEnd"/>
      <w:r w:rsidRPr="00BF15A1">
        <w:rPr>
          <w:rStyle w:val="q4iawc"/>
          <w:rFonts w:ascii="Trebuchet MS" w:hAnsi="Trebuchet MS" w:cs="Arial"/>
        </w:rPr>
        <w:t xml:space="preserve"> </w:t>
      </w:r>
      <w:proofErr w:type="spellStart"/>
      <w:r w:rsidRPr="00BF15A1">
        <w:rPr>
          <w:rStyle w:val="q4iawc"/>
          <w:rFonts w:ascii="Trebuchet MS" w:hAnsi="Trebuchet MS" w:cs="Arial"/>
        </w:rPr>
        <w:t>Operațional</w:t>
      </w:r>
      <w:proofErr w:type="spellEnd"/>
      <w:r w:rsidRPr="00BF15A1">
        <w:rPr>
          <w:rStyle w:val="q4iawc"/>
          <w:rFonts w:ascii="Trebuchet MS" w:hAnsi="Trebuchet MS" w:cs="Arial"/>
        </w:rPr>
        <w:t xml:space="preserve"> </w:t>
      </w:r>
      <w:proofErr w:type="spellStart"/>
      <w:r w:rsidRPr="00BF15A1">
        <w:rPr>
          <w:rStyle w:val="q4iawc"/>
          <w:rFonts w:ascii="Trebuchet MS" w:hAnsi="Trebuchet MS" w:cs="Arial"/>
        </w:rPr>
        <w:t>Infrastructură</w:t>
      </w:r>
      <w:proofErr w:type="spellEnd"/>
      <w:r w:rsidRPr="00BF15A1">
        <w:rPr>
          <w:rStyle w:val="q4iawc"/>
          <w:rFonts w:ascii="Trebuchet MS" w:hAnsi="Trebuchet MS" w:cs="Arial"/>
        </w:rPr>
        <w:t xml:space="preserve"> Mare </w:t>
      </w:r>
      <w:proofErr w:type="spellStart"/>
      <w:r w:rsidRPr="00BF15A1">
        <w:rPr>
          <w:rStyle w:val="q4iawc"/>
          <w:rFonts w:ascii="Trebuchet MS" w:hAnsi="Trebuchet MS" w:cs="Arial"/>
        </w:rPr>
        <w:t>și</w:t>
      </w:r>
      <w:proofErr w:type="spellEnd"/>
      <w:r w:rsidRPr="00BF15A1">
        <w:rPr>
          <w:rStyle w:val="q4iawc"/>
          <w:rFonts w:ascii="Trebuchet MS" w:hAnsi="Trebuchet MS" w:cs="Arial"/>
        </w:rPr>
        <w:t xml:space="preserve"> </w:t>
      </w:r>
      <w:proofErr w:type="spellStart"/>
      <w:r w:rsidRPr="00BF15A1">
        <w:rPr>
          <w:rStyle w:val="q4iawc"/>
          <w:rFonts w:ascii="Trebuchet MS" w:hAnsi="Trebuchet MS" w:cs="Arial"/>
        </w:rPr>
        <w:t>beneficiază</w:t>
      </w:r>
      <w:proofErr w:type="spellEnd"/>
      <w:r w:rsidRPr="00BF15A1">
        <w:rPr>
          <w:rStyle w:val="q4iawc"/>
          <w:rFonts w:ascii="Trebuchet MS" w:hAnsi="Trebuchet MS" w:cs="Arial"/>
        </w:rPr>
        <w:t xml:space="preserve"> de 85 % </w:t>
      </w:r>
      <w:proofErr w:type="spellStart"/>
      <w:r w:rsidRPr="00BF15A1">
        <w:rPr>
          <w:rStyle w:val="q4iawc"/>
          <w:rFonts w:ascii="Trebuchet MS" w:hAnsi="Trebuchet MS" w:cs="Arial"/>
        </w:rPr>
        <w:t>finanțare</w:t>
      </w:r>
      <w:proofErr w:type="spellEnd"/>
      <w:r w:rsidRPr="00BF15A1">
        <w:rPr>
          <w:rStyle w:val="q4iawc"/>
          <w:rFonts w:ascii="Trebuchet MS" w:hAnsi="Trebuchet MS" w:cs="Arial"/>
        </w:rPr>
        <w:t xml:space="preserve"> UE </w:t>
      </w:r>
      <w:proofErr w:type="spellStart"/>
      <w:r w:rsidRPr="00BF15A1">
        <w:rPr>
          <w:rStyle w:val="q4iawc"/>
          <w:rFonts w:ascii="Trebuchet MS" w:hAnsi="Trebuchet MS" w:cs="Arial"/>
        </w:rPr>
        <w:t>și</w:t>
      </w:r>
      <w:proofErr w:type="spellEnd"/>
      <w:r w:rsidRPr="00BF15A1">
        <w:rPr>
          <w:rStyle w:val="q4iawc"/>
          <w:rFonts w:ascii="Trebuchet MS" w:hAnsi="Trebuchet MS" w:cs="Arial"/>
        </w:rPr>
        <w:t xml:space="preserve"> 15% de la </w:t>
      </w:r>
      <w:proofErr w:type="spellStart"/>
      <w:r w:rsidRPr="00BF15A1">
        <w:rPr>
          <w:rStyle w:val="q4iawc"/>
          <w:rFonts w:ascii="Trebuchet MS" w:hAnsi="Trebuchet MS" w:cs="Arial"/>
        </w:rPr>
        <w:t>Bugetul</w:t>
      </w:r>
      <w:proofErr w:type="spellEnd"/>
      <w:r w:rsidRPr="00BF15A1">
        <w:rPr>
          <w:rStyle w:val="q4iawc"/>
          <w:rFonts w:ascii="Trebuchet MS" w:hAnsi="Trebuchet MS" w:cs="Arial"/>
        </w:rPr>
        <w:t xml:space="preserve"> de Stat.</w:t>
      </w:r>
      <w:r w:rsidRPr="00BF15A1">
        <w:rPr>
          <w:rStyle w:val="q4iawc"/>
          <w:rFonts w:ascii="Trebuchet MS" w:hAnsi="Trebuchet MS" w:cs="Arial"/>
        </w:rPr>
        <w:t xml:space="preserve"> </w:t>
      </w:r>
      <w:proofErr w:type="spellStart"/>
      <w:r w:rsidRPr="00BF15A1">
        <w:rPr>
          <w:rStyle w:val="q4iawc"/>
          <w:rFonts w:ascii="Trebuchet MS" w:hAnsi="Trebuchet MS" w:cs="Arial"/>
          <w:b/>
          <w:bCs/>
        </w:rPr>
        <w:t>Termenul</w:t>
      </w:r>
      <w:proofErr w:type="spellEnd"/>
      <w:r w:rsidRPr="00BF15A1">
        <w:rPr>
          <w:rStyle w:val="q4iawc"/>
          <w:rFonts w:ascii="Trebuchet MS" w:hAnsi="Trebuchet MS" w:cs="Arial"/>
          <w:b/>
          <w:bCs/>
        </w:rPr>
        <w:t xml:space="preserve"> </w:t>
      </w:r>
      <w:proofErr w:type="spellStart"/>
      <w:r w:rsidRPr="00BF15A1">
        <w:rPr>
          <w:rStyle w:val="q4iawc"/>
          <w:rFonts w:ascii="Trebuchet MS" w:hAnsi="Trebuchet MS" w:cs="Arial"/>
          <w:b/>
          <w:bCs/>
        </w:rPr>
        <w:t>limită</w:t>
      </w:r>
      <w:proofErr w:type="spellEnd"/>
      <w:r w:rsidRPr="00BF15A1">
        <w:rPr>
          <w:rStyle w:val="q4iawc"/>
          <w:rFonts w:ascii="Trebuchet MS" w:hAnsi="Trebuchet MS" w:cs="Arial"/>
          <w:b/>
          <w:bCs/>
        </w:rPr>
        <w:t xml:space="preserve"> de </w:t>
      </w:r>
      <w:proofErr w:type="spellStart"/>
      <w:r w:rsidRPr="00BF15A1">
        <w:rPr>
          <w:rStyle w:val="q4iawc"/>
          <w:rFonts w:ascii="Trebuchet MS" w:hAnsi="Trebuchet MS" w:cs="Arial"/>
          <w:b/>
          <w:bCs/>
        </w:rPr>
        <w:t>realizare</w:t>
      </w:r>
      <w:proofErr w:type="spellEnd"/>
      <w:r w:rsidRPr="00BF15A1">
        <w:rPr>
          <w:rStyle w:val="q4iawc"/>
          <w:rFonts w:ascii="Trebuchet MS" w:hAnsi="Trebuchet MS" w:cs="Arial"/>
          <w:b/>
          <w:bCs/>
        </w:rPr>
        <w:t xml:space="preserve"> a </w:t>
      </w:r>
      <w:proofErr w:type="spellStart"/>
      <w:r w:rsidRPr="00BF15A1">
        <w:rPr>
          <w:rStyle w:val="q4iawc"/>
          <w:rFonts w:ascii="Trebuchet MS" w:hAnsi="Trebuchet MS" w:cs="Arial"/>
          <w:b/>
          <w:bCs/>
        </w:rPr>
        <w:t>proiectului</w:t>
      </w:r>
      <w:proofErr w:type="spellEnd"/>
      <w:r w:rsidRPr="00BF15A1">
        <w:rPr>
          <w:rStyle w:val="q4iawc"/>
          <w:rFonts w:ascii="Trebuchet MS" w:hAnsi="Trebuchet MS" w:cs="Arial"/>
          <w:b/>
          <w:bCs/>
        </w:rPr>
        <w:t>: 31.12.2023.</w:t>
      </w:r>
    </w:p>
    <w:p w14:paraId="40840CA1" w14:textId="77777777" w:rsidR="00941FE1" w:rsidRPr="00BF15A1" w:rsidRDefault="00941FE1" w:rsidP="00655EF2">
      <w:pPr>
        <w:pStyle w:val="NoSpacing"/>
        <w:spacing w:after="120"/>
        <w:ind w:left="-709" w:right="495" w:firstLine="709"/>
        <w:jc w:val="both"/>
        <w:rPr>
          <w:rFonts w:ascii="Trebuchet MS" w:hAnsi="Trebuchet MS" w:cs="Arial"/>
          <w:sz w:val="22"/>
          <w:szCs w:val="22"/>
        </w:rPr>
      </w:pPr>
      <w:r w:rsidRPr="00BF15A1">
        <w:rPr>
          <w:rFonts w:ascii="Trebuchet MS" w:hAnsi="Trebuchet MS" w:cs="Arial"/>
          <w:sz w:val="22"/>
          <w:szCs w:val="22"/>
        </w:rPr>
        <w:t>Îmbunătățirea infrastructurii de semnalizare a sectorului de Dunăre cu caracter maritim, și, implicit, pe Canalul Sulina, dezvoltarea centrelor de monitorizare și dirijare a traficului, dotarea piloților cu sisteme portabile de pilotaj și îmbunătățirea managementului de trafic vor conduce la:</w:t>
      </w:r>
    </w:p>
    <w:p w14:paraId="253B5551" w14:textId="511751CA" w:rsidR="00941FE1" w:rsidRPr="00BF15A1" w:rsidRDefault="00941FE1" w:rsidP="00655EF2">
      <w:pPr>
        <w:pStyle w:val="NoSpacing"/>
        <w:numPr>
          <w:ilvl w:val="0"/>
          <w:numId w:val="8"/>
        </w:numPr>
        <w:ind w:left="-709" w:right="495" w:firstLine="709"/>
        <w:jc w:val="both"/>
        <w:rPr>
          <w:rFonts w:ascii="Trebuchet MS" w:hAnsi="Trebuchet MS" w:cs="Arial"/>
          <w:sz w:val="22"/>
          <w:szCs w:val="22"/>
        </w:rPr>
      </w:pPr>
      <w:r w:rsidRPr="00BF15A1">
        <w:rPr>
          <w:rFonts w:ascii="Trebuchet MS" w:hAnsi="Trebuchet MS" w:cs="Arial"/>
          <w:sz w:val="22"/>
          <w:szCs w:val="22"/>
        </w:rPr>
        <w:t>intensificarea traficului de nave, având în vedere posibilitatea desfășurării navigației atât pe timp de zi, cât și pe timp de noapte. Creșterea perioadei ce permite intrarea/ieșirea navelor pe Canalul Sulina de la maxim 12 ore/zi la 24 ore/zi va conduce implicit la creșterea cu cel puțin 40% a numărului de nave tranzitate în 24 de ore pe Canalul Sulina;</w:t>
      </w:r>
    </w:p>
    <w:p w14:paraId="7044CCE1" w14:textId="77777777" w:rsidR="00941FE1" w:rsidRPr="00BF15A1" w:rsidRDefault="00941FE1" w:rsidP="00655EF2">
      <w:pPr>
        <w:pStyle w:val="NoSpacing"/>
        <w:numPr>
          <w:ilvl w:val="0"/>
          <w:numId w:val="8"/>
        </w:numPr>
        <w:ind w:left="-709" w:right="495" w:firstLine="709"/>
        <w:jc w:val="both"/>
        <w:rPr>
          <w:rFonts w:ascii="Trebuchet MS" w:hAnsi="Trebuchet MS" w:cs="Arial"/>
          <w:sz w:val="22"/>
          <w:szCs w:val="22"/>
        </w:rPr>
      </w:pPr>
      <w:r w:rsidRPr="00BF15A1">
        <w:rPr>
          <w:rFonts w:ascii="Trebuchet MS" w:hAnsi="Trebuchet MS" w:cs="Arial"/>
          <w:sz w:val="22"/>
          <w:szCs w:val="22"/>
        </w:rPr>
        <w:t>creșterea siguranței navigației;</w:t>
      </w:r>
    </w:p>
    <w:p w14:paraId="369FA072" w14:textId="77777777" w:rsidR="00BF15A1" w:rsidRDefault="00941FE1" w:rsidP="00655EF2">
      <w:pPr>
        <w:pStyle w:val="NoSpacing"/>
        <w:numPr>
          <w:ilvl w:val="0"/>
          <w:numId w:val="8"/>
        </w:numPr>
        <w:spacing w:after="120"/>
        <w:ind w:left="-709" w:right="495" w:firstLine="709"/>
        <w:jc w:val="both"/>
        <w:rPr>
          <w:rFonts w:ascii="Trebuchet MS" w:hAnsi="Trebuchet MS" w:cs="Arial"/>
          <w:sz w:val="22"/>
          <w:szCs w:val="22"/>
        </w:rPr>
      </w:pPr>
      <w:r w:rsidRPr="00BF15A1">
        <w:rPr>
          <w:rFonts w:ascii="Trebuchet MS" w:hAnsi="Trebuchet MS" w:cs="Arial"/>
          <w:sz w:val="22"/>
          <w:szCs w:val="22"/>
        </w:rPr>
        <w:t xml:space="preserve">scăderea riscului de accidente și desfășurarea simultan a traficului atât în amonte, cât și în aval pe Canalul Sulina prin optimizarea timpilor de tranzitare și realizarea întâlnirilor între nave în zonele de pe canal în care sunt permise aceste tipuri de manevre. </w:t>
      </w:r>
    </w:p>
    <w:p w14:paraId="686C57BF" w14:textId="77777777" w:rsidR="00655EF2" w:rsidRDefault="00655EF2" w:rsidP="00655EF2">
      <w:pPr>
        <w:pStyle w:val="ListParagraph"/>
        <w:spacing w:before="0" w:after="120" w:line="240" w:lineRule="auto"/>
        <w:ind w:left="-709" w:right="426" w:firstLine="709"/>
        <w:rPr>
          <w:rFonts w:cs="Arial"/>
          <w:i/>
        </w:rPr>
      </w:pPr>
      <w:r w:rsidRPr="00655EF2">
        <w:rPr>
          <w:bCs/>
        </w:rPr>
        <w:t>Potrivit a</w:t>
      </w:r>
      <w:r w:rsidRPr="00655EF2">
        <w:rPr>
          <w:rFonts w:cs="Arial"/>
          <w:bCs/>
          <w:lang w:val="en-US"/>
        </w:rPr>
        <w:t>rt. 110 din OG nr. 42/1997</w:t>
      </w:r>
      <w:r w:rsidRPr="00655EF2">
        <w:rPr>
          <w:rFonts w:cs="Arial"/>
          <w:b/>
          <w:bCs/>
          <w:lang w:val="en-US"/>
        </w:rPr>
        <w:t xml:space="preserve"> </w:t>
      </w:r>
      <w:r w:rsidRPr="00655EF2">
        <w:rPr>
          <w:rStyle w:val="l5tlu1"/>
          <w:rFonts w:cs="Arial"/>
          <w:b w:val="0"/>
          <w:bCs w:val="0"/>
          <w:color w:val="auto"/>
          <w:sz w:val="22"/>
          <w:szCs w:val="22"/>
        </w:rPr>
        <w:t xml:space="preserve">privind transportul maritim </w:t>
      </w:r>
      <w:proofErr w:type="spellStart"/>
      <w:r w:rsidRPr="00655EF2">
        <w:rPr>
          <w:rStyle w:val="l5tlu1"/>
          <w:rFonts w:cs="Arial"/>
          <w:b w:val="0"/>
          <w:bCs w:val="0"/>
          <w:color w:val="auto"/>
          <w:sz w:val="22"/>
          <w:szCs w:val="22"/>
        </w:rPr>
        <w:t>şi</w:t>
      </w:r>
      <w:proofErr w:type="spellEnd"/>
      <w:r w:rsidRPr="00655EF2">
        <w:rPr>
          <w:rStyle w:val="l5tlu1"/>
          <w:rFonts w:cs="Arial"/>
          <w:b w:val="0"/>
          <w:bCs w:val="0"/>
          <w:color w:val="auto"/>
          <w:sz w:val="22"/>
          <w:szCs w:val="22"/>
        </w:rPr>
        <w:t xml:space="preserve"> pe căile navigabile interioare, republicată, cu modificările și completările </w:t>
      </w:r>
      <w:proofErr w:type="gramStart"/>
      <w:r w:rsidRPr="00655EF2">
        <w:rPr>
          <w:rStyle w:val="l5tlu1"/>
          <w:rFonts w:cs="Arial"/>
          <w:b w:val="0"/>
          <w:bCs w:val="0"/>
          <w:color w:val="auto"/>
          <w:sz w:val="22"/>
          <w:szCs w:val="22"/>
        </w:rPr>
        <w:t>ulterioare</w:t>
      </w:r>
      <w:r>
        <w:rPr>
          <w:rStyle w:val="l5tlu1"/>
          <w:rFonts w:cs="Arial"/>
          <w:b w:val="0"/>
          <w:bCs w:val="0"/>
          <w:color w:val="auto"/>
          <w:sz w:val="22"/>
          <w:szCs w:val="22"/>
        </w:rPr>
        <w:t xml:space="preserve"> ”</w:t>
      </w:r>
      <w:r w:rsidRPr="00655EF2">
        <w:rPr>
          <w:rFonts w:cs="Arial"/>
          <w:b/>
          <w:bCs/>
          <w:i/>
        </w:rPr>
        <w:t>Pilotajul</w:t>
      </w:r>
      <w:proofErr w:type="gramEnd"/>
      <w:r w:rsidRPr="00655EF2">
        <w:rPr>
          <w:rFonts w:cs="Arial"/>
          <w:b/>
          <w:bCs/>
          <w:i/>
        </w:rPr>
        <w:t xml:space="preserve"> navelor maritime în porturi </w:t>
      </w:r>
      <w:proofErr w:type="spellStart"/>
      <w:r w:rsidRPr="00655EF2">
        <w:rPr>
          <w:rFonts w:cs="Arial"/>
          <w:b/>
          <w:bCs/>
          <w:i/>
        </w:rPr>
        <w:t>şi</w:t>
      </w:r>
      <w:proofErr w:type="spellEnd"/>
      <w:r w:rsidRPr="00655EF2">
        <w:rPr>
          <w:rFonts w:cs="Arial"/>
          <w:b/>
          <w:bCs/>
          <w:i/>
        </w:rPr>
        <w:t xml:space="preserve"> pe căi navigabile interioare este serviciu de </w:t>
      </w:r>
      <w:proofErr w:type="spellStart"/>
      <w:r w:rsidRPr="00655EF2">
        <w:rPr>
          <w:rFonts w:cs="Arial"/>
          <w:b/>
          <w:bCs/>
          <w:i/>
        </w:rPr>
        <w:t>siguranţă</w:t>
      </w:r>
      <w:proofErr w:type="spellEnd"/>
      <w:r w:rsidRPr="00655EF2">
        <w:rPr>
          <w:rFonts w:cs="Arial"/>
          <w:b/>
          <w:bCs/>
          <w:i/>
        </w:rPr>
        <w:t xml:space="preserve"> </w:t>
      </w:r>
      <w:proofErr w:type="spellStart"/>
      <w:r w:rsidRPr="00655EF2">
        <w:rPr>
          <w:rFonts w:cs="Arial"/>
          <w:b/>
          <w:bCs/>
          <w:i/>
        </w:rPr>
        <w:t>şi</w:t>
      </w:r>
      <w:proofErr w:type="spellEnd"/>
      <w:r w:rsidRPr="00655EF2">
        <w:rPr>
          <w:rFonts w:cs="Arial"/>
          <w:b/>
          <w:bCs/>
          <w:i/>
        </w:rPr>
        <w:t xml:space="preserve"> se efectuează sub controlul statului pentru toate navele, indiferent de pavilionul pe care acestea îl arborează,</w:t>
      </w:r>
      <w:r w:rsidRPr="00655EF2">
        <w:rPr>
          <w:rFonts w:cs="Arial"/>
          <w:i/>
        </w:rPr>
        <w:t xml:space="preserve"> în mod nediscriminatoriu privind durata, calitatea </w:t>
      </w:r>
      <w:proofErr w:type="spellStart"/>
      <w:r w:rsidRPr="00655EF2">
        <w:rPr>
          <w:rFonts w:cs="Arial"/>
          <w:i/>
        </w:rPr>
        <w:t>şi</w:t>
      </w:r>
      <w:proofErr w:type="spellEnd"/>
      <w:r w:rsidRPr="00655EF2">
        <w:rPr>
          <w:rFonts w:cs="Arial"/>
          <w:i/>
        </w:rPr>
        <w:t xml:space="preserve"> tarifele practicate. </w:t>
      </w:r>
      <w:r w:rsidRPr="00655EF2">
        <w:rPr>
          <w:rFonts w:cs="Arial"/>
          <w:i/>
        </w:rPr>
        <w:t>”.</w:t>
      </w:r>
      <w:r w:rsidRPr="00655EF2">
        <w:rPr>
          <w:rFonts w:cs="Arial"/>
          <w:i/>
        </w:rPr>
        <w:t xml:space="preserve"> </w:t>
      </w:r>
    </w:p>
    <w:p w14:paraId="07D733AA" w14:textId="77777777" w:rsidR="00655EF2" w:rsidRDefault="00655EF2" w:rsidP="00655EF2">
      <w:pPr>
        <w:pStyle w:val="ListParagraph"/>
        <w:spacing w:before="0" w:after="120" w:line="240" w:lineRule="auto"/>
        <w:ind w:left="-709" w:right="426" w:firstLine="709"/>
        <w:rPr>
          <w:rFonts w:cs="Arial"/>
          <w:i/>
        </w:rPr>
      </w:pPr>
    </w:p>
    <w:p w14:paraId="35B3B0D4" w14:textId="77777777" w:rsidR="00655EF2" w:rsidRDefault="00655EF2" w:rsidP="00655EF2">
      <w:pPr>
        <w:pStyle w:val="ListParagraph"/>
        <w:spacing w:before="0" w:after="120" w:line="240" w:lineRule="auto"/>
        <w:ind w:left="-709" w:right="426" w:firstLine="709"/>
        <w:rPr>
          <w:rFonts w:cs="Arial"/>
          <w:i/>
        </w:rPr>
      </w:pPr>
    </w:p>
    <w:p w14:paraId="394182BF" w14:textId="77777777" w:rsidR="00655EF2" w:rsidRDefault="00655EF2" w:rsidP="00655EF2">
      <w:pPr>
        <w:pStyle w:val="ListParagraph"/>
        <w:spacing w:before="0" w:after="120" w:line="240" w:lineRule="auto"/>
        <w:ind w:left="-709" w:right="426" w:firstLine="709"/>
        <w:rPr>
          <w:rFonts w:cs="Arial"/>
          <w:i/>
        </w:rPr>
      </w:pPr>
    </w:p>
    <w:p w14:paraId="783E29F0" w14:textId="2A8579D6" w:rsidR="00655EF2" w:rsidRPr="00655EF2" w:rsidRDefault="00655EF2" w:rsidP="00655EF2">
      <w:pPr>
        <w:pStyle w:val="ListParagraph"/>
        <w:spacing w:before="0" w:after="120" w:line="240" w:lineRule="auto"/>
        <w:ind w:left="-709" w:right="426" w:firstLine="709"/>
        <w:rPr>
          <w:i/>
          <w:iCs/>
          <w:noProof/>
        </w:rPr>
      </w:pPr>
      <w:proofErr w:type="spellStart"/>
      <w:r w:rsidRPr="00655EF2">
        <w:rPr>
          <w:rFonts w:cs="Arial"/>
          <w:lang w:val="en-US"/>
        </w:rPr>
        <w:t>Totodată</w:t>
      </w:r>
      <w:proofErr w:type="spellEnd"/>
      <w:r w:rsidRPr="00655EF2">
        <w:rPr>
          <w:rFonts w:cs="Arial"/>
          <w:lang w:val="en-US"/>
        </w:rPr>
        <w:t xml:space="preserve">, </w:t>
      </w:r>
      <w:proofErr w:type="spellStart"/>
      <w:r w:rsidRPr="00655EF2">
        <w:rPr>
          <w:rFonts w:cs="Arial"/>
          <w:lang w:val="en-US"/>
        </w:rPr>
        <w:t>potrivit</w:t>
      </w:r>
      <w:proofErr w:type="spellEnd"/>
      <w:r w:rsidRPr="00655EF2">
        <w:rPr>
          <w:rFonts w:cs="Arial"/>
          <w:lang w:val="en-US"/>
        </w:rPr>
        <w:t xml:space="preserve"> a</w:t>
      </w:r>
      <w:proofErr w:type="spellStart"/>
      <w:r w:rsidRPr="00655EF2">
        <w:rPr>
          <w:rFonts w:cs="Arial"/>
          <w:bCs/>
        </w:rPr>
        <w:t>rt</w:t>
      </w:r>
      <w:proofErr w:type="spellEnd"/>
      <w:r w:rsidRPr="00655EF2">
        <w:rPr>
          <w:rFonts w:cs="Arial"/>
          <w:bCs/>
        </w:rPr>
        <w:t xml:space="preserve">. 51 alin. </w:t>
      </w:r>
      <w:r w:rsidRPr="00655EF2">
        <w:rPr>
          <w:rStyle w:val="l5def2"/>
          <w:rFonts w:ascii="Trebuchet MS" w:hAnsi="Trebuchet MS"/>
          <w:color w:val="auto"/>
          <w:sz w:val="22"/>
          <w:szCs w:val="22"/>
        </w:rPr>
        <w:t xml:space="preserve">(1) și (3) din </w:t>
      </w:r>
      <w:r w:rsidRPr="00655EF2">
        <w:rPr>
          <w:rStyle w:val="l5def2"/>
          <w:rFonts w:ascii="Trebuchet MS" w:hAnsi="Trebuchet MS"/>
          <w:i/>
          <w:color w:val="auto"/>
          <w:sz w:val="22"/>
          <w:szCs w:val="22"/>
        </w:rPr>
        <w:t xml:space="preserve">OG nr. 22/1999 </w:t>
      </w:r>
      <w:r w:rsidRPr="00655EF2">
        <w:rPr>
          <w:i/>
          <w:iCs/>
          <w:noProof/>
        </w:rPr>
        <w:t>privind administrarea porturilor şi a căilor navigabile, utilizarea infrastructurilor de transport naval aparţinând domeniului public, precum şi desfăşurarea activităţilor de transport naval în porturi şi pe căile navigabile interioare</w:t>
      </w:r>
      <w:r w:rsidRPr="00655EF2">
        <w:rPr>
          <w:noProof/>
        </w:rPr>
        <w:t xml:space="preserve">, republicată, cu modificările și completările ulterioare </w:t>
      </w:r>
      <w:r w:rsidRPr="00655EF2">
        <w:rPr>
          <w:rStyle w:val="l5def2"/>
          <w:rFonts w:ascii="Trebuchet MS" w:hAnsi="Trebuchet MS"/>
          <w:color w:val="auto"/>
          <w:sz w:val="22"/>
          <w:szCs w:val="22"/>
        </w:rPr>
        <w:t xml:space="preserve">și </w:t>
      </w:r>
      <w:r w:rsidRPr="00655EF2">
        <w:rPr>
          <w:rStyle w:val="l5def2"/>
          <w:rFonts w:ascii="Trebuchet MS" w:hAnsi="Trebuchet MS"/>
          <w:i/>
          <w:color w:val="auto"/>
          <w:sz w:val="22"/>
          <w:szCs w:val="22"/>
        </w:rPr>
        <w:t>OMTIC nr. 991/2020</w:t>
      </w:r>
      <w:r w:rsidRPr="00655EF2">
        <w:rPr>
          <w:rStyle w:val="l5def2"/>
          <w:rFonts w:ascii="Trebuchet MS" w:hAnsi="Trebuchet MS"/>
          <w:color w:val="auto"/>
          <w:sz w:val="22"/>
          <w:szCs w:val="22"/>
        </w:rPr>
        <w:t xml:space="preserve"> </w:t>
      </w:r>
      <w:r w:rsidRPr="00655EF2">
        <w:rPr>
          <w:rStyle w:val="l5tlu1"/>
          <w:rFonts w:cs="Arial"/>
          <w:i/>
          <w:color w:val="auto"/>
          <w:sz w:val="22"/>
          <w:szCs w:val="22"/>
        </w:rPr>
        <w:t xml:space="preserve">pentru stabilirea porturilor </w:t>
      </w:r>
      <w:proofErr w:type="spellStart"/>
      <w:r w:rsidRPr="00655EF2">
        <w:rPr>
          <w:rStyle w:val="l5tlu1"/>
          <w:rFonts w:cs="Arial"/>
          <w:i/>
          <w:color w:val="auto"/>
          <w:sz w:val="22"/>
          <w:szCs w:val="22"/>
        </w:rPr>
        <w:t>şi</w:t>
      </w:r>
      <w:proofErr w:type="spellEnd"/>
      <w:r w:rsidRPr="00655EF2">
        <w:rPr>
          <w:rStyle w:val="l5tlu1"/>
          <w:rFonts w:cs="Arial"/>
          <w:i/>
          <w:color w:val="auto"/>
          <w:sz w:val="22"/>
          <w:szCs w:val="22"/>
        </w:rPr>
        <w:t xml:space="preserve"> a căilor navigabile interioare pentru care serviciul de pilotaj al navelor maritime </w:t>
      </w:r>
      <w:proofErr w:type="spellStart"/>
      <w:r w:rsidRPr="00655EF2">
        <w:rPr>
          <w:rStyle w:val="l5tlu1"/>
          <w:rFonts w:cs="Arial"/>
          <w:i/>
          <w:color w:val="auto"/>
          <w:sz w:val="22"/>
          <w:szCs w:val="22"/>
        </w:rPr>
        <w:t>şi</w:t>
      </w:r>
      <w:proofErr w:type="spellEnd"/>
      <w:r w:rsidRPr="00655EF2">
        <w:rPr>
          <w:rStyle w:val="l5tlu1"/>
          <w:rFonts w:cs="Arial"/>
          <w:i/>
          <w:color w:val="auto"/>
          <w:sz w:val="22"/>
          <w:szCs w:val="22"/>
        </w:rPr>
        <w:t xml:space="preserve"> </w:t>
      </w:r>
      <w:proofErr w:type="spellStart"/>
      <w:r w:rsidRPr="00655EF2">
        <w:rPr>
          <w:rStyle w:val="l5tlu1"/>
          <w:rFonts w:cs="Arial"/>
          <w:i/>
          <w:color w:val="auto"/>
          <w:sz w:val="22"/>
          <w:szCs w:val="22"/>
        </w:rPr>
        <w:t>fluviomaritime</w:t>
      </w:r>
      <w:proofErr w:type="spellEnd"/>
      <w:r w:rsidRPr="00655EF2">
        <w:rPr>
          <w:rStyle w:val="l5tlu1"/>
          <w:rFonts w:cs="Arial"/>
          <w:i/>
          <w:color w:val="auto"/>
          <w:sz w:val="22"/>
          <w:szCs w:val="22"/>
        </w:rPr>
        <w:t xml:space="preserve"> este obligatoriu </w:t>
      </w:r>
      <w:proofErr w:type="spellStart"/>
      <w:r w:rsidRPr="00655EF2">
        <w:rPr>
          <w:rStyle w:val="l5tlu1"/>
          <w:rFonts w:cs="Arial"/>
          <w:i/>
          <w:color w:val="auto"/>
          <w:sz w:val="22"/>
          <w:szCs w:val="22"/>
        </w:rPr>
        <w:t>şi</w:t>
      </w:r>
      <w:proofErr w:type="spellEnd"/>
      <w:r w:rsidRPr="00655EF2">
        <w:rPr>
          <w:rStyle w:val="l5tlu1"/>
          <w:rFonts w:cs="Arial"/>
          <w:i/>
          <w:color w:val="auto"/>
          <w:sz w:val="22"/>
          <w:szCs w:val="22"/>
        </w:rPr>
        <w:t xml:space="preserve"> a modului de derulare a acestui serviciu</w:t>
      </w:r>
      <w:r w:rsidRPr="00655EF2">
        <w:rPr>
          <w:rStyle w:val="l5tlu1"/>
          <w:rFonts w:cs="Arial"/>
          <w:color w:val="auto"/>
          <w:sz w:val="22"/>
          <w:szCs w:val="22"/>
        </w:rPr>
        <w:t xml:space="preserve">: </w:t>
      </w:r>
      <w:r w:rsidRPr="00655EF2">
        <w:rPr>
          <w:rStyle w:val="l5def3"/>
          <w:rFonts w:ascii="Trebuchet MS" w:hAnsi="Trebuchet MS"/>
          <w:color w:val="auto"/>
          <w:sz w:val="22"/>
          <w:szCs w:val="22"/>
        </w:rPr>
        <w:t xml:space="preserve">Pilotajul navelor maritime </w:t>
      </w:r>
      <w:proofErr w:type="spellStart"/>
      <w:r w:rsidRPr="00655EF2">
        <w:rPr>
          <w:rStyle w:val="l5def3"/>
          <w:rFonts w:ascii="Trebuchet MS" w:hAnsi="Trebuchet MS"/>
          <w:color w:val="auto"/>
          <w:sz w:val="22"/>
          <w:szCs w:val="22"/>
        </w:rPr>
        <w:t>şi</w:t>
      </w:r>
      <w:proofErr w:type="spellEnd"/>
      <w:r w:rsidRPr="00655EF2">
        <w:rPr>
          <w:rStyle w:val="l5def3"/>
          <w:rFonts w:ascii="Trebuchet MS" w:hAnsi="Trebuchet MS"/>
          <w:color w:val="auto"/>
          <w:sz w:val="22"/>
          <w:szCs w:val="22"/>
        </w:rPr>
        <w:t xml:space="preserve"> </w:t>
      </w:r>
      <w:proofErr w:type="spellStart"/>
      <w:r w:rsidRPr="00655EF2">
        <w:rPr>
          <w:rStyle w:val="l5def3"/>
          <w:rFonts w:ascii="Trebuchet MS" w:hAnsi="Trebuchet MS"/>
          <w:color w:val="auto"/>
          <w:sz w:val="22"/>
          <w:szCs w:val="22"/>
        </w:rPr>
        <w:t>fluviomaritime</w:t>
      </w:r>
      <w:proofErr w:type="spellEnd"/>
      <w:r w:rsidRPr="00655EF2">
        <w:rPr>
          <w:rStyle w:val="l5def3"/>
          <w:rFonts w:ascii="Trebuchet MS" w:hAnsi="Trebuchet MS"/>
          <w:color w:val="auto"/>
          <w:sz w:val="22"/>
          <w:szCs w:val="22"/>
        </w:rPr>
        <w:t xml:space="preserve"> pe sectorul de Dunăre cuprins între rada portului Sulina </w:t>
      </w:r>
      <w:proofErr w:type="spellStart"/>
      <w:r w:rsidRPr="00655EF2">
        <w:rPr>
          <w:rStyle w:val="l5def3"/>
          <w:rFonts w:ascii="Trebuchet MS" w:hAnsi="Trebuchet MS"/>
          <w:color w:val="auto"/>
          <w:sz w:val="22"/>
          <w:szCs w:val="22"/>
        </w:rPr>
        <w:t>şi</w:t>
      </w:r>
      <w:proofErr w:type="spellEnd"/>
      <w:r w:rsidRPr="00655EF2">
        <w:rPr>
          <w:rStyle w:val="l5def3"/>
          <w:rFonts w:ascii="Trebuchet MS" w:hAnsi="Trebuchet MS"/>
          <w:color w:val="auto"/>
          <w:sz w:val="22"/>
          <w:szCs w:val="22"/>
        </w:rPr>
        <w:t xml:space="preserve"> Brăila (km 175), </w:t>
      </w:r>
      <w:r w:rsidRPr="00655EF2">
        <w:rPr>
          <w:rStyle w:val="l5def5"/>
          <w:rFonts w:ascii="Trebuchet MS" w:hAnsi="Trebuchet MS"/>
          <w:color w:val="auto"/>
          <w:sz w:val="22"/>
          <w:szCs w:val="22"/>
        </w:rPr>
        <w:t>manevrele de intrare/</w:t>
      </w:r>
      <w:proofErr w:type="spellStart"/>
      <w:r w:rsidRPr="00655EF2">
        <w:rPr>
          <w:rStyle w:val="l5def5"/>
          <w:rFonts w:ascii="Trebuchet MS" w:hAnsi="Trebuchet MS"/>
          <w:color w:val="auto"/>
          <w:sz w:val="22"/>
          <w:szCs w:val="22"/>
        </w:rPr>
        <w:t>ieşire</w:t>
      </w:r>
      <w:proofErr w:type="spellEnd"/>
      <w:r w:rsidRPr="00655EF2">
        <w:rPr>
          <w:rStyle w:val="l5def5"/>
          <w:rFonts w:ascii="Trebuchet MS" w:hAnsi="Trebuchet MS"/>
          <w:color w:val="auto"/>
          <w:sz w:val="22"/>
          <w:szCs w:val="22"/>
        </w:rPr>
        <w:t xml:space="preserve"> în/din porturile Sulina, Tulcea, </w:t>
      </w:r>
      <w:proofErr w:type="spellStart"/>
      <w:r w:rsidRPr="00655EF2">
        <w:rPr>
          <w:rStyle w:val="l5def5"/>
          <w:rFonts w:ascii="Trebuchet MS" w:hAnsi="Trebuchet MS"/>
          <w:color w:val="auto"/>
          <w:sz w:val="22"/>
          <w:szCs w:val="22"/>
        </w:rPr>
        <w:t>Galaţi</w:t>
      </w:r>
      <w:proofErr w:type="spellEnd"/>
      <w:r w:rsidRPr="00655EF2">
        <w:rPr>
          <w:rStyle w:val="l5def5"/>
          <w:rFonts w:ascii="Trebuchet MS" w:hAnsi="Trebuchet MS"/>
          <w:color w:val="auto"/>
          <w:sz w:val="22"/>
          <w:szCs w:val="22"/>
        </w:rPr>
        <w:t xml:space="preserve"> </w:t>
      </w:r>
      <w:proofErr w:type="spellStart"/>
      <w:r w:rsidRPr="00655EF2">
        <w:rPr>
          <w:rStyle w:val="l5def5"/>
          <w:rFonts w:ascii="Trebuchet MS" w:hAnsi="Trebuchet MS"/>
          <w:color w:val="auto"/>
          <w:sz w:val="22"/>
          <w:szCs w:val="22"/>
        </w:rPr>
        <w:t>şi</w:t>
      </w:r>
      <w:proofErr w:type="spellEnd"/>
      <w:r w:rsidRPr="00655EF2">
        <w:rPr>
          <w:rStyle w:val="l5def5"/>
          <w:rFonts w:ascii="Trebuchet MS" w:hAnsi="Trebuchet MS"/>
          <w:color w:val="auto"/>
          <w:sz w:val="22"/>
          <w:szCs w:val="22"/>
        </w:rPr>
        <w:t xml:space="preserve"> Brăila, precum </w:t>
      </w:r>
      <w:proofErr w:type="spellStart"/>
      <w:r w:rsidRPr="00655EF2">
        <w:rPr>
          <w:rStyle w:val="l5def5"/>
          <w:rFonts w:ascii="Trebuchet MS" w:hAnsi="Trebuchet MS"/>
          <w:color w:val="auto"/>
          <w:sz w:val="22"/>
          <w:szCs w:val="22"/>
        </w:rPr>
        <w:t>şi</w:t>
      </w:r>
      <w:proofErr w:type="spellEnd"/>
      <w:r w:rsidRPr="00655EF2">
        <w:rPr>
          <w:rStyle w:val="l5def5"/>
          <w:rFonts w:ascii="Trebuchet MS" w:hAnsi="Trebuchet MS"/>
          <w:color w:val="auto"/>
          <w:sz w:val="22"/>
          <w:szCs w:val="22"/>
        </w:rPr>
        <w:t xml:space="preserve"> </w:t>
      </w:r>
      <w:r w:rsidRPr="00655EF2">
        <w:rPr>
          <w:rStyle w:val="l5def5"/>
          <w:rFonts w:ascii="Trebuchet MS" w:hAnsi="Trebuchet MS"/>
          <w:b/>
          <w:bCs/>
          <w:color w:val="auto"/>
          <w:sz w:val="22"/>
          <w:szCs w:val="22"/>
        </w:rPr>
        <w:t xml:space="preserve">pilotajul în aceste porturi </w:t>
      </w:r>
      <w:r w:rsidRPr="00655EF2">
        <w:rPr>
          <w:rStyle w:val="l5def3"/>
          <w:rFonts w:ascii="Trebuchet MS" w:hAnsi="Trebuchet MS"/>
          <w:b/>
          <w:bCs/>
          <w:color w:val="auto"/>
          <w:sz w:val="22"/>
          <w:szCs w:val="22"/>
        </w:rPr>
        <w:t xml:space="preserve">se </w:t>
      </w:r>
      <w:proofErr w:type="spellStart"/>
      <w:r w:rsidRPr="00655EF2">
        <w:rPr>
          <w:rStyle w:val="l5def3"/>
          <w:rFonts w:ascii="Trebuchet MS" w:hAnsi="Trebuchet MS"/>
          <w:b/>
          <w:bCs/>
          <w:color w:val="auto"/>
          <w:sz w:val="22"/>
          <w:szCs w:val="22"/>
        </w:rPr>
        <w:t>desfăşoară</w:t>
      </w:r>
      <w:proofErr w:type="spellEnd"/>
      <w:r w:rsidRPr="00655EF2">
        <w:rPr>
          <w:rStyle w:val="l5def3"/>
          <w:rFonts w:ascii="Trebuchet MS" w:hAnsi="Trebuchet MS"/>
          <w:b/>
          <w:bCs/>
          <w:color w:val="auto"/>
          <w:sz w:val="22"/>
          <w:szCs w:val="22"/>
        </w:rPr>
        <w:t xml:space="preserve"> în conformitate cu prevederile </w:t>
      </w:r>
      <w:hyperlink r:id="rId7" w:history="1">
        <w:proofErr w:type="spellStart"/>
        <w:r w:rsidRPr="00655EF2">
          <w:rPr>
            <w:rStyle w:val="Hyperlink"/>
            <w:rFonts w:cs="Arial"/>
            <w:b/>
            <w:bCs/>
            <w:color w:val="auto"/>
          </w:rPr>
          <w:t>Convenţiei</w:t>
        </w:r>
        <w:proofErr w:type="spellEnd"/>
      </w:hyperlink>
      <w:r w:rsidRPr="00655EF2">
        <w:rPr>
          <w:rStyle w:val="l5def3"/>
          <w:rFonts w:ascii="Trebuchet MS" w:hAnsi="Trebuchet MS"/>
          <w:b/>
          <w:bCs/>
          <w:color w:val="auto"/>
          <w:sz w:val="22"/>
          <w:szCs w:val="22"/>
        </w:rPr>
        <w:t xml:space="preserve"> Dunării și </w:t>
      </w:r>
      <w:r w:rsidRPr="00655EF2">
        <w:rPr>
          <w:rStyle w:val="l5def5"/>
          <w:rFonts w:ascii="Trebuchet MS" w:hAnsi="Trebuchet MS"/>
          <w:b/>
          <w:bCs/>
          <w:color w:val="auto"/>
          <w:sz w:val="22"/>
          <w:szCs w:val="22"/>
        </w:rPr>
        <w:t xml:space="preserve">se asigură de către AFDJ RA </w:t>
      </w:r>
      <w:proofErr w:type="spellStart"/>
      <w:r w:rsidRPr="00655EF2">
        <w:rPr>
          <w:rStyle w:val="l5def5"/>
          <w:rFonts w:ascii="Trebuchet MS" w:hAnsi="Trebuchet MS"/>
          <w:b/>
          <w:bCs/>
          <w:color w:val="auto"/>
          <w:sz w:val="22"/>
          <w:szCs w:val="22"/>
        </w:rPr>
        <w:t>Galaţi</w:t>
      </w:r>
      <w:proofErr w:type="spellEnd"/>
      <w:r w:rsidRPr="00655EF2">
        <w:rPr>
          <w:rStyle w:val="l5def5"/>
          <w:rFonts w:ascii="Trebuchet MS" w:hAnsi="Trebuchet MS"/>
          <w:b/>
          <w:bCs/>
          <w:color w:val="auto"/>
          <w:sz w:val="22"/>
          <w:szCs w:val="22"/>
        </w:rPr>
        <w:t xml:space="preserve"> </w:t>
      </w:r>
      <w:r w:rsidRPr="00655EF2">
        <w:rPr>
          <w:rStyle w:val="l5def6"/>
          <w:rFonts w:ascii="Trebuchet MS" w:hAnsi="Trebuchet MS"/>
          <w:b/>
          <w:bCs/>
          <w:color w:val="auto"/>
          <w:sz w:val="22"/>
          <w:szCs w:val="22"/>
        </w:rPr>
        <w:t xml:space="preserve">prin corpul propriu de </w:t>
      </w:r>
      <w:proofErr w:type="spellStart"/>
      <w:r w:rsidRPr="00655EF2">
        <w:rPr>
          <w:rStyle w:val="l5def6"/>
          <w:rFonts w:ascii="Trebuchet MS" w:hAnsi="Trebuchet MS"/>
          <w:b/>
          <w:bCs/>
          <w:color w:val="auto"/>
          <w:sz w:val="22"/>
          <w:szCs w:val="22"/>
        </w:rPr>
        <w:t>piloţi</w:t>
      </w:r>
      <w:proofErr w:type="spellEnd"/>
      <w:r w:rsidRPr="00655EF2">
        <w:rPr>
          <w:rStyle w:val="l5def6"/>
          <w:rFonts w:ascii="Trebuchet MS" w:hAnsi="Trebuchet MS"/>
          <w:b/>
          <w:bCs/>
          <w:color w:val="auto"/>
          <w:sz w:val="22"/>
          <w:szCs w:val="22"/>
        </w:rPr>
        <w:t>.</w:t>
      </w:r>
      <w:r w:rsidRPr="00655EF2">
        <w:rPr>
          <w:rFonts w:cs="Arial"/>
          <w:b/>
          <w:bCs/>
        </w:rPr>
        <w:t xml:space="preserve">  </w:t>
      </w:r>
    </w:p>
    <w:p w14:paraId="6334AE80" w14:textId="77777777" w:rsidR="00655EF2" w:rsidRDefault="00BF15A1" w:rsidP="00655EF2">
      <w:pPr>
        <w:pStyle w:val="NoSpacing"/>
        <w:spacing w:after="120"/>
        <w:ind w:left="-709" w:right="495" w:firstLine="709"/>
        <w:jc w:val="both"/>
        <w:rPr>
          <w:rFonts w:ascii="Trebuchet MS" w:hAnsi="Trebuchet MS" w:cs="Arial"/>
          <w:sz w:val="22"/>
          <w:szCs w:val="22"/>
        </w:rPr>
      </w:pPr>
      <w:r w:rsidRPr="00655EF2">
        <w:rPr>
          <w:rFonts w:ascii="Trebuchet MS" w:hAnsi="Trebuchet MS" w:cs="Arial"/>
          <w:sz w:val="22"/>
          <w:szCs w:val="22"/>
        </w:rPr>
        <w:t xml:space="preserve">Având în vedere că fiecare navă ce tranzitează Canalul Sulina trebuie să aibă la bord un pilot al AFDJ RA Galați, pentru a crește numărul de nave ce tranzitează Canalul Sulina este necesar creșterea numărul de piloți care deservesc această activitate. În aceste condiții, dacă prin realizarea </w:t>
      </w:r>
      <w:r w:rsidRPr="00655EF2">
        <w:rPr>
          <w:rFonts w:ascii="Trebuchet MS" w:hAnsi="Trebuchet MS" w:cs="Arial"/>
          <w:sz w:val="22"/>
          <w:szCs w:val="22"/>
        </w:rPr>
        <w:t xml:space="preserve">proiectului PRIMUS </w:t>
      </w:r>
      <w:r w:rsidRPr="00655EF2">
        <w:rPr>
          <w:rFonts w:ascii="Trebuchet MS" w:hAnsi="Trebuchet MS" w:cs="Arial"/>
          <w:sz w:val="22"/>
          <w:szCs w:val="22"/>
        </w:rPr>
        <w:t>se estimează o creștere a traficului de nave cu 40%, AFDJ RA Galați trebuie să crească numărul de piloți cu 40%</w:t>
      </w:r>
      <w:r w:rsidR="00655EF2">
        <w:rPr>
          <w:rFonts w:ascii="Trebuchet MS" w:hAnsi="Trebuchet MS" w:cs="Arial"/>
          <w:sz w:val="22"/>
          <w:szCs w:val="22"/>
        </w:rPr>
        <w:t>.</w:t>
      </w:r>
    </w:p>
    <w:p w14:paraId="54E9FCCE" w14:textId="536232C3" w:rsidR="00655EF2" w:rsidRDefault="00655EF2" w:rsidP="00655EF2">
      <w:pPr>
        <w:pStyle w:val="NoSpacing"/>
        <w:spacing w:after="120"/>
        <w:ind w:left="-709" w:right="495" w:firstLine="709"/>
        <w:jc w:val="both"/>
        <w:rPr>
          <w:rFonts w:ascii="Trebuchet MS" w:hAnsi="Trebuchet MS" w:cs="Arial"/>
          <w:sz w:val="22"/>
          <w:szCs w:val="22"/>
        </w:rPr>
      </w:pPr>
    </w:p>
    <w:p w14:paraId="6A1AC47A" w14:textId="77777777" w:rsidR="00655EF2" w:rsidRDefault="00655EF2" w:rsidP="00655EF2">
      <w:pPr>
        <w:pStyle w:val="NoSpacing"/>
        <w:spacing w:after="120"/>
        <w:ind w:left="-709" w:right="495" w:firstLine="709"/>
        <w:jc w:val="both"/>
        <w:rPr>
          <w:rFonts w:ascii="Trebuchet MS" w:hAnsi="Trebuchet MS" w:cs="Arial"/>
          <w:sz w:val="22"/>
          <w:szCs w:val="22"/>
        </w:rPr>
      </w:pPr>
    </w:p>
    <w:p w14:paraId="3AB7362C" w14:textId="2F945F5A" w:rsidR="00BF15A1" w:rsidRPr="00655EF2" w:rsidRDefault="00BF15A1" w:rsidP="00655EF2">
      <w:pPr>
        <w:pStyle w:val="NoSpacing"/>
        <w:spacing w:after="120"/>
        <w:ind w:left="-709" w:right="495" w:firstLine="709"/>
        <w:jc w:val="both"/>
        <w:rPr>
          <w:rFonts w:ascii="Trebuchet MS" w:hAnsi="Trebuchet MS" w:cs="Arial"/>
          <w:sz w:val="22"/>
          <w:szCs w:val="22"/>
        </w:rPr>
      </w:pPr>
      <w:r w:rsidRPr="00655EF2">
        <w:rPr>
          <w:rFonts w:ascii="Trebuchet MS" w:hAnsi="Trebuchet MS" w:cs="Arial"/>
          <w:sz w:val="22"/>
          <w:szCs w:val="22"/>
        </w:rPr>
        <w:t xml:space="preserve">, respectiv cu 17 piloți (de la 43 de piloți la 60 de piloți). </w:t>
      </w:r>
    </w:p>
    <w:p w14:paraId="40327714" w14:textId="77777777" w:rsidR="00BF15A1" w:rsidRPr="00655EF2" w:rsidRDefault="00BF15A1" w:rsidP="00655EF2">
      <w:pPr>
        <w:pStyle w:val="NoSpacing"/>
        <w:ind w:right="495"/>
        <w:jc w:val="both"/>
        <w:rPr>
          <w:rFonts w:ascii="Trebuchet MS" w:hAnsi="Trebuchet MS" w:cs="Arial"/>
          <w:sz w:val="22"/>
          <w:szCs w:val="22"/>
        </w:rPr>
      </w:pPr>
    </w:p>
    <w:p w14:paraId="01224367" w14:textId="77777777" w:rsidR="006C0FE2" w:rsidRPr="00655EF2" w:rsidRDefault="006C0FE2" w:rsidP="00655EF2">
      <w:pPr>
        <w:spacing w:after="0" w:line="240" w:lineRule="auto"/>
        <w:ind w:left="-709" w:right="495" w:firstLine="709"/>
        <w:contextualSpacing/>
        <w:jc w:val="both"/>
        <w:rPr>
          <w:rStyle w:val="q4iawc"/>
          <w:rFonts w:ascii="Trebuchet MS" w:hAnsi="Trebuchet MS" w:cs="Arial"/>
          <w:b/>
          <w:bCs/>
        </w:rPr>
      </w:pPr>
    </w:p>
    <w:p w14:paraId="035EF8F9" w14:textId="1D1E9A25" w:rsidR="006C0FE2" w:rsidRPr="00655EF2" w:rsidRDefault="006C0FE2" w:rsidP="00655EF2">
      <w:pPr>
        <w:spacing w:after="0" w:line="240" w:lineRule="auto"/>
        <w:ind w:left="-709" w:right="495" w:firstLine="709"/>
        <w:jc w:val="both"/>
        <w:rPr>
          <w:rFonts w:ascii="Trebuchet MS" w:hAnsi="Trebuchet MS" w:cs="Times New Roman"/>
          <w:i/>
          <w:iCs/>
          <w:lang w:eastAsia="zh-CN"/>
        </w:rPr>
      </w:pPr>
      <w:proofErr w:type="spellStart"/>
      <w:r w:rsidRPr="00655EF2">
        <w:rPr>
          <w:rStyle w:val="tpa"/>
          <w:rFonts w:ascii="Trebuchet MS" w:hAnsi="Trebuchet MS"/>
        </w:rPr>
        <w:t>Pentru</w:t>
      </w:r>
      <w:proofErr w:type="spellEnd"/>
      <w:r w:rsidRPr="00655EF2">
        <w:rPr>
          <w:rStyle w:val="tpa"/>
          <w:rFonts w:ascii="Trebuchet MS" w:hAnsi="Trebuchet MS"/>
        </w:rPr>
        <w:t xml:space="preserve"> </w:t>
      </w:r>
      <w:proofErr w:type="spellStart"/>
      <w:r w:rsidRPr="00655EF2">
        <w:rPr>
          <w:rStyle w:val="tpa"/>
          <w:rFonts w:ascii="Trebuchet MS" w:hAnsi="Trebuchet MS"/>
        </w:rPr>
        <w:t>creșterea</w:t>
      </w:r>
      <w:proofErr w:type="spellEnd"/>
      <w:r w:rsidRPr="00655EF2">
        <w:rPr>
          <w:rStyle w:val="tpa"/>
          <w:rFonts w:ascii="Trebuchet MS" w:hAnsi="Trebuchet MS"/>
        </w:rPr>
        <w:t xml:space="preserve"> </w:t>
      </w:r>
      <w:proofErr w:type="spellStart"/>
      <w:r w:rsidRPr="00655EF2">
        <w:rPr>
          <w:rStyle w:val="tpa"/>
          <w:rFonts w:ascii="Trebuchet MS" w:hAnsi="Trebuchet MS"/>
        </w:rPr>
        <w:t>numărului</w:t>
      </w:r>
      <w:proofErr w:type="spellEnd"/>
      <w:r w:rsidRPr="00655EF2">
        <w:rPr>
          <w:rStyle w:val="tpa"/>
          <w:rFonts w:ascii="Trebuchet MS" w:hAnsi="Trebuchet MS"/>
        </w:rPr>
        <w:t xml:space="preserve"> </w:t>
      </w:r>
      <w:r w:rsidRPr="00655EF2">
        <w:rPr>
          <w:rFonts w:ascii="Trebuchet MS" w:hAnsi="Trebuchet MS" w:cs="Arial"/>
        </w:rPr>
        <w:t xml:space="preserve">de </w:t>
      </w:r>
      <w:proofErr w:type="spellStart"/>
      <w:r w:rsidRPr="00655EF2">
        <w:rPr>
          <w:rFonts w:ascii="Trebuchet MS" w:hAnsi="Trebuchet MS" w:cs="Arial"/>
        </w:rPr>
        <w:t>piloți</w:t>
      </w:r>
      <w:proofErr w:type="spellEnd"/>
      <w:r w:rsidRPr="00655EF2">
        <w:rPr>
          <w:rFonts w:ascii="Trebuchet MS" w:hAnsi="Trebuchet MS" w:cs="Arial"/>
        </w:rPr>
        <w:t xml:space="preserve"> </w:t>
      </w:r>
      <w:proofErr w:type="spellStart"/>
      <w:r w:rsidRPr="00655EF2">
        <w:rPr>
          <w:rFonts w:ascii="Trebuchet MS" w:hAnsi="Trebuchet MS" w:cs="Arial"/>
        </w:rPr>
        <w:t>maritimi</w:t>
      </w:r>
      <w:proofErr w:type="spellEnd"/>
      <w:r w:rsidRPr="00655EF2">
        <w:rPr>
          <w:rStyle w:val="tpa"/>
          <w:rFonts w:ascii="Trebuchet MS" w:hAnsi="Trebuchet MS"/>
        </w:rPr>
        <w:t xml:space="preserve">, </w:t>
      </w:r>
      <w:proofErr w:type="spellStart"/>
      <w:r w:rsidRPr="00655EF2">
        <w:rPr>
          <w:rStyle w:val="tpa"/>
          <w:rFonts w:ascii="Trebuchet MS" w:hAnsi="Trebuchet MS"/>
        </w:rPr>
        <w:t>prin</w:t>
      </w:r>
      <w:proofErr w:type="spellEnd"/>
      <w:r w:rsidRPr="00655EF2">
        <w:rPr>
          <w:rStyle w:val="tpa"/>
          <w:rFonts w:ascii="Trebuchet MS" w:hAnsi="Trebuchet MS"/>
        </w:rPr>
        <w:t xml:space="preserve"> </w:t>
      </w:r>
      <w:r w:rsidRPr="00655EF2">
        <w:rPr>
          <w:rStyle w:val="tpa"/>
          <w:rFonts w:ascii="Trebuchet MS" w:hAnsi="Trebuchet MS"/>
          <w:i/>
          <w:iCs/>
        </w:rPr>
        <w:t xml:space="preserve">OMTI nr. 1203/2022 </w:t>
      </w:r>
      <w:proofErr w:type="spellStart"/>
      <w:r w:rsidRPr="00655EF2">
        <w:rPr>
          <w:rFonts w:ascii="Trebuchet MS" w:hAnsi="Trebuchet MS" w:cs="Arial"/>
          <w:i/>
          <w:iCs/>
          <w:color w:val="000000"/>
        </w:rPr>
        <w:t>pentru</w:t>
      </w:r>
      <w:proofErr w:type="spellEnd"/>
      <w:r w:rsidRPr="00655EF2">
        <w:rPr>
          <w:rFonts w:ascii="Trebuchet MS" w:hAnsi="Trebuchet MS" w:cs="Arial"/>
          <w:i/>
          <w:iCs/>
          <w:color w:val="000000"/>
        </w:rPr>
        <w:t xml:space="preserve"> </w:t>
      </w:r>
      <w:proofErr w:type="spellStart"/>
      <w:r w:rsidRPr="00655EF2">
        <w:rPr>
          <w:rFonts w:ascii="Trebuchet MS" w:hAnsi="Trebuchet MS" w:cs="Arial"/>
          <w:i/>
          <w:iCs/>
          <w:color w:val="000000"/>
        </w:rPr>
        <w:t>aprobarea</w:t>
      </w:r>
      <w:proofErr w:type="spellEnd"/>
      <w:r w:rsidRPr="00655EF2">
        <w:rPr>
          <w:rFonts w:ascii="Trebuchet MS" w:hAnsi="Trebuchet MS" w:cs="Arial"/>
          <w:i/>
          <w:iCs/>
          <w:color w:val="000000"/>
        </w:rPr>
        <w:t xml:space="preserve"> </w:t>
      </w:r>
      <w:proofErr w:type="spellStart"/>
      <w:r w:rsidRPr="00655EF2">
        <w:rPr>
          <w:rFonts w:ascii="Trebuchet MS" w:hAnsi="Trebuchet MS" w:cs="Arial"/>
          <w:i/>
          <w:iCs/>
          <w:color w:val="000000"/>
        </w:rPr>
        <w:t>Regulamentului</w:t>
      </w:r>
      <w:proofErr w:type="spellEnd"/>
      <w:r w:rsidRPr="00655EF2">
        <w:rPr>
          <w:rFonts w:ascii="Trebuchet MS" w:hAnsi="Trebuchet MS" w:cs="Arial"/>
          <w:i/>
          <w:iCs/>
          <w:color w:val="000000"/>
        </w:rPr>
        <w:t xml:space="preserve"> </w:t>
      </w:r>
      <w:proofErr w:type="spellStart"/>
      <w:r w:rsidRPr="00655EF2">
        <w:rPr>
          <w:rFonts w:ascii="Trebuchet MS" w:hAnsi="Trebuchet MS" w:cs="Arial"/>
          <w:i/>
          <w:iCs/>
          <w:color w:val="000000"/>
        </w:rPr>
        <w:t>privind</w:t>
      </w:r>
      <w:proofErr w:type="spellEnd"/>
      <w:r w:rsidRPr="00655EF2">
        <w:rPr>
          <w:rFonts w:ascii="Trebuchet MS" w:hAnsi="Trebuchet MS" w:cs="Arial"/>
          <w:i/>
          <w:iCs/>
          <w:color w:val="000000"/>
        </w:rPr>
        <w:t xml:space="preserve"> </w:t>
      </w:r>
      <w:proofErr w:type="spellStart"/>
      <w:r w:rsidRPr="00655EF2">
        <w:rPr>
          <w:rFonts w:ascii="Trebuchet MS" w:hAnsi="Trebuchet MS" w:cs="Arial"/>
          <w:i/>
          <w:iCs/>
          <w:color w:val="000000"/>
        </w:rPr>
        <w:t>criteriile</w:t>
      </w:r>
      <w:proofErr w:type="spellEnd"/>
      <w:r w:rsidRPr="00655EF2">
        <w:rPr>
          <w:rFonts w:ascii="Trebuchet MS" w:hAnsi="Trebuchet MS" w:cs="Arial"/>
          <w:i/>
          <w:iCs/>
          <w:color w:val="000000"/>
        </w:rPr>
        <w:t xml:space="preserve"> </w:t>
      </w:r>
      <w:proofErr w:type="spellStart"/>
      <w:r w:rsidRPr="00655EF2">
        <w:rPr>
          <w:rFonts w:ascii="Trebuchet MS" w:hAnsi="Trebuchet MS" w:cs="Arial"/>
          <w:i/>
          <w:iCs/>
          <w:color w:val="000000"/>
        </w:rPr>
        <w:t>minime</w:t>
      </w:r>
      <w:proofErr w:type="spellEnd"/>
      <w:r w:rsidRPr="00655EF2">
        <w:rPr>
          <w:rFonts w:ascii="Trebuchet MS" w:hAnsi="Trebuchet MS" w:cs="Arial"/>
          <w:i/>
          <w:iCs/>
          <w:color w:val="000000"/>
        </w:rPr>
        <w:t xml:space="preserve"> de </w:t>
      </w:r>
      <w:proofErr w:type="spellStart"/>
      <w:r w:rsidRPr="00655EF2">
        <w:rPr>
          <w:rFonts w:ascii="Trebuchet MS" w:hAnsi="Trebuchet MS" w:cs="Arial"/>
          <w:i/>
          <w:iCs/>
          <w:color w:val="000000"/>
        </w:rPr>
        <w:t>pregătire</w:t>
      </w:r>
      <w:proofErr w:type="spellEnd"/>
      <w:r w:rsidRPr="00655EF2">
        <w:rPr>
          <w:rFonts w:ascii="Trebuchet MS" w:hAnsi="Trebuchet MS" w:cs="Arial"/>
          <w:i/>
          <w:iCs/>
          <w:color w:val="000000"/>
        </w:rPr>
        <w:t xml:space="preserve">, </w:t>
      </w:r>
      <w:proofErr w:type="spellStart"/>
      <w:r w:rsidRPr="00655EF2">
        <w:rPr>
          <w:rFonts w:ascii="Trebuchet MS" w:hAnsi="Trebuchet MS" w:cs="Arial"/>
          <w:i/>
          <w:iCs/>
          <w:color w:val="000000"/>
        </w:rPr>
        <w:t>perfecţionare</w:t>
      </w:r>
      <w:proofErr w:type="spellEnd"/>
      <w:r w:rsidRPr="00655EF2">
        <w:rPr>
          <w:rFonts w:ascii="Trebuchet MS" w:hAnsi="Trebuchet MS" w:cs="Arial"/>
          <w:i/>
          <w:iCs/>
          <w:color w:val="000000"/>
        </w:rPr>
        <w:t xml:space="preserve"> </w:t>
      </w:r>
      <w:proofErr w:type="spellStart"/>
      <w:r w:rsidRPr="00655EF2">
        <w:rPr>
          <w:rFonts w:ascii="Trebuchet MS" w:hAnsi="Trebuchet MS" w:cs="Arial"/>
          <w:i/>
          <w:iCs/>
          <w:color w:val="000000"/>
        </w:rPr>
        <w:t>şi</w:t>
      </w:r>
      <w:proofErr w:type="spellEnd"/>
      <w:r w:rsidRPr="00655EF2">
        <w:rPr>
          <w:rFonts w:ascii="Trebuchet MS" w:hAnsi="Trebuchet MS" w:cs="Arial"/>
          <w:i/>
          <w:iCs/>
          <w:color w:val="000000"/>
        </w:rPr>
        <w:t xml:space="preserve"> </w:t>
      </w:r>
      <w:proofErr w:type="spellStart"/>
      <w:r w:rsidRPr="00655EF2">
        <w:rPr>
          <w:rFonts w:ascii="Trebuchet MS" w:hAnsi="Trebuchet MS" w:cs="Arial"/>
          <w:i/>
          <w:iCs/>
          <w:color w:val="000000"/>
        </w:rPr>
        <w:t>brevetare</w:t>
      </w:r>
      <w:proofErr w:type="spellEnd"/>
      <w:r w:rsidRPr="00655EF2">
        <w:rPr>
          <w:rFonts w:ascii="Trebuchet MS" w:hAnsi="Trebuchet MS" w:cs="Arial"/>
          <w:i/>
          <w:iCs/>
          <w:color w:val="000000"/>
        </w:rPr>
        <w:t xml:space="preserve"> a </w:t>
      </w:r>
      <w:proofErr w:type="spellStart"/>
      <w:r w:rsidRPr="00655EF2">
        <w:rPr>
          <w:rFonts w:ascii="Trebuchet MS" w:hAnsi="Trebuchet MS" w:cs="Arial"/>
          <w:i/>
          <w:iCs/>
          <w:color w:val="000000"/>
        </w:rPr>
        <w:t>piloţilor</w:t>
      </w:r>
      <w:proofErr w:type="spellEnd"/>
      <w:r w:rsidRPr="00655EF2">
        <w:rPr>
          <w:rFonts w:ascii="Trebuchet MS" w:hAnsi="Trebuchet MS" w:cs="Arial"/>
          <w:i/>
          <w:iCs/>
          <w:color w:val="000000"/>
        </w:rPr>
        <w:t xml:space="preserve"> </w:t>
      </w:r>
      <w:proofErr w:type="spellStart"/>
      <w:r w:rsidRPr="00655EF2">
        <w:rPr>
          <w:rFonts w:ascii="Trebuchet MS" w:hAnsi="Trebuchet MS" w:cs="Arial"/>
          <w:i/>
          <w:iCs/>
          <w:color w:val="000000"/>
        </w:rPr>
        <w:t>maritimi</w:t>
      </w:r>
      <w:proofErr w:type="spellEnd"/>
      <w:r w:rsidRPr="00655EF2">
        <w:rPr>
          <w:rFonts w:ascii="Trebuchet MS" w:hAnsi="Trebuchet MS" w:cs="Arial"/>
          <w:i/>
          <w:iCs/>
          <w:color w:val="000000"/>
        </w:rPr>
        <w:t xml:space="preserve">, </w:t>
      </w:r>
      <w:proofErr w:type="spellStart"/>
      <w:r w:rsidRPr="00655EF2">
        <w:rPr>
          <w:rFonts w:ascii="Trebuchet MS" w:hAnsi="Trebuchet MS" w:cs="Arial"/>
          <w:i/>
          <w:iCs/>
          <w:color w:val="000000"/>
        </w:rPr>
        <w:t>alţii</w:t>
      </w:r>
      <w:proofErr w:type="spellEnd"/>
      <w:r w:rsidRPr="00655EF2">
        <w:rPr>
          <w:rFonts w:ascii="Trebuchet MS" w:hAnsi="Trebuchet MS" w:cs="Arial"/>
          <w:i/>
          <w:iCs/>
          <w:color w:val="000000"/>
        </w:rPr>
        <w:t xml:space="preserve"> </w:t>
      </w:r>
      <w:proofErr w:type="spellStart"/>
      <w:r w:rsidRPr="00655EF2">
        <w:rPr>
          <w:rFonts w:ascii="Trebuchet MS" w:hAnsi="Trebuchet MS" w:cs="Arial"/>
          <w:i/>
          <w:iCs/>
          <w:color w:val="000000"/>
        </w:rPr>
        <w:t>decât</w:t>
      </w:r>
      <w:proofErr w:type="spellEnd"/>
      <w:r w:rsidRPr="00655EF2">
        <w:rPr>
          <w:rFonts w:ascii="Trebuchet MS" w:hAnsi="Trebuchet MS" w:cs="Arial"/>
          <w:i/>
          <w:iCs/>
          <w:color w:val="000000"/>
        </w:rPr>
        <w:t xml:space="preserve"> </w:t>
      </w:r>
      <w:proofErr w:type="spellStart"/>
      <w:r w:rsidRPr="00655EF2">
        <w:rPr>
          <w:rFonts w:ascii="Trebuchet MS" w:hAnsi="Trebuchet MS" w:cs="Arial"/>
          <w:i/>
          <w:iCs/>
          <w:color w:val="000000"/>
        </w:rPr>
        <w:t>piloţii</w:t>
      </w:r>
      <w:proofErr w:type="spellEnd"/>
      <w:r w:rsidRPr="00655EF2">
        <w:rPr>
          <w:rFonts w:ascii="Trebuchet MS" w:hAnsi="Trebuchet MS" w:cs="Arial"/>
          <w:i/>
          <w:iCs/>
          <w:color w:val="000000"/>
        </w:rPr>
        <w:t xml:space="preserve"> de mare </w:t>
      </w:r>
      <w:proofErr w:type="spellStart"/>
      <w:r w:rsidRPr="00655EF2">
        <w:rPr>
          <w:rFonts w:ascii="Trebuchet MS" w:hAnsi="Trebuchet MS" w:cs="Arial"/>
          <w:i/>
          <w:iCs/>
          <w:color w:val="000000"/>
        </w:rPr>
        <w:t>largă</w:t>
      </w:r>
      <w:proofErr w:type="spellEnd"/>
      <w:r w:rsidRPr="00655EF2">
        <w:rPr>
          <w:rFonts w:ascii="Trebuchet MS" w:hAnsi="Trebuchet MS" w:cs="Times New Roman"/>
          <w:i/>
          <w:iCs/>
          <w:lang w:eastAsia="zh-CN"/>
        </w:rPr>
        <w:t xml:space="preserve"> </w:t>
      </w:r>
      <w:r w:rsidRPr="00655EF2">
        <w:rPr>
          <w:rStyle w:val="tpa"/>
          <w:rFonts w:ascii="Trebuchet MS" w:hAnsi="Trebuchet MS"/>
        </w:rPr>
        <w:t xml:space="preserve">au </w:t>
      </w:r>
      <w:proofErr w:type="spellStart"/>
      <w:r w:rsidRPr="00655EF2">
        <w:rPr>
          <w:rStyle w:val="tpa"/>
          <w:rFonts w:ascii="Trebuchet MS" w:hAnsi="Trebuchet MS"/>
        </w:rPr>
        <w:t>fost</w:t>
      </w:r>
      <w:proofErr w:type="spellEnd"/>
      <w:r w:rsidRPr="00655EF2">
        <w:rPr>
          <w:rStyle w:val="tpa"/>
          <w:rFonts w:ascii="Trebuchet MS" w:hAnsi="Trebuchet MS"/>
        </w:rPr>
        <w:t xml:space="preserve"> </w:t>
      </w:r>
      <w:proofErr w:type="spellStart"/>
      <w:r w:rsidRPr="00655EF2">
        <w:rPr>
          <w:rFonts w:ascii="Trebuchet MS" w:hAnsi="Trebuchet MS"/>
        </w:rPr>
        <w:t>modificate</w:t>
      </w:r>
      <w:proofErr w:type="spellEnd"/>
      <w:r w:rsidRPr="00655EF2">
        <w:rPr>
          <w:rFonts w:ascii="Trebuchet MS" w:hAnsi="Trebuchet MS"/>
        </w:rPr>
        <w:t xml:space="preserve"> </w:t>
      </w:r>
      <w:proofErr w:type="spellStart"/>
      <w:r w:rsidRPr="00655EF2">
        <w:rPr>
          <w:rFonts w:ascii="Trebuchet MS" w:hAnsi="Trebuchet MS"/>
        </w:rPr>
        <w:t>condițiile</w:t>
      </w:r>
      <w:proofErr w:type="spellEnd"/>
      <w:r w:rsidRPr="00655EF2">
        <w:rPr>
          <w:rFonts w:ascii="Trebuchet MS" w:hAnsi="Trebuchet MS"/>
        </w:rPr>
        <w:t xml:space="preserve"> care </w:t>
      </w:r>
      <w:proofErr w:type="spellStart"/>
      <w:r w:rsidRPr="00655EF2">
        <w:rPr>
          <w:rFonts w:ascii="Trebuchet MS" w:hAnsi="Trebuchet MS"/>
        </w:rPr>
        <w:t>stau</w:t>
      </w:r>
      <w:proofErr w:type="spellEnd"/>
      <w:r w:rsidRPr="00655EF2">
        <w:rPr>
          <w:rFonts w:ascii="Trebuchet MS" w:hAnsi="Trebuchet MS"/>
        </w:rPr>
        <w:t xml:space="preserve"> la </w:t>
      </w:r>
      <w:proofErr w:type="spellStart"/>
      <w:r w:rsidRPr="00655EF2">
        <w:rPr>
          <w:rFonts w:ascii="Trebuchet MS" w:hAnsi="Trebuchet MS"/>
        </w:rPr>
        <w:t>baza</w:t>
      </w:r>
      <w:proofErr w:type="spellEnd"/>
      <w:r w:rsidRPr="00655EF2">
        <w:rPr>
          <w:rFonts w:ascii="Trebuchet MS" w:hAnsi="Trebuchet MS"/>
        </w:rPr>
        <w:t xml:space="preserve"> </w:t>
      </w:r>
      <w:proofErr w:type="spellStart"/>
      <w:r w:rsidRPr="00655EF2">
        <w:rPr>
          <w:rFonts w:ascii="Trebuchet MS" w:hAnsi="Trebuchet MS"/>
        </w:rPr>
        <w:t>reformării</w:t>
      </w:r>
      <w:proofErr w:type="spellEnd"/>
      <w:r w:rsidRPr="00655EF2">
        <w:rPr>
          <w:rFonts w:ascii="Trebuchet MS" w:hAnsi="Trebuchet MS"/>
        </w:rPr>
        <w:t xml:space="preserve"> </w:t>
      </w:r>
      <w:proofErr w:type="spellStart"/>
      <w:r w:rsidRPr="00655EF2">
        <w:rPr>
          <w:rFonts w:ascii="Trebuchet MS" w:hAnsi="Trebuchet MS"/>
        </w:rPr>
        <w:t>şi</w:t>
      </w:r>
      <w:proofErr w:type="spellEnd"/>
      <w:r w:rsidRPr="00655EF2">
        <w:rPr>
          <w:rFonts w:ascii="Trebuchet MS" w:hAnsi="Trebuchet MS"/>
        </w:rPr>
        <w:t xml:space="preserve"> </w:t>
      </w:r>
      <w:proofErr w:type="spellStart"/>
      <w:r w:rsidRPr="00655EF2">
        <w:rPr>
          <w:rFonts w:ascii="Trebuchet MS" w:hAnsi="Trebuchet MS"/>
        </w:rPr>
        <w:t>pregătirii</w:t>
      </w:r>
      <w:proofErr w:type="spellEnd"/>
      <w:r w:rsidRPr="00655EF2">
        <w:rPr>
          <w:rFonts w:ascii="Trebuchet MS" w:hAnsi="Trebuchet MS"/>
        </w:rPr>
        <w:t xml:space="preserve"> </w:t>
      </w:r>
      <w:proofErr w:type="spellStart"/>
      <w:r w:rsidRPr="00655EF2">
        <w:rPr>
          <w:rFonts w:ascii="Trebuchet MS" w:hAnsi="Trebuchet MS"/>
        </w:rPr>
        <w:t>piloţilor</w:t>
      </w:r>
      <w:proofErr w:type="spellEnd"/>
      <w:r w:rsidRPr="00655EF2">
        <w:rPr>
          <w:rFonts w:ascii="Trebuchet MS" w:hAnsi="Trebuchet MS"/>
        </w:rPr>
        <w:t xml:space="preserve"> </w:t>
      </w:r>
      <w:proofErr w:type="spellStart"/>
      <w:r w:rsidRPr="00655EF2">
        <w:rPr>
          <w:rFonts w:ascii="Trebuchet MS" w:hAnsi="Trebuchet MS"/>
        </w:rPr>
        <w:t>maritimi</w:t>
      </w:r>
      <w:proofErr w:type="spellEnd"/>
      <w:r w:rsidRPr="00655EF2">
        <w:rPr>
          <w:rFonts w:ascii="Trebuchet MS" w:hAnsi="Trebuchet MS"/>
        </w:rPr>
        <w:t xml:space="preserve"> </w:t>
      </w:r>
      <w:proofErr w:type="spellStart"/>
      <w:r w:rsidRPr="00655EF2">
        <w:rPr>
          <w:rStyle w:val="tpa"/>
          <w:rFonts w:ascii="Trebuchet MS" w:hAnsi="Trebuchet MS"/>
        </w:rPr>
        <w:t>în</w:t>
      </w:r>
      <w:proofErr w:type="spellEnd"/>
      <w:r w:rsidRPr="00655EF2">
        <w:rPr>
          <w:rStyle w:val="tpa"/>
          <w:rFonts w:ascii="Trebuchet MS" w:hAnsi="Trebuchet MS"/>
        </w:rPr>
        <w:t xml:space="preserve"> </w:t>
      </w:r>
      <w:proofErr w:type="spellStart"/>
      <w:r w:rsidRPr="00655EF2">
        <w:rPr>
          <w:rStyle w:val="tpa"/>
          <w:rFonts w:ascii="Trebuchet MS" w:hAnsi="Trebuchet MS"/>
        </w:rPr>
        <w:t>sensul</w:t>
      </w:r>
      <w:proofErr w:type="spellEnd"/>
      <w:r w:rsidRPr="00655EF2">
        <w:rPr>
          <w:rStyle w:val="tpa"/>
          <w:rFonts w:ascii="Trebuchet MS" w:hAnsi="Trebuchet MS"/>
        </w:rPr>
        <w:t xml:space="preserve"> </w:t>
      </w:r>
      <w:proofErr w:type="spellStart"/>
      <w:r w:rsidRPr="00655EF2">
        <w:rPr>
          <w:rStyle w:val="tpa"/>
          <w:rFonts w:ascii="Trebuchet MS" w:hAnsi="Trebuchet MS"/>
        </w:rPr>
        <w:t>facilitării</w:t>
      </w:r>
      <w:proofErr w:type="spellEnd"/>
      <w:r w:rsidRPr="00655EF2">
        <w:rPr>
          <w:rStyle w:val="tpa"/>
          <w:rFonts w:ascii="Trebuchet MS" w:hAnsi="Trebuchet MS"/>
        </w:rPr>
        <w:t xml:space="preserve"> </w:t>
      </w:r>
      <w:proofErr w:type="spellStart"/>
      <w:r w:rsidRPr="00655EF2">
        <w:rPr>
          <w:rStyle w:val="tpa"/>
          <w:rFonts w:ascii="Trebuchet MS" w:hAnsi="Trebuchet MS"/>
        </w:rPr>
        <w:t>accesului</w:t>
      </w:r>
      <w:proofErr w:type="spellEnd"/>
      <w:r w:rsidRPr="00655EF2">
        <w:rPr>
          <w:rStyle w:val="tpa"/>
          <w:rFonts w:ascii="Trebuchet MS" w:hAnsi="Trebuchet MS"/>
        </w:rPr>
        <w:t xml:space="preserve"> </w:t>
      </w:r>
      <w:proofErr w:type="spellStart"/>
      <w:r w:rsidRPr="00655EF2">
        <w:rPr>
          <w:rStyle w:val="tpa"/>
          <w:rFonts w:ascii="Trebuchet MS" w:hAnsi="Trebuchet MS"/>
        </w:rPr>
        <w:t>mai</w:t>
      </w:r>
      <w:proofErr w:type="spellEnd"/>
      <w:r w:rsidRPr="00655EF2">
        <w:rPr>
          <w:rStyle w:val="tpa"/>
          <w:rFonts w:ascii="Trebuchet MS" w:hAnsi="Trebuchet MS"/>
        </w:rPr>
        <w:t xml:space="preserve"> </w:t>
      </w:r>
      <w:proofErr w:type="spellStart"/>
      <w:r w:rsidRPr="00655EF2">
        <w:rPr>
          <w:rStyle w:val="tpa"/>
          <w:rFonts w:ascii="Trebuchet MS" w:hAnsi="Trebuchet MS"/>
        </w:rPr>
        <w:t>multor</w:t>
      </w:r>
      <w:proofErr w:type="spellEnd"/>
      <w:r w:rsidRPr="00655EF2">
        <w:rPr>
          <w:rStyle w:val="tpa"/>
          <w:rFonts w:ascii="Trebuchet MS" w:hAnsi="Trebuchet MS"/>
        </w:rPr>
        <w:t xml:space="preserve"> </w:t>
      </w:r>
      <w:proofErr w:type="spellStart"/>
      <w:r w:rsidRPr="00655EF2">
        <w:rPr>
          <w:rStyle w:val="tpa"/>
          <w:rFonts w:ascii="Trebuchet MS" w:hAnsi="Trebuchet MS"/>
        </w:rPr>
        <w:t>categorii</w:t>
      </w:r>
      <w:proofErr w:type="spellEnd"/>
      <w:r w:rsidRPr="00655EF2">
        <w:rPr>
          <w:rStyle w:val="tpa"/>
          <w:rFonts w:ascii="Trebuchet MS" w:hAnsi="Trebuchet MS"/>
        </w:rPr>
        <w:t xml:space="preserve"> de personal la </w:t>
      </w:r>
      <w:proofErr w:type="spellStart"/>
      <w:r w:rsidRPr="00655EF2">
        <w:rPr>
          <w:rStyle w:val="tpa"/>
          <w:rFonts w:ascii="Trebuchet MS" w:hAnsi="Trebuchet MS"/>
        </w:rPr>
        <w:t>profesia</w:t>
      </w:r>
      <w:proofErr w:type="spellEnd"/>
      <w:r w:rsidRPr="00655EF2">
        <w:rPr>
          <w:rStyle w:val="tpa"/>
          <w:rFonts w:ascii="Trebuchet MS" w:hAnsi="Trebuchet MS"/>
        </w:rPr>
        <w:t xml:space="preserve"> de pilot </w:t>
      </w:r>
      <w:proofErr w:type="spellStart"/>
      <w:r w:rsidRPr="00655EF2">
        <w:rPr>
          <w:rStyle w:val="tpa"/>
          <w:rFonts w:ascii="Trebuchet MS" w:hAnsi="Trebuchet MS"/>
        </w:rPr>
        <w:t>și</w:t>
      </w:r>
      <w:proofErr w:type="spellEnd"/>
      <w:r w:rsidRPr="00655EF2">
        <w:rPr>
          <w:rStyle w:val="tpa"/>
          <w:rFonts w:ascii="Trebuchet MS" w:hAnsi="Trebuchet MS"/>
        </w:rPr>
        <w:t xml:space="preserve"> </w:t>
      </w:r>
      <w:proofErr w:type="spellStart"/>
      <w:r w:rsidRPr="00655EF2">
        <w:rPr>
          <w:rStyle w:val="tpa"/>
          <w:rFonts w:ascii="Trebuchet MS" w:hAnsi="Trebuchet MS"/>
        </w:rPr>
        <w:t>diminuării</w:t>
      </w:r>
      <w:proofErr w:type="spellEnd"/>
      <w:r w:rsidRPr="00655EF2">
        <w:rPr>
          <w:rStyle w:val="tpa"/>
          <w:rFonts w:ascii="Trebuchet MS" w:hAnsi="Trebuchet MS"/>
        </w:rPr>
        <w:t xml:space="preserve"> </w:t>
      </w:r>
      <w:proofErr w:type="spellStart"/>
      <w:r w:rsidRPr="00655EF2">
        <w:rPr>
          <w:rStyle w:val="tpa"/>
          <w:rFonts w:ascii="Trebuchet MS" w:hAnsi="Trebuchet MS"/>
        </w:rPr>
        <w:t>timpului</w:t>
      </w:r>
      <w:proofErr w:type="spellEnd"/>
      <w:r w:rsidRPr="00655EF2">
        <w:rPr>
          <w:rStyle w:val="tpa"/>
          <w:rFonts w:ascii="Trebuchet MS" w:hAnsi="Trebuchet MS"/>
        </w:rPr>
        <w:t xml:space="preserve"> de </w:t>
      </w:r>
      <w:proofErr w:type="spellStart"/>
      <w:r w:rsidRPr="00655EF2">
        <w:rPr>
          <w:rStyle w:val="tpa"/>
          <w:rFonts w:ascii="Trebuchet MS" w:hAnsi="Trebuchet MS"/>
        </w:rPr>
        <w:t>pregătire</w:t>
      </w:r>
      <w:proofErr w:type="spellEnd"/>
      <w:r w:rsidRPr="00655EF2">
        <w:rPr>
          <w:rStyle w:val="tpa"/>
          <w:rFonts w:ascii="Trebuchet MS" w:hAnsi="Trebuchet MS"/>
        </w:rPr>
        <w:t xml:space="preserve">, </w:t>
      </w:r>
      <w:proofErr w:type="spellStart"/>
      <w:r w:rsidRPr="00655EF2">
        <w:rPr>
          <w:rStyle w:val="tpa"/>
          <w:rFonts w:ascii="Trebuchet MS" w:hAnsi="Trebuchet MS"/>
        </w:rPr>
        <w:t>fără</w:t>
      </w:r>
      <w:proofErr w:type="spellEnd"/>
      <w:r w:rsidRPr="00655EF2">
        <w:rPr>
          <w:rStyle w:val="tpa"/>
          <w:rFonts w:ascii="Trebuchet MS" w:hAnsi="Trebuchet MS"/>
        </w:rPr>
        <w:t xml:space="preserve"> </w:t>
      </w:r>
      <w:proofErr w:type="gramStart"/>
      <w:r w:rsidRPr="00655EF2">
        <w:rPr>
          <w:rStyle w:val="tpa"/>
          <w:rFonts w:ascii="Trebuchet MS" w:hAnsi="Trebuchet MS"/>
        </w:rPr>
        <w:t>a</w:t>
      </w:r>
      <w:proofErr w:type="gramEnd"/>
      <w:r w:rsidRPr="00655EF2">
        <w:rPr>
          <w:rStyle w:val="tpa"/>
          <w:rFonts w:ascii="Trebuchet MS" w:hAnsi="Trebuchet MS"/>
        </w:rPr>
        <w:t xml:space="preserve"> </w:t>
      </w:r>
      <w:proofErr w:type="spellStart"/>
      <w:r w:rsidRPr="00655EF2">
        <w:rPr>
          <w:rStyle w:val="tpa"/>
          <w:rFonts w:ascii="Trebuchet MS" w:hAnsi="Trebuchet MS"/>
        </w:rPr>
        <w:t>avea</w:t>
      </w:r>
      <w:proofErr w:type="spellEnd"/>
      <w:r w:rsidRPr="00655EF2">
        <w:rPr>
          <w:rStyle w:val="tpa"/>
          <w:rFonts w:ascii="Trebuchet MS" w:hAnsi="Trebuchet MS"/>
        </w:rPr>
        <w:t xml:space="preserve"> </w:t>
      </w:r>
      <w:proofErr w:type="spellStart"/>
      <w:r w:rsidRPr="00655EF2">
        <w:rPr>
          <w:rStyle w:val="tpa"/>
          <w:rFonts w:ascii="Trebuchet MS" w:hAnsi="Trebuchet MS"/>
        </w:rPr>
        <w:t>influențe</w:t>
      </w:r>
      <w:proofErr w:type="spellEnd"/>
      <w:r w:rsidRPr="00655EF2">
        <w:rPr>
          <w:rStyle w:val="tpa"/>
          <w:rFonts w:ascii="Trebuchet MS" w:hAnsi="Trebuchet MS"/>
        </w:rPr>
        <w:t xml:space="preserve"> negative </w:t>
      </w:r>
      <w:proofErr w:type="spellStart"/>
      <w:r w:rsidRPr="00655EF2">
        <w:rPr>
          <w:rStyle w:val="tpa"/>
          <w:rFonts w:ascii="Trebuchet MS" w:hAnsi="Trebuchet MS"/>
        </w:rPr>
        <w:t>asupra</w:t>
      </w:r>
      <w:proofErr w:type="spellEnd"/>
      <w:r w:rsidRPr="00655EF2">
        <w:rPr>
          <w:rFonts w:ascii="Trebuchet MS" w:hAnsi="Trebuchet MS"/>
        </w:rPr>
        <w:t xml:space="preserve"> </w:t>
      </w:r>
      <w:proofErr w:type="spellStart"/>
      <w:r w:rsidRPr="00655EF2">
        <w:rPr>
          <w:rFonts w:ascii="Trebuchet MS" w:hAnsi="Trebuchet MS"/>
        </w:rPr>
        <w:t>calității</w:t>
      </w:r>
      <w:proofErr w:type="spellEnd"/>
      <w:r w:rsidRPr="00655EF2">
        <w:rPr>
          <w:rFonts w:ascii="Trebuchet MS" w:hAnsi="Trebuchet MS"/>
        </w:rPr>
        <w:t xml:space="preserve"> </w:t>
      </w:r>
      <w:proofErr w:type="spellStart"/>
      <w:r w:rsidRPr="00655EF2">
        <w:rPr>
          <w:rFonts w:ascii="Trebuchet MS" w:hAnsi="Trebuchet MS"/>
        </w:rPr>
        <w:t>serviciului</w:t>
      </w:r>
      <w:proofErr w:type="spellEnd"/>
      <w:r w:rsidRPr="00655EF2">
        <w:rPr>
          <w:rFonts w:ascii="Trebuchet MS" w:hAnsi="Trebuchet MS"/>
        </w:rPr>
        <w:t xml:space="preserve"> de </w:t>
      </w:r>
      <w:proofErr w:type="spellStart"/>
      <w:r w:rsidRPr="00655EF2">
        <w:rPr>
          <w:rFonts w:ascii="Trebuchet MS" w:hAnsi="Trebuchet MS"/>
        </w:rPr>
        <w:t>pilotaj</w:t>
      </w:r>
      <w:proofErr w:type="spellEnd"/>
      <w:r w:rsidRPr="00655EF2">
        <w:rPr>
          <w:rFonts w:ascii="Trebuchet MS" w:hAnsi="Trebuchet MS"/>
        </w:rPr>
        <w:t>.</w:t>
      </w:r>
    </w:p>
    <w:p w14:paraId="4C80C6FF" w14:textId="77777777" w:rsidR="006C0FE2" w:rsidRPr="00655EF2" w:rsidRDefault="006C0FE2" w:rsidP="00655EF2">
      <w:pPr>
        <w:spacing w:after="0" w:line="240" w:lineRule="auto"/>
        <w:ind w:left="-709" w:right="495" w:firstLine="709"/>
        <w:contextualSpacing/>
        <w:rPr>
          <w:rStyle w:val="q4iawc"/>
          <w:rFonts w:ascii="Trebuchet MS" w:hAnsi="Trebuchet MS" w:cs="Arial"/>
        </w:rPr>
      </w:pPr>
    </w:p>
    <w:p w14:paraId="1732C83D" w14:textId="3EB63869" w:rsidR="00E10A8B" w:rsidRPr="00655EF2" w:rsidRDefault="006C0FE2" w:rsidP="00655EF2">
      <w:pPr>
        <w:pStyle w:val="ListParagraph"/>
        <w:spacing w:before="0" w:after="0" w:line="240" w:lineRule="auto"/>
        <w:ind w:left="-709" w:right="495" w:firstLine="709"/>
        <w:rPr>
          <w:rFonts w:cs="Times New Roman"/>
          <w:color w:val="auto"/>
        </w:rPr>
      </w:pPr>
      <w:r w:rsidRPr="00655EF2">
        <w:rPr>
          <w:rFonts w:cs="Times New Roman"/>
          <w:color w:val="auto"/>
        </w:rPr>
        <w:t>Totodată, î</w:t>
      </w:r>
      <w:r w:rsidR="00E10A8B" w:rsidRPr="00655EF2">
        <w:rPr>
          <w:rFonts w:cs="Times New Roman"/>
          <w:color w:val="auto"/>
        </w:rPr>
        <w:t xml:space="preserve">n vederea </w:t>
      </w:r>
      <w:r w:rsidR="00E10A8B" w:rsidRPr="00655EF2">
        <w:rPr>
          <w:rStyle w:val="tpa"/>
        </w:rPr>
        <w:t>creșter</w:t>
      </w:r>
      <w:r w:rsidRPr="00655EF2">
        <w:rPr>
          <w:rStyle w:val="tpa"/>
        </w:rPr>
        <w:t>ii</w:t>
      </w:r>
      <w:r w:rsidR="00E10A8B" w:rsidRPr="00655EF2">
        <w:rPr>
          <w:rStyle w:val="tpa"/>
        </w:rPr>
        <w:t xml:space="preserve"> numărului </w:t>
      </w:r>
      <w:r w:rsidR="00E10A8B" w:rsidRPr="00655EF2">
        <w:rPr>
          <w:rFonts w:cs="Arial"/>
        </w:rPr>
        <w:t>de piloți maritimi</w:t>
      </w:r>
      <w:r w:rsidR="00E10A8B" w:rsidRPr="00655EF2">
        <w:rPr>
          <w:rFonts w:cs="Times New Roman"/>
          <w:color w:val="auto"/>
        </w:rPr>
        <w:t xml:space="preserve"> ai AFDJ RA Galați</w:t>
      </w:r>
      <w:r w:rsidR="00E10A8B" w:rsidRPr="00655EF2">
        <w:rPr>
          <w:rStyle w:val="tpa"/>
          <w:color w:val="auto"/>
        </w:rPr>
        <w:t xml:space="preserve"> au fost majorate drepturile de natură salarială până la o valoare similară cu drepturile salariale ale piloților maritimi care își desfășoară activitatea în </w:t>
      </w:r>
      <w:r w:rsidR="00E10A8B" w:rsidRPr="00655EF2">
        <w:rPr>
          <w:rFonts w:cs="Times New Roman"/>
          <w:color w:val="auto"/>
        </w:rPr>
        <w:t xml:space="preserve">portul Constanța. </w:t>
      </w:r>
    </w:p>
    <w:p w14:paraId="38068D26" w14:textId="77777777" w:rsidR="006C0FE2" w:rsidRPr="00655EF2" w:rsidRDefault="006C0FE2" w:rsidP="00655EF2">
      <w:pPr>
        <w:pStyle w:val="ListParagraph"/>
        <w:spacing w:before="0" w:after="0" w:line="240" w:lineRule="auto"/>
        <w:ind w:left="-709" w:right="495" w:firstLine="709"/>
        <w:rPr>
          <w:rFonts w:cs="Times New Roman"/>
          <w:color w:val="auto"/>
        </w:rPr>
      </w:pPr>
    </w:p>
    <w:p w14:paraId="4C342D3C" w14:textId="7DC69A38" w:rsidR="006C0FE2" w:rsidRPr="00655EF2" w:rsidRDefault="006C0FE2" w:rsidP="00655EF2">
      <w:pPr>
        <w:pStyle w:val="ListParagraph"/>
        <w:spacing w:before="0" w:after="0" w:line="240" w:lineRule="auto"/>
        <w:ind w:left="-709" w:right="495" w:firstLine="709"/>
        <w:rPr>
          <w:rFonts w:cs="Arial"/>
          <w:iCs/>
        </w:rPr>
      </w:pPr>
      <w:r w:rsidRPr="00655EF2">
        <w:t>Având în vedere că m</w:t>
      </w:r>
      <w:r w:rsidR="00E10A8B" w:rsidRPr="00655EF2">
        <w:t xml:space="preserve">ăsurile mai sus menționate nu au fost suficiente pentru majorarea corpului de </w:t>
      </w:r>
      <w:r w:rsidR="00E10A8B" w:rsidRPr="00655EF2">
        <w:rPr>
          <w:rFonts w:cs="Arial"/>
        </w:rPr>
        <w:t>piloți maritimi</w:t>
      </w:r>
      <w:r w:rsidR="00E10A8B" w:rsidRPr="00655EF2">
        <w:rPr>
          <w:rFonts w:cs="Times New Roman"/>
          <w:color w:val="auto"/>
        </w:rPr>
        <w:t xml:space="preserve"> ai AFDJ RA Galați deoarece în România există un deficit cantitativ și calitativ al forței de muncă în acest sector</w:t>
      </w:r>
      <w:r w:rsidRPr="00655EF2">
        <w:rPr>
          <w:rFonts w:cs="Times New Roman"/>
          <w:color w:val="auto"/>
        </w:rPr>
        <w:t xml:space="preserve">, prin </w:t>
      </w:r>
      <w:proofErr w:type="spellStart"/>
      <w:r w:rsidR="002B27B8" w:rsidRPr="00655EF2">
        <w:rPr>
          <w:rFonts w:eastAsia="Times New Roman" w:cs="Arial"/>
          <w:iCs/>
          <w:lang w:val="en-US"/>
        </w:rPr>
        <w:t>Hotărârea</w:t>
      </w:r>
      <w:proofErr w:type="spellEnd"/>
      <w:r w:rsidR="002B27B8" w:rsidRPr="00655EF2">
        <w:rPr>
          <w:rFonts w:eastAsia="Times New Roman" w:cs="Arial"/>
          <w:iCs/>
          <w:lang w:val="en-US"/>
        </w:rPr>
        <w:t xml:space="preserve"> </w:t>
      </w:r>
      <w:proofErr w:type="spellStart"/>
      <w:r w:rsidR="002B27B8" w:rsidRPr="00655EF2">
        <w:rPr>
          <w:rFonts w:eastAsia="Times New Roman" w:cs="Arial"/>
          <w:iCs/>
          <w:lang w:val="en-US"/>
        </w:rPr>
        <w:t>Comitetului</w:t>
      </w:r>
      <w:proofErr w:type="spellEnd"/>
      <w:r w:rsidR="002B27B8" w:rsidRPr="00655EF2">
        <w:rPr>
          <w:rFonts w:eastAsia="Times New Roman" w:cs="Arial"/>
          <w:iCs/>
          <w:lang w:val="en-US"/>
        </w:rPr>
        <w:t xml:space="preserve"> </w:t>
      </w:r>
      <w:proofErr w:type="spellStart"/>
      <w:r w:rsidR="002B27B8" w:rsidRPr="00655EF2">
        <w:rPr>
          <w:rFonts w:eastAsia="Times New Roman" w:cs="Arial"/>
          <w:iCs/>
          <w:lang w:val="en-US"/>
        </w:rPr>
        <w:t>Național</w:t>
      </w:r>
      <w:proofErr w:type="spellEnd"/>
      <w:r w:rsidR="002B27B8" w:rsidRPr="00655EF2">
        <w:rPr>
          <w:rFonts w:eastAsia="Times New Roman" w:cs="Arial"/>
          <w:iCs/>
          <w:lang w:val="en-US"/>
        </w:rPr>
        <w:t xml:space="preserve"> </w:t>
      </w:r>
      <w:proofErr w:type="spellStart"/>
      <w:r w:rsidR="002B27B8" w:rsidRPr="00655EF2">
        <w:rPr>
          <w:rFonts w:eastAsia="Times New Roman" w:cs="Arial"/>
          <w:iCs/>
          <w:lang w:val="en-US"/>
        </w:rPr>
        <w:t>pentru</w:t>
      </w:r>
      <w:proofErr w:type="spellEnd"/>
      <w:r w:rsidR="002B27B8" w:rsidRPr="00655EF2">
        <w:rPr>
          <w:rFonts w:eastAsia="Times New Roman" w:cs="Arial"/>
          <w:iCs/>
          <w:lang w:val="en-US"/>
        </w:rPr>
        <w:t xml:space="preserve"> </w:t>
      </w:r>
      <w:proofErr w:type="spellStart"/>
      <w:r w:rsidR="002B27B8" w:rsidRPr="00655EF2">
        <w:rPr>
          <w:rFonts w:eastAsia="Times New Roman" w:cs="Arial"/>
          <w:iCs/>
          <w:lang w:val="en-US"/>
        </w:rPr>
        <w:t>Situații</w:t>
      </w:r>
      <w:proofErr w:type="spellEnd"/>
      <w:r w:rsidR="002B27B8" w:rsidRPr="00655EF2">
        <w:rPr>
          <w:rFonts w:eastAsia="Times New Roman" w:cs="Arial"/>
          <w:iCs/>
          <w:lang w:val="en-US"/>
        </w:rPr>
        <w:t xml:space="preserve"> de </w:t>
      </w:r>
      <w:proofErr w:type="spellStart"/>
      <w:r w:rsidR="002B27B8" w:rsidRPr="00655EF2">
        <w:rPr>
          <w:rFonts w:eastAsia="Times New Roman" w:cs="Arial"/>
          <w:iCs/>
          <w:lang w:val="en-US"/>
        </w:rPr>
        <w:t>Urgență</w:t>
      </w:r>
      <w:proofErr w:type="spellEnd"/>
      <w:r w:rsidR="002B27B8" w:rsidRPr="00655EF2">
        <w:rPr>
          <w:rFonts w:eastAsia="Times New Roman" w:cs="Arial"/>
          <w:iCs/>
          <w:lang w:val="en-US"/>
        </w:rPr>
        <w:t xml:space="preserve"> nr. 11/</w:t>
      </w:r>
      <w:r w:rsidR="002B27B8" w:rsidRPr="00655EF2">
        <w:rPr>
          <w:rFonts w:eastAsia="Times New Roman" w:cs="Arial"/>
          <w:iCs/>
          <w:lang w:val="en-US"/>
        </w:rPr>
        <w:t>03.04.</w:t>
      </w:r>
      <w:r w:rsidR="002B27B8" w:rsidRPr="00655EF2">
        <w:rPr>
          <w:rFonts w:eastAsia="Times New Roman" w:cs="Arial"/>
          <w:iCs/>
          <w:lang w:val="en-US"/>
        </w:rPr>
        <w:t xml:space="preserve">2023 </w:t>
      </w:r>
      <w:r w:rsidR="002B27B8" w:rsidRPr="00655EF2">
        <w:rPr>
          <w:iCs/>
        </w:rPr>
        <w:t xml:space="preserve">privind </w:t>
      </w:r>
      <w:bookmarkStart w:id="0" w:name="_Hlk109299219"/>
      <w:r w:rsidR="002B27B8" w:rsidRPr="00655EF2">
        <w:rPr>
          <w:iCs/>
        </w:rPr>
        <w:t xml:space="preserve">abilitarea Ministerului Transporturilor și Infrastructurii pentru întreprinderea tuturor măsurilor necesare în vederea </w:t>
      </w:r>
      <w:bookmarkEnd w:id="0"/>
      <w:r w:rsidR="002B27B8" w:rsidRPr="00655EF2">
        <w:rPr>
          <w:rFonts w:cs="Arial"/>
          <w:iCs/>
        </w:rPr>
        <w:t>creșterii siguranței navigației și a capacității de tranzitare a sectorului de Dunăre cu caracter maritim și, implicit, a Canalului Sulina</w:t>
      </w:r>
      <w:r w:rsidR="002B27B8" w:rsidRPr="00655EF2">
        <w:rPr>
          <w:rFonts w:cs="Arial"/>
          <w:iCs/>
        </w:rPr>
        <w:t xml:space="preserve"> s-au dispus, printre altele, următoarele:</w:t>
      </w:r>
    </w:p>
    <w:p w14:paraId="4801EC48" w14:textId="77777777" w:rsidR="002B27B8" w:rsidRPr="00655EF2" w:rsidRDefault="002B27B8" w:rsidP="00655EF2">
      <w:pPr>
        <w:pStyle w:val="ListParagraph"/>
        <w:spacing w:before="0" w:after="0" w:line="240" w:lineRule="auto"/>
        <w:ind w:left="-709" w:right="495" w:firstLine="709"/>
        <w:rPr>
          <w:rFonts w:cs="Times New Roman"/>
          <w:color w:val="auto"/>
        </w:rPr>
      </w:pPr>
    </w:p>
    <w:p w14:paraId="1F11992A" w14:textId="77777777" w:rsidR="006C0FE2" w:rsidRPr="00655EF2" w:rsidRDefault="006C0FE2" w:rsidP="00655EF2">
      <w:pPr>
        <w:pStyle w:val="ListParagraph"/>
        <w:spacing w:before="0" w:after="0" w:line="240" w:lineRule="auto"/>
        <w:ind w:left="-709" w:right="495" w:firstLine="709"/>
        <w:rPr>
          <w:rFonts w:cs="Times New Roman"/>
          <w:color w:val="auto"/>
        </w:rPr>
      </w:pPr>
    </w:p>
    <w:p w14:paraId="670A33B5" w14:textId="77777777" w:rsidR="002B27B8" w:rsidRPr="00655EF2" w:rsidRDefault="002B27B8" w:rsidP="00655EF2">
      <w:pPr>
        <w:pStyle w:val="ListParagraph"/>
        <w:tabs>
          <w:tab w:val="left" w:pos="1560"/>
          <w:tab w:val="left" w:pos="1701"/>
        </w:tabs>
        <w:spacing w:before="0" w:after="0" w:line="240" w:lineRule="auto"/>
        <w:ind w:left="706" w:right="495"/>
        <w:contextualSpacing w:val="0"/>
        <w:rPr>
          <w:rFonts w:eastAsia="Calibri" w:cs="Calibri"/>
          <w:color w:val="auto"/>
        </w:rPr>
      </w:pPr>
    </w:p>
    <w:p w14:paraId="021CA70E" w14:textId="7DAB2BF4" w:rsidR="002B27B8" w:rsidRPr="00655EF2" w:rsidRDefault="002B27B8" w:rsidP="00655EF2">
      <w:pPr>
        <w:tabs>
          <w:tab w:val="left" w:pos="1560"/>
          <w:tab w:val="left" w:pos="1701"/>
        </w:tabs>
        <w:spacing w:after="0" w:line="240" w:lineRule="auto"/>
        <w:ind w:left="-709" w:right="495"/>
        <w:jc w:val="both"/>
        <w:rPr>
          <w:rStyle w:val="l5def5"/>
          <w:rFonts w:ascii="Trebuchet MS" w:eastAsia="Calibri" w:hAnsi="Trebuchet MS" w:cs="Calibri"/>
          <w:i/>
          <w:iCs/>
          <w:color w:val="auto"/>
          <w:sz w:val="22"/>
          <w:szCs w:val="22"/>
        </w:rPr>
      </w:pPr>
      <w:proofErr w:type="gramStart"/>
      <w:r w:rsidRPr="00655EF2">
        <w:rPr>
          <w:rFonts w:ascii="Trebuchet MS" w:eastAsia="Calibri" w:hAnsi="Trebuchet MS" w:cs="Calibri"/>
          <w:b/>
          <w:bCs/>
          <w:i/>
          <w:iCs/>
        </w:rPr>
        <w:t>”Art.</w:t>
      </w:r>
      <w:proofErr w:type="gramEnd"/>
      <w:r w:rsidRPr="00655EF2">
        <w:rPr>
          <w:rFonts w:ascii="Trebuchet MS" w:eastAsia="Calibri" w:hAnsi="Trebuchet MS" w:cs="Calibri"/>
          <w:b/>
          <w:bCs/>
          <w:i/>
          <w:iCs/>
        </w:rPr>
        <w:t xml:space="preserve"> 2.</w:t>
      </w:r>
      <w:r w:rsidRPr="00655EF2">
        <w:rPr>
          <w:rFonts w:ascii="Trebuchet MS" w:eastAsia="Calibri" w:hAnsi="Trebuchet MS" w:cs="Calibri"/>
          <w:i/>
          <w:iCs/>
        </w:rPr>
        <w:t xml:space="preserve"> - </w:t>
      </w:r>
      <w:r w:rsidRPr="00655EF2">
        <w:rPr>
          <w:rFonts w:ascii="Trebuchet MS" w:eastAsia="Calibri" w:hAnsi="Trebuchet MS" w:cs="Calibri"/>
          <w:i/>
          <w:iCs/>
        </w:rPr>
        <w:t xml:space="preserve">La </w:t>
      </w:r>
      <w:proofErr w:type="spellStart"/>
      <w:r w:rsidRPr="00655EF2">
        <w:rPr>
          <w:rFonts w:ascii="Trebuchet MS" w:eastAsia="Calibri" w:hAnsi="Trebuchet MS" w:cs="Calibri"/>
          <w:i/>
          <w:iCs/>
        </w:rPr>
        <w:t>solicitarea</w:t>
      </w:r>
      <w:proofErr w:type="spellEnd"/>
      <w:r w:rsidRPr="00655EF2">
        <w:rPr>
          <w:rFonts w:ascii="Trebuchet MS" w:eastAsia="Calibri" w:hAnsi="Trebuchet MS" w:cs="Calibri"/>
          <w:i/>
          <w:iCs/>
        </w:rPr>
        <w:t xml:space="preserve"> </w:t>
      </w:r>
      <w:proofErr w:type="spellStart"/>
      <w:r w:rsidRPr="00655EF2">
        <w:rPr>
          <w:rFonts w:ascii="Trebuchet MS" w:eastAsia="Calibri" w:hAnsi="Trebuchet MS" w:cs="Calibri"/>
          <w:i/>
          <w:iCs/>
        </w:rPr>
        <w:t>Ministerului</w:t>
      </w:r>
      <w:proofErr w:type="spellEnd"/>
      <w:r w:rsidRPr="00655EF2">
        <w:rPr>
          <w:rFonts w:ascii="Trebuchet MS" w:eastAsia="Calibri" w:hAnsi="Trebuchet MS" w:cs="Calibri"/>
          <w:i/>
          <w:iCs/>
        </w:rPr>
        <w:t xml:space="preserve"> </w:t>
      </w:r>
      <w:proofErr w:type="spellStart"/>
      <w:r w:rsidRPr="00655EF2">
        <w:rPr>
          <w:rFonts w:ascii="Trebuchet MS" w:eastAsia="Calibri" w:hAnsi="Trebuchet MS" w:cs="Calibri"/>
          <w:i/>
          <w:iCs/>
        </w:rPr>
        <w:t>Transporturilor</w:t>
      </w:r>
      <w:proofErr w:type="spellEnd"/>
      <w:r w:rsidRPr="00655EF2">
        <w:rPr>
          <w:rFonts w:ascii="Trebuchet MS" w:eastAsia="Calibri" w:hAnsi="Trebuchet MS" w:cs="Calibri"/>
          <w:i/>
          <w:iCs/>
        </w:rPr>
        <w:t xml:space="preserve"> </w:t>
      </w:r>
      <w:proofErr w:type="spellStart"/>
      <w:r w:rsidRPr="00655EF2">
        <w:rPr>
          <w:rFonts w:ascii="Trebuchet MS" w:eastAsia="Calibri" w:hAnsi="Trebuchet MS" w:cs="Calibri"/>
          <w:i/>
          <w:iCs/>
        </w:rPr>
        <w:t>și</w:t>
      </w:r>
      <w:proofErr w:type="spellEnd"/>
      <w:r w:rsidRPr="00655EF2">
        <w:rPr>
          <w:rFonts w:ascii="Trebuchet MS" w:eastAsia="Calibri" w:hAnsi="Trebuchet MS" w:cs="Calibri"/>
          <w:i/>
          <w:iCs/>
        </w:rPr>
        <w:t xml:space="preserve"> Infrastructurii, Ministerul Apărării Naționale va sprijini </w:t>
      </w:r>
      <w:r w:rsidRPr="00655EF2">
        <w:rPr>
          <w:rFonts w:ascii="Trebuchet MS" w:hAnsi="Trebuchet MS"/>
          <w:i/>
          <w:iCs/>
        </w:rPr>
        <w:t xml:space="preserve">AFDJ RA Galați, pe o </w:t>
      </w:r>
      <w:proofErr w:type="spellStart"/>
      <w:r w:rsidRPr="00655EF2">
        <w:rPr>
          <w:rFonts w:ascii="Trebuchet MS" w:hAnsi="Trebuchet MS"/>
          <w:i/>
          <w:iCs/>
        </w:rPr>
        <w:t>perioadă</w:t>
      </w:r>
      <w:proofErr w:type="spellEnd"/>
      <w:r w:rsidRPr="00655EF2">
        <w:rPr>
          <w:rFonts w:ascii="Trebuchet MS" w:hAnsi="Trebuchet MS"/>
          <w:i/>
          <w:iCs/>
        </w:rPr>
        <w:t xml:space="preserve"> </w:t>
      </w:r>
      <w:proofErr w:type="spellStart"/>
      <w:r w:rsidRPr="00655EF2">
        <w:rPr>
          <w:rFonts w:ascii="Trebuchet MS" w:hAnsi="Trebuchet MS"/>
          <w:i/>
          <w:iCs/>
        </w:rPr>
        <w:t>determinată</w:t>
      </w:r>
      <w:proofErr w:type="spellEnd"/>
      <w:r w:rsidRPr="00655EF2">
        <w:rPr>
          <w:rFonts w:ascii="Trebuchet MS" w:hAnsi="Trebuchet MS"/>
          <w:i/>
          <w:iCs/>
        </w:rPr>
        <w:t xml:space="preserve"> de 9 </w:t>
      </w:r>
      <w:proofErr w:type="spellStart"/>
      <w:r w:rsidRPr="00655EF2">
        <w:rPr>
          <w:rFonts w:ascii="Trebuchet MS" w:hAnsi="Trebuchet MS"/>
          <w:i/>
          <w:iCs/>
        </w:rPr>
        <w:t>luni</w:t>
      </w:r>
      <w:proofErr w:type="spellEnd"/>
      <w:r w:rsidRPr="00655EF2">
        <w:rPr>
          <w:rFonts w:ascii="Trebuchet MS" w:hAnsi="Trebuchet MS"/>
          <w:i/>
          <w:iCs/>
        </w:rPr>
        <w:t>, cu personal navigant de specialitate în rezervă și/sau în activitate</w:t>
      </w:r>
      <w:r w:rsidRPr="00655EF2">
        <w:rPr>
          <w:rFonts w:ascii="Trebuchet MS" w:eastAsia="Calibri" w:hAnsi="Trebuchet MS" w:cs="Calibri"/>
          <w:i/>
          <w:iCs/>
        </w:rPr>
        <w:t xml:space="preserve"> care </w:t>
      </w:r>
      <w:r w:rsidRPr="00655EF2">
        <w:rPr>
          <w:rFonts w:ascii="Trebuchet MS" w:hAnsi="Trebuchet MS" w:cs="Times New Roman"/>
          <w:i/>
          <w:iCs/>
        </w:rPr>
        <w:t xml:space="preserve">a îndeplinit funcția de comandant de navă militară fluvială/maritimă pentru o perioadă de cel puțin 2 ani sau a îndeplinit funcția de ofițer secund pentru o perioadă de cel puțin 2 ani, fiind admis la </w:t>
      </w:r>
      <w:proofErr w:type="spellStart"/>
      <w:r w:rsidRPr="00655EF2">
        <w:rPr>
          <w:rFonts w:ascii="Trebuchet MS" w:hAnsi="Trebuchet MS" w:cs="Times New Roman"/>
          <w:i/>
          <w:iCs/>
        </w:rPr>
        <w:t>comanda</w:t>
      </w:r>
      <w:proofErr w:type="spellEnd"/>
      <w:r w:rsidRPr="00655EF2">
        <w:rPr>
          <w:rFonts w:ascii="Trebuchet MS" w:hAnsi="Trebuchet MS" w:cs="Times New Roman"/>
          <w:i/>
          <w:iCs/>
        </w:rPr>
        <w:t xml:space="preserve"> </w:t>
      </w:r>
      <w:proofErr w:type="spellStart"/>
      <w:r w:rsidRPr="00655EF2">
        <w:rPr>
          <w:rFonts w:ascii="Trebuchet MS" w:hAnsi="Trebuchet MS" w:cs="Times New Roman"/>
          <w:i/>
          <w:iCs/>
        </w:rPr>
        <w:t>navei</w:t>
      </w:r>
      <w:proofErr w:type="spellEnd"/>
      <w:r w:rsidRPr="00655EF2">
        <w:rPr>
          <w:rFonts w:ascii="Trebuchet MS" w:hAnsi="Trebuchet MS" w:cs="Times New Roman"/>
          <w:i/>
          <w:iCs/>
        </w:rPr>
        <w:t>.</w:t>
      </w:r>
    </w:p>
    <w:p w14:paraId="20416296" w14:textId="2AC21DA3" w:rsidR="002B27B8" w:rsidRPr="00BF15A1" w:rsidRDefault="002B27B8" w:rsidP="00655EF2">
      <w:pPr>
        <w:tabs>
          <w:tab w:val="left" w:pos="1560"/>
          <w:tab w:val="left" w:pos="1701"/>
        </w:tabs>
        <w:spacing w:after="0" w:line="240" w:lineRule="auto"/>
        <w:ind w:left="-709" w:right="495"/>
        <w:jc w:val="both"/>
        <w:rPr>
          <w:rFonts w:ascii="Trebuchet MS" w:hAnsi="Trebuchet MS"/>
          <w:i/>
          <w:iCs/>
        </w:rPr>
      </w:pPr>
      <w:r w:rsidRPr="00655EF2">
        <w:rPr>
          <w:rFonts w:ascii="Trebuchet MS" w:eastAsia="Calibri" w:hAnsi="Trebuchet MS" w:cs="Calibri"/>
          <w:b/>
          <w:bCs/>
          <w:i/>
          <w:iCs/>
        </w:rPr>
        <w:t>Art. 3.</w:t>
      </w:r>
      <w:r w:rsidRPr="00655EF2">
        <w:rPr>
          <w:rFonts w:ascii="Trebuchet MS" w:eastAsia="Calibri" w:hAnsi="Trebuchet MS" w:cs="Calibri"/>
          <w:i/>
          <w:iCs/>
        </w:rPr>
        <w:t xml:space="preserve"> - </w:t>
      </w:r>
      <w:proofErr w:type="spellStart"/>
      <w:r w:rsidRPr="00655EF2">
        <w:rPr>
          <w:rFonts w:ascii="Trebuchet MS" w:eastAsia="Calibri" w:hAnsi="Trebuchet MS" w:cs="Calibri"/>
          <w:i/>
          <w:iCs/>
        </w:rPr>
        <w:t>În</w:t>
      </w:r>
      <w:proofErr w:type="spellEnd"/>
      <w:r w:rsidRPr="00655EF2">
        <w:rPr>
          <w:rFonts w:ascii="Trebuchet MS" w:eastAsia="Calibri" w:hAnsi="Trebuchet MS" w:cs="Calibri"/>
          <w:i/>
          <w:iCs/>
        </w:rPr>
        <w:t xml:space="preserve"> </w:t>
      </w:r>
      <w:proofErr w:type="spellStart"/>
      <w:r w:rsidRPr="00655EF2">
        <w:rPr>
          <w:rFonts w:ascii="Trebuchet MS" w:eastAsia="Calibri" w:hAnsi="Trebuchet MS" w:cs="Calibri"/>
          <w:i/>
          <w:iCs/>
        </w:rPr>
        <w:t>vederea</w:t>
      </w:r>
      <w:proofErr w:type="spellEnd"/>
      <w:r w:rsidRPr="00655EF2">
        <w:rPr>
          <w:rFonts w:ascii="Trebuchet MS" w:eastAsia="Calibri" w:hAnsi="Trebuchet MS" w:cs="Calibri"/>
          <w:i/>
          <w:iCs/>
        </w:rPr>
        <w:t xml:space="preserve"> </w:t>
      </w:r>
      <w:proofErr w:type="spellStart"/>
      <w:r w:rsidRPr="00655EF2">
        <w:rPr>
          <w:rFonts w:ascii="Trebuchet MS" w:eastAsia="Calibri" w:hAnsi="Trebuchet MS" w:cs="Calibri"/>
          <w:i/>
          <w:iCs/>
        </w:rPr>
        <w:t>asigurării</w:t>
      </w:r>
      <w:proofErr w:type="spellEnd"/>
      <w:r w:rsidRPr="00655EF2">
        <w:rPr>
          <w:rFonts w:ascii="Trebuchet MS" w:eastAsia="Calibri" w:hAnsi="Trebuchet MS" w:cs="Calibri"/>
          <w:i/>
          <w:iCs/>
        </w:rPr>
        <w:t xml:space="preserve"> </w:t>
      </w:r>
      <w:proofErr w:type="spellStart"/>
      <w:r w:rsidRPr="00655EF2">
        <w:rPr>
          <w:rFonts w:ascii="Trebuchet MS" w:eastAsia="Calibri" w:hAnsi="Trebuchet MS" w:cs="Calibri"/>
          <w:i/>
          <w:iCs/>
        </w:rPr>
        <w:t>serviciului</w:t>
      </w:r>
      <w:proofErr w:type="spellEnd"/>
      <w:r w:rsidRPr="00655EF2">
        <w:rPr>
          <w:rFonts w:ascii="Trebuchet MS" w:eastAsia="Calibri" w:hAnsi="Trebuchet MS" w:cs="Calibri"/>
          <w:i/>
          <w:iCs/>
        </w:rPr>
        <w:t xml:space="preserve"> de p</w:t>
      </w:r>
      <w:r w:rsidRPr="00655EF2">
        <w:rPr>
          <w:rStyle w:val="l5def3"/>
          <w:rFonts w:ascii="Trebuchet MS" w:hAnsi="Trebuchet MS"/>
          <w:i/>
          <w:iCs/>
          <w:sz w:val="22"/>
          <w:szCs w:val="22"/>
        </w:rPr>
        <w:t xml:space="preserve">ilotaj al navelor maritime </w:t>
      </w:r>
      <w:proofErr w:type="spellStart"/>
      <w:r w:rsidRPr="00655EF2">
        <w:rPr>
          <w:rStyle w:val="l5def3"/>
          <w:rFonts w:ascii="Trebuchet MS" w:hAnsi="Trebuchet MS"/>
          <w:i/>
          <w:iCs/>
          <w:sz w:val="22"/>
          <w:szCs w:val="22"/>
        </w:rPr>
        <w:t>şi</w:t>
      </w:r>
      <w:proofErr w:type="spellEnd"/>
      <w:r w:rsidRPr="00655EF2">
        <w:rPr>
          <w:rStyle w:val="l5def3"/>
          <w:rFonts w:ascii="Trebuchet MS" w:hAnsi="Trebuchet MS"/>
          <w:i/>
          <w:iCs/>
          <w:sz w:val="22"/>
          <w:szCs w:val="22"/>
        </w:rPr>
        <w:t xml:space="preserve"> </w:t>
      </w:r>
      <w:proofErr w:type="spellStart"/>
      <w:r w:rsidRPr="00655EF2">
        <w:rPr>
          <w:rStyle w:val="l5def3"/>
          <w:rFonts w:ascii="Trebuchet MS" w:hAnsi="Trebuchet MS"/>
          <w:i/>
          <w:iCs/>
          <w:sz w:val="22"/>
          <w:szCs w:val="22"/>
        </w:rPr>
        <w:t>fluviomaritime</w:t>
      </w:r>
      <w:proofErr w:type="spellEnd"/>
      <w:r w:rsidRPr="00655EF2">
        <w:rPr>
          <w:rStyle w:val="l5def3"/>
          <w:rFonts w:ascii="Trebuchet MS" w:hAnsi="Trebuchet MS"/>
          <w:i/>
          <w:iCs/>
          <w:sz w:val="22"/>
          <w:szCs w:val="22"/>
        </w:rPr>
        <w:t xml:space="preserve"> pe sectorul de Dunăre cuprins între rada portului Sulina </w:t>
      </w:r>
      <w:proofErr w:type="spellStart"/>
      <w:r w:rsidRPr="00655EF2">
        <w:rPr>
          <w:rStyle w:val="l5def3"/>
          <w:rFonts w:ascii="Trebuchet MS" w:hAnsi="Trebuchet MS"/>
          <w:i/>
          <w:iCs/>
          <w:sz w:val="22"/>
          <w:szCs w:val="22"/>
        </w:rPr>
        <w:t>şi</w:t>
      </w:r>
      <w:proofErr w:type="spellEnd"/>
      <w:r w:rsidRPr="00655EF2">
        <w:rPr>
          <w:rStyle w:val="l5def3"/>
          <w:rFonts w:ascii="Trebuchet MS" w:hAnsi="Trebuchet MS"/>
          <w:i/>
          <w:iCs/>
          <w:sz w:val="22"/>
          <w:szCs w:val="22"/>
        </w:rPr>
        <w:t xml:space="preserve"> Brăila (km 175), </w:t>
      </w:r>
      <w:r w:rsidRPr="00655EF2">
        <w:rPr>
          <w:rStyle w:val="l5def5"/>
          <w:rFonts w:ascii="Trebuchet MS" w:hAnsi="Trebuchet MS"/>
          <w:i/>
          <w:iCs/>
          <w:sz w:val="22"/>
          <w:szCs w:val="22"/>
        </w:rPr>
        <w:t xml:space="preserve">manevrele de </w:t>
      </w:r>
      <w:r w:rsidRPr="00BF15A1">
        <w:rPr>
          <w:rStyle w:val="l5def5"/>
          <w:rFonts w:ascii="Trebuchet MS" w:hAnsi="Trebuchet MS"/>
          <w:i/>
          <w:iCs/>
          <w:sz w:val="22"/>
          <w:szCs w:val="22"/>
        </w:rPr>
        <w:lastRenderedPageBreak/>
        <w:t>intrare/</w:t>
      </w:r>
      <w:proofErr w:type="spellStart"/>
      <w:r w:rsidRPr="00BF15A1">
        <w:rPr>
          <w:rStyle w:val="l5def5"/>
          <w:rFonts w:ascii="Trebuchet MS" w:hAnsi="Trebuchet MS"/>
          <w:i/>
          <w:iCs/>
          <w:sz w:val="22"/>
          <w:szCs w:val="22"/>
        </w:rPr>
        <w:t>ieşire</w:t>
      </w:r>
      <w:proofErr w:type="spellEnd"/>
      <w:r w:rsidRPr="00BF15A1">
        <w:rPr>
          <w:rStyle w:val="l5def5"/>
          <w:rFonts w:ascii="Trebuchet MS" w:hAnsi="Trebuchet MS"/>
          <w:i/>
          <w:iCs/>
          <w:sz w:val="22"/>
          <w:szCs w:val="22"/>
        </w:rPr>
        <w:t xml:space="preserve"> în/din porturile Sulina, Tulcea, </w:t>
      </w:r>
      <w:proofErr w:type="spellStart"/>
      <w:r w:rsidRPr="00BF15A1">
        <w:rPr>
          <w:rStyle w:val="l5def5"/>
          <w:rFonts w:ascii="Trebuchet MS" w:hAnsi="Trebuchet MS"/>
          <w:i/>
          <w:iCs/>
          <w:sz w:val="22"/>
          <w:szCs w:val="22"/>
        </w:rPr>
        <w:t>Galaţi</w:t>
      </w:r>
      <w:proofErr w:type="spellEnd"/>
      <w:r w:rsidRPr="00BF15A1">
        <w:rPr>
          <w:rStyle w:val="l5def5"/>
          <w:rFonts w:ascii="Trebuchet MS" w:hAnsi="Trebuchet MS"/>
          <w:i/>
          <w:iCs/>
          <w:sz w:val="22"/>
          <w:szCs w:val="22"/>
        </w:rPr>
        <w:t xml:space="preserve"> </w:t>
      </w:r>
      <w:proofErr w:type="spellStart"/>
      <w:r w:rsidRPr="00BF15A1">
        <w:rPr>
          <w:rStyle w:val="l5def5"/>
          <w:rFonts w:ascii="Trebuchet MS" w:hAnsi="Trebuchet MS"/>
          <w:i/>
          <w:iCs/>
          <w:sz w:val="22"/>
          <w:szCs w:val="22"/>
        </w:rPr>
        <w:t>şi</w:t>
      </w:r>
      <w:proofErr w:type="spellEnd"/>
      <w:r w:rsidRPr="00BF15A1">
        <w:rPr>
          <w:rStyle w:val="l5def5"/>
          <w:rFonts w:ascii="Trebuchet MS" w:hAnsi="Trebuchet MS"/>
          <w:i/>
          <w:iCs/>
          <w:sz w:val="22"/>
          <w:szCs w:val="22"/>
        </w:rPr>
        <w:t xml:space="preserve"> Brăila, precum </w:t>
      </w:r>
      <w:proofErr w:type="spellStart"/>
      <w:r w:rsidRPr="00BF15A1">
        <w:rPr>
          <w:rStyle w:val="l5def5"/>
          <w:rFonts w:ascii="Trebuchet MS" w:hAnsi="Trebuchet MS"/>
          <w:i/>
          <w:iCs/>
          <w:sz w:val="22"/>
          <w:szCs w:val="22"/>
        </w:rPr>
        <w:t>şi</w:t>
      </w:r>
      <w:proofErr w:type="spellEnd"/>
      <w:r w:rsidRPr="00BF15A1">
        <w:rPr>
          <w:rStyle w:val="l5def5"/>
          <w:rFonts w:ascii="Trebuchet MS" w:hAnsi="Trebuchet MS"/>
          <w:i/>
          <w:iCs/>
          <w:sz w:val="22"/>
          <w:szCs w:val="22"/>
        </w:rPr>
        <w:t xml:space="preserve"> pilotajul în aceste porturi, personalul navigant prevăzut la art. 2 trebuie să participe împreună cu un pilot din cadrul </w:t>
      </w:r>
      <w:r w:rsidRPr="00BF15A1">
        <w:rPr>
          <w:rFonts w:ascii="Trebuchet MS" w:hAnsi="Trebuchet MS"/>
          <w:i/>
          <w:iCs/>
        </w:rPr>
        <w:t>AFDJ RA Galați</w:t>
      </w:r>
      <w:r w:rsidRPr="00BF15A1">
        <w:rPr>
          <w:rStyle w:val="l5def5"/>
          <w:rFonts w:ascii="Trebuchet MS" w:hAnsi="Trebuchet MS"/>
          <w:i/>
          <w:iCs/>
          <w:sz w:val="22"/>
          <w:szCs w:val="22"/>
        </w:rPr>
        <w:t xml:space="preserve"> </w:t>
      </w:r>
      <w:r w:rsidRPr="00BF15A1">
        <w:rPr>
          <w:rFonts w:ascii="Trebuchet MS" w:hAnsi="Trebuchet MS" w:cs="Arial"/>
          <w:i/>
          <w:iCs/>
        </w:rPr>
        <w:t xml:space="preserve">la minimum 10 voiajuri fără o întrerupere mai mare de 30 de zile între ele, pentru a dobândi cunoștințe temeinice de navigație pentru sectorul de </w:t>
      </w:r>
      <w:proofErr w:type="spellStart"/>
      <w:r w:rsidRPr="00BF15A1">
        <w:rPr>
          <w:rFonts w:ascii="Trebuchet MS" w:hAnsi="Trebuchet MS" w:cs="Arial"/>
          <w:i/>
          <w:iCs/>
        </w:rPr>
        <w:t>Dunăre</w:t>
      </w:r>
      <w:proofErr w:type="spellEnd"/>
      <w:r w:rsidRPr="00BF15A1">
        <w:rPr>
          <w:rFonts w:ascii="Trebuchet MS" w:hAnsi="Trebuchet MS" w:cs="Arial"/>
          <w:i/>
          <w:iCs/>
        </w:rPr>
        <w:t xml:space="preserve"> cu </w:t>
      </w:r>
      <w:proofErr w:type="spellStart"/>
      <w:r w:rsidRPr="00BF15A1">
        <w:rPr>
          <w:rFonts w:ascii="Trebuchet MS" w:hAnsi="Trebuchet MS" w:cs="Arial"/>
          <w:i/>
          <w:iCs/>
        </w:rPr>
        <w:t>caracter</w:t>
      </w:r>
      <w:proofErr w:type="spellEnd"/>
      <w:r w:rsidRPr="00BF15A1">
        <w:rPr>
          <w:rFonts w:ascii="Trebuchet MS" w:hAnsi="Trebuchet MS" w:cs="Arial"/>
          <w:i/>
          <w:iCs/>
        </w:rPr>
        <w:t xml:space="preserve"> </w:t>
      </w:r>
      <w:proofErr w:type="spellStart"/>
      <w:r w:rsidRPr="00BF15A1">
        <w:rPr>
          <w:rFonts w:ascii="Trebuchet MS" w:hAnsi="Trebuchet MS" w:cs="Arial"/>
          <w:i/>
          <w:iCs/>
        </w:rPr>
        <w:t>maritim</w:t>
      </w:r>
      <w:proofErr w:type="spellEnd"/>
      <w:r w:rsidRPr="00BF15A1">
        <w:rPr>
          <w:rFonts w:ascii="Trebuchet MS" w:hAnsi="Trebuchet MS" w:cs="Arial"/>
          <w:i/>
          <w:iCs/>
        </w:rPr>
        <w:t>.</w:t>
      </w:r>
      <w:r w:rsidRPr="00BF15A1">
        <w:rPr>
          <w:rFonts w:ascii="Trebuchet MS" w:hAnsi="Trebuchet MS" w:cs="Arial"/>
          <w:i/>
          <w:iCs/>
        </w:rPr>
        <w:t>”</w:t>
      </w:r>
      <w:r w:rsidRPr="00BF15A1">
        <w:rPr>
          <w:rFonts w:ascii="Trebuchet MS" w:hAnsi="Trebuchet MS" w:cs="Arial"/>
          <w:i/>
          <w:iCs/>
        </w:rPr>
        <w:t> </w:t>
      </w:r>
      <w:r w:rsidRPr="00BF15A1">
        <w:rPr>
          <w:rFonts w:ascii="Trebuchet MS" w:eastAsia="Calibri" w:hAnsi="Trebuchet MS" w:cs="Calibri"/>
          <w:i/>
          <w:iCs/>
        </w:rPr>
        <w:t xml:space="preserve"> </w:t>
      </w:r>
    </w:p>
    <w:p w14:paraId="4C3328D9" w14:textId="77777777" w:rsidR="006C0FE2" w:rsidRPr="00BF15A1" w:rsidRDefault="006C0FE2" w:rsidP="00655EF2">
      <w:pPr>
        <w:pStyle w:val="ListParagraph"/>
        <w:spacing w:before="0" w:after="0" w:line="240" w:lineRule="auto"/>
        <w:ind w:left="-709" w:right="495" w:firstLine="709"/>
        <w:rPr>
          <w:rFonts w:cs="Times New Roman"/>
          <w:color w:val="auto"/>
        </w:rPr>
      </w:pPr>
    </w:p>
    <w:p w14:paraId="47CFCA8F" w14:textId="73F7C290" w:rsidR="00E10A8B" w:rsidRPr="00BF15A1" w:rsidRDefault="00E10A8B" w:rsidP="00655EF2">
      <w:pPr>
        <w:pStyle w:val="ListParagraph"/>
        <w:spacing w:before="0" w:after="0" w:line="240" w:lineRule="auto"/>
        <w:ind w:left="-709" w:right="495" w:firstLine="709"/>
        <w:rPr>
          <w:rFonts w:cs="Times New Roman"/>
          <w:b/>
          <w:bCs/>
        </w:rPr>
      </w:pPr>
      <w:r w:rsidRPr="00BF15A1">
        <w:rPr>
          <w:rFonts w:cs="Times New Roman"/>
          <w:color w:val="auto"/>
        </w:rPr>
        <w:t xml:space="preserve"> </w:t>
      </w:r>
    </w:p>
    <w:p w14:paraId="1003BD12" w14:textId="77777777" w:rsidR="00E10A8B" w:rsidRPr="00BF15A1" w:rsidRDefault="00E10A8B" w:rsidP="00655EF2">
      <w:pPr>
        <w:spacing w:after="0" w:line="240" w:lineRule="auto"/>
        <w:ind w:left="-567" w:right="495" w:firstLine="567"/>
        <w:jc w:val="both"/>
        <w:rPr>
          <w:rFonts w:ascii="Trebuchet MS" w:hAnsi="Trebuchet MS"/>
        </w:rPr>
      </w:pPr>
    </w:p>
    <w:p w14:paraId="1CB8C42C" w14:textId="166A8883" w:rsidR="00D36B1B" w:rsidRPr="00BF15A1" w:rsidRDefault="00D36B1B" w:rsidP="00655EF2">
      <w:pPr>
        <w:spacing w:after="0" w:line="240" w:lineRule="auto"/>
        <w:ind w:left="-567" w:right="495" w:firstLine="567"/>
        <w:jc w:val="both"/>
        <w:rPr>
          <w:rFonts w:ascii="Trebuchet MS" w:hAnsi="Trebuchet MS" w:cs="Times New Roman"/>
          <w:b/>
          <w:lang w:eastAsia="zh-CN"/>
        </w:rPr>
      </w:pPr>
      <w:proofErr w:type="spellStart"/>
      <w:r w:rsidRPr="00BF15A1">
        <w:rPr>
          <w:rFonts w:ascii="Trebuchet MS" w:hAnsi="Trebuchet MS"/>
        </w:rPr>
        <w:t>În</w:t>
      </w:r>
      <w:proofErr w:type="spellEnd"/>
      <w:r w:rsidRPr="00BF15A1">
        <w:rPr>
          <w:rFonts w:ascii="Trebuchet MS" w:hAnsi="Trebuchet MS"/>
        </w:rPr>
        <w:t xml:space="preserve"> </w:t>
      </w:r>
      <w:proofErr w:type="spellStart"/>
      <w:r w:rsidRPr="00BF15A1">
        <w:rPr>
          <w:rFonts w:ascii="Trebuchet MS" w:hAnsi="Trebuchet MS"/>
        </w:rPr>
        <w:t>contextul</w:t>
      </w:r>
      <w:proofErr w:type="spellEnd"/>
      <w:r w:rsidRPr="00BF15A1">
        <w:rPr>
          <w:rFonts w:ascii="Trebuchet MS" w:hAnsi="Trebuchet MS"/>
        </w:rPr>
        <w:t xml:space="preserve"> </w:t>
      </w:r>
      <w:proofErr w:type="spellStart"/>
      <w:r w:rsidRPr="00BF15A1">
        <w:rPr>
          <w:rFonts w:ascii="Trebuchet MS" w:hAnsi="Trebuchet MS"/>
        </w:rPr>
        <w:t>celor</w:t>
      </w:r>
      <w:proofErr w:type="spellEnd"/>
      <w:r w:rsidRPr="00BF15A1">
        <w:rPr>
          <w:rFonts w:ascii="Trebuchet MS" w:hAnsi="Trebuchet MS"/>
        </w:rPr>
        <w:t xml:space="preserve"> de </w:t>
      </w:r>
      <w:proofErr w:type="spellStart"/>
      <w:r w:rsidRPr="00BF15A1">
        <w:rPr>
          <w:rFonts w:ascii="Trebuchet MS" w:hAnsi="Trebuchet MS"/>
        </w:rPr>
        <w:t>mai</w:t>
      </w:r>
      <w:proofErr w:type="spellEnd"/>
      <w:r w:rsidRPr="00BF15A1">
        <w:rPr>
          <w:rFonts w:ascii="Trebuchet MS" w:hAnsi="Trebuchet MS"/>
        </w:rPr>
        <w:t xml:space="preserve"> sus, a </w:t>
      </w:r>
      <w:proofErr w:type="spellStart"/>
      <w:r w:rsidRPr="00BF15A1">
        <w:rPr>
          <w:rFonts w:ascii="Trebuchet MS" w:hAnsi="Trebuchet MS"/>
        </w:rPr>
        <w:t>fost</w:t>
      </w:r>
      <w:proofErr w:type="spellEnd"/>
      <w:r w:rsidRPr="00BF15A1">
        <w:rPr>
          <w:rFonts w:ascii="Trebuchet MS" w:hAnsi="Trebuchet MS"/>
        </w:rPr>
        <w:t xml:space="preserve"> </w:t>
      </w:r>
      <w:proofErr w:type="spellStart"/>
      <w:r w:rsidRPr="00BF15A1">
        <w:rPr>
          <w:rFonts w:ascii="Trebuchet MS" w:hAnsi="Trebuchet MS"/>
        </w:rPr>
        <w:t>întocmit</w:t>
      </w:r>
      <w:proofErr w:type="spellEnd"/>
      <w:r w:rsidRPr="00BF15A1">
        <w:rPr>
          <w:rFonts w:ascii="Trebuchet MS" w:hAnsi="Trebuchet MS"/>
          <w:i/>
        </w:rPr>
        <w:t xml:space="preserve"> </w:t>
      </w:r>
      <w:proofErr w:type="spellStart"/>
      <w:r w:rsidRPr="00BF15A1">
        <w:rPr>
          <w:rFonts w:ascii="Trebuchet MS" w:hAnsi="Trebuchet MS"/>
          <w:b/>
        </w:rPr>
        <w:t>proiectul</w:t>
      </w:r>
      <w:proofErr w:type="spellEnd"/>
      <w:r w:rsidRPr="00BF15A1">
        <w:rPr>
          <w:rFonts w:ascii="Trebuchet MS" w:hAnsi="Trebuchet MS"/>
          <w:b/>
        </w:rPr>
        <w:t xml:space="preserve"> de </w:t>
      </w:r>
      <w:proofErr w:type="spellStart"/>
      <w:r w:rsidRPr="00BF15A1">
        <w:rPr>
          <w:rFonts w:ascii="Trebuchet MS" w:hAnsi="Trebuchet MS"/>
          <w:b/>
        </w:rPr>
        <w:t>ordin</w:t>
      </w:r>
      <w:proofErr w:type="spellEnd"/>
      <w:r w:rsidRPr="00BF15A1">
        <w:rPr>
          <w:rFonts w:ascii="Trebuchet MS" w:hAnsi="Trebuchet MS"/>
          <w:i/>
        </w:rPr>
        <w:t xml:space="preserve"> </w:t>
      </w:r>
      <w:r w:rsidRPr="00BF15A1">
        <w:rPr>
          <w:rFonts w:ascii="Trebuchet MS" w:hAnsi="Trebuchet MS"/>
          <w:b/>
        </w:rPr>
        <w:t xml:space="preserve">al </w:t>
      </w:r>
      <w:proofErr w:type="spellStart"/>
      <w:r w:rsidRPr="00BF15A1">
        <w:rPr>
          <w:rFonts w:ascii="Trebuchet MS" w:hAnsi="Trebuchet MS"/>
          <w:b/>
        </w:rPr>
        <w:t>ministrului</w:t>
      </w:r>
      <w:proofErr w:type="spellEnd"/>
      <w:r w:rsidRPr="00BF15A1">
        <w:rPr>
          <w:rFonts w:ascii="Trebuchet MS" w:hAnsi="Trebuchet MS"/>
          <w:b/>
        </w:rPr>
        <w:t xml:space="preserve"> </w:t>
      </w:r>
      <w:proofErr w:type="spellStart"/>
      <w:r w:rsidRPr="00BF15A1">
        <w:rPr>
          <w:rFonts w:ascii="Trebuchet MS" w:hAnsi="Trebuchet MS"/>
          <w:b/>
        </w:rPr>
        <w:t>transporturilor</w:t>
      </w:r>
      <w:proofErr w:type="spellEnd"/>
      <w:r w:rsidRPr="00BF15A1">
        <w:rPr>
          <w:rFonts w:ascii="Trebuchet MS" w:hAnsi="Trebuchet MS"/>
          <w:b/>
        </w:rPr>
        <w:t xml:space="preserve"> </w:t>
      </w:r>
      <w:proofErr w:type="spellStart"/>
      <w:r w:rsidRPr="00BF15A1">
        <w:rPr>
          <w:rFonts w:ascii="Trebuchet MS" w:hAnsi="Trebuchet MS"/>
          <w:b/>
        </w:rPr>
        <w:t>și</w:t>
      </w:r>
      <w:proofErr w:type="spellEnd"/>
      <w:r w:rsidRPr="00BF15A1">
        <w:rPr>
          <w:rFonts w:ascii="Trebuchet MS" w:hAnsi="Trebuchet MS"/>
          <w:b/>
        </w:rPr>
        <w:t xml:space="preserve"> </w:t>
      </w:r>
      <w:proofErr w:type="spellStart"/>
      <w:r w:rsidRPr="00BF15A1">
        <w:rPr>
          <w:rFonts w:ascii="Trebuchet MS" w:hAnsi="Trebuchet MS"/>
          <w:b/>
        </w:rPr>
        <w:t>infrastructurii</w:t>
      </w:r>
      <w:proofErr w:type="spellEnd"/>
      <w:r w:rsidRPr="00BF15A1">
        <w:rPr>
          <w:rFonts w:ascii="Trebuchet MS" w:hAnsi="Trebuchet MS"/>
          <w:b/>
        </w:rPr>
        <w:t xml:space="preserve"> </w:t>
      </w:r>
      <w:proofErr w:type="spellStart"/>
      <w:r w:rsidRPr="00BF15A1">
        <w:rPr>
          <w:rStyle w:val="l5tlu1"/>
          <w:rFonts w:ascii="Trebuchet MS" w:hAnsi="Trebuchet MS" w:cs="Arial"/>
          <w:sz w:val="22"/>
          <w:szCs w:val="22"/>
        </w:rPr>
        <w:t>pentru</w:t>
      </w:r>
      <w:proofErr w:type="spellEnd"/>
      <w:r w:rsidRPr="00BF15A1">
        <w:rPr>
          <w:rStyle w:val="l5tlu1"/>
          <w:rFonts w:ascii="Trebuchet MS" w:hAnsi="Trebuchet MS" w:cs="Arial"/>
          <w:sz w:val="22"/>
          <w:szCs w:val="22"/>
        </w:rPr>
        <w:t xml:space="preserve"> </w:t>
      </w:r>
      <w:proofErr w:type="spellStart"/>
      <w:r w:rsidRPr="00BF15A1">
        <w:rPr>
          <w:rStyle w:val="l5tlu1"/>
          <w:rFonts w:ascii="Trebuchet MS" w:hAnsi="Trebuchet MS" w:cs="Arial"/>
          <w:sz w:val="22"/>
          <w:szCs w:val="22"/>
        </w:rPr>
        <w:t>modificarea</w:t>
      </w:r>
      <w:proofErr w:type="spellEnd"/>
      <w:r w:rsidRPr="00BF15A1">
        <w:rPr>
          <w:rStyle w:val="l5tlu1"/>
          <w:rFonts w:ascii="Trebuchet MS" w:hAnsi="Trebuchet MS" w:cs="Arial"/>
          <w:sz w:val="22"/>
          <w:szCs w:val="22"/>
        </w:rPr>
        <w:t xml:space="preserve"> </w:t>
      </w:r>
      <w:proofErr w:type="spellStart"/>
      <w:r w:rsidRPr="00BF15A1">
        <w:rPr>
          <w:rStyle w:val="l5tlu1"/>
          <w:rFonts w:ascii="Trebuchet MS" w:hAnsi="Trebuchet MS" w:cs="Arial"/>
          <w:sz w:val="22"/>
          <w:szCs w:val="22"/>
        </w:rPr>
        <w:t>și</w:t>
      </w:r>
      <w:proofErr w:type="spellEnd"/>
      <w:r w:rsidRPr="00BF15A1">
        <w:rPr>
          <w:rStyle w:val="l5tlu1"/>
          <w:rFonts w:ascii="Trebuchet MS" w:hAnsi="Trebuchet MS" w:cs="Arial"/>
          <w:sz w:val="22"/>
          <w:szCs w:val="22"/>
        </w:rPr>
        <w:t xml:space="preserve"> </w:t>
      </w:r>
      <w:proofErr w:type="spellStart"/>
      <w:r w:rsidRPr="00BF15A1">
        <w:rPr>
          <w:rStyle w:val="l5tlu1"/>
          <w:rFonts w:ascii="Trebuchet MS" w:hAnsi="Trebuchet MS" w:cs="Arial"/>
          <w:sz w:val="22"/>
          <w:szCs w:val="22"/>
        </w:rPr>
        <w:t>completarea</w:t>
      </w:r>
      <w:proofErr w:type="spellEnd"/>
      <w:r w:rsidRPr="00BF15A1">
        <w:rPr>
          <w:rStyle w:val="l5tlu1"/>
          <w:rFonts w:ascii="Trebuchet MS" w:hAnsi="Trebuchet MS" w:cs="Arial"/>
          <w:sz w:val="22"/>
          <w:szCs w:val="22"/>
        </w:rPr>
        <w:t xml:space="preserve"> </w:t>
      </w:r>
      <w:proofErr w:type="spellStart"/>
      <w:r w:rsidRPr="00BF15A1">
        <w:rPr>
          <w:rStyle w:val="l5tlu1"/>
          <w:rFonts w:ascii="Trebuchet MS" w:hAnsi="Trebuchet MS" w:cs="Arial"/>
          <w:sz w:val="22"/>
          <w:szCs w:val="22"/>
        </w:rPr>
        <w:t>Anexei</w:t>
      </w:r>
      <w:proofErr w:type="spellEnd"/>
      <w:r w:rsidRPr="00BF15A1">
        <w:rPr>
          <w:rStyle w:val="l5tlu1"/>
          <w:rFonts w:ascii="Trebuchet MS" w:hAnsi="Trebuchet MS" w:cs="Arial"/>
          <w:sz w:val="22"/>
          <w:szCs w:val="22"/>
        </w:rPr>
        <w:t xml:space="preserve"> la </w:t>
      </w:r>
      <w:proofErr w:type="spellStart"/>
      <w:r w:rsidRPr="00BF15A1">
        <w:rPr>
          <w:rStyle w:val="l5tlu1"/>
          <w:rFonts w:ascii="Trebuchet MS" w:hAnsi="Trebuchet MS" w:cs="Arial"/>
          <w:sz w:val="22"/>
          <w:szCs w:val="22"/>
        </w:rPr>
        <w:t>Ordinul</w:t>
      </w:r>
      <w:proofErr w:type="spellEnd"/>
      <w:r w:rsidRPr="00BF15A1">
        <w:rPr>
          <w:rStyle w:val="l5tlu1"/>
          <w:rFonts w:ascii="Trebuchet MS" w:hAnsi="Trebuchet MS" w:cs="Arial"/>
          <w:sz w:val="22"/>
          <w:szCs w:val="22"/>
        </w:rPr>
        <w:t xml:space="preserve"> </w:t>
      </w:r>
      <w:proofErr w:type="spellStart"/>
      <w:r w:rsidRPr="00BF15A1">
        <w:rPr>
          <w:rStyle w:val="l5tlu1"/>
          <w:rFonts w:ascii="Trebuchet MS" w:hAnsi="Trebuchet MS" w:cs="Arial"/>
          <w:sz w:val="22"/>
          <w:szCs w:val="22"/>
        </w:rPr>
        <w:t>viceprim-ministrului</w:t>
      </w:r>
      <w:proofErr w:type="spellEnd"/>
      <w:r w:rsidRPr="00BF15A1">
        <w:rPr>
          <w:rStyle w:val="l5tlu1"/>
          <w:rFonts w:ascii="Trebuchet MS" w:hAnsi="Trebuchet MS" w:cs="Arial"/>
          <w:sz w:val="22"/>
          <w:szCs w:val="22"/>
        </w:rPr>
        <w:t xml:space="preserve">, </w:t>
      </w:r>
      <w:proofErr w:type="spellStart"/>
      <w:r w:rsidRPr="00BF15A1">
        <w:rPr>
          <w:rStyle w:val="l5tlu1"/>
          <w:rFonts w:ascii="Trebuchet MS" w:hAnsi="Trebuchet MS" w:cs="Arial"/>
          <w:sz w:val="22"/>
          <w:szCs w:val="22"/>
        </w:rPr>
        <w:t>ministrului</w:t>
      </w:r>
      <w:proofErr w:type="spellEnd"/>
      <w:r w:rsidRPr="00BF15A1">
        <w:rPr>
          <w:rStyle w:val="l5tlu1"/>
          <w:rFonts w:ascii="Trebuchet MS" w:hAnsi="Trebuchet MS" w:cs="Arial"/>
          <w:sz w:val="22"/>
          <w:szCs w:val="22"/>
        </w:rPr>
        <w:t xml:space="preserve"> </w:t>
      </w:r>
      <w:proofErr w:type="spellStart"/>
      <w:r w:rsidRPr="00BF15A1">
        <w:rPr>
          <w:rStyle w:val="l5tlu1"/>
          <w:rFonts w:ascii="Trebuchet MS" w:hAnsi="Trebuchet MS" w:cs="Arial"/>
          <w:sz w:val="22"/>
          <w:szCs w:val="22"/>
        </w:rPr>
        <w:t>transporturilor</w:t>
      </w:r>
      <w:proofErr w:type="spellEnd"/>
      <w:r w:rsidRPr="00BF15A1">
        <w:rPr>
          <w:rStyle w:val="l5tlu1"/>
          <w:rFonts w:ascii="Trebuchet MS" w:hAnsi="Trebuchet MS" w:cs="Arial"/>
          <w:sz w:val="22"/>
          <w:szCs w:val="22"/>
        </w:rPr>
        <w:t xml:space="preserve"> </w:t>
      </w:r>
      <w:proofErr w:type="spellStart"/>
      <w:r w:rsidRPr="00BF15A1">
        <w:rPr>
          <w:rStyle w:val="l5tlu1"/>
          <w:rFonts w:ascii="Trebuchet MS" w:hAnsi="Trebuchet MS" w:cs="Arial"/>
          <w:sz w:val="22"/>
          <w:szCs w:val="22"/>
        </w:rPr>
        <w:t>și</w:t>
      </w:r>
      <w:proofErr w:type="spellEnd"/>
      <w:r w:rsidRPr="00BF15A1">
        <w:rPr>
          <w:rStyle w:val="l5tlu1"/>
          <w:rFonts w:ascii="Trebuchet MS" w:hAnsi="Trebuchet MS" w:cs="Arial"/>
          <w:sz w:val="22"/>
          <w:szCs w:val="22"/>
        </w:rPr>
        <w:t xml:space="preserve"> </w:t>
      </w:r>
      <w:proofErr w:type="spellStart"/>
      <w:r w:rsidRPr="00BF15A1">
        <w:rPr>
          <w:rStyle w:val="l5tlu1"/>
          <w:rFonts w:ascii="Trebuchet MS" w:hAnsi="Trebuchet MS" w:cs="Arial"/>
          <w:sz w:val="22"/>
          <w:szCs w:val="22"/>
        </w:rPr>
        <w:t>infrastructurii</w:t>
      </w:r>
      <w:proofErr w:type="spellEnd"/>
      <w:r w:rsidRPr="00BF15A1">
        <w:rPr>
          <w:rStyle w:val="l5tlu1"/>
          <w:rFonts w:ascii="Trebuchet MS" w:hAnsi="Trebuchet MS" w:cs="Arial"/>
          <w:sz w:val="22"/>
          <w:szCs w:val="22"/>
        </w:rPr>
        <w:t xml:space="preserve"> nr. 1203/2022 </w:t>
      </w:r>
      <w:proofErr w:type="spellStart"/>
      <w:r w:rsidRPr="00BF15A1">
        <w:rPr>
          <w:rFonts w:ascii="Trebuchet MS" w:hAnsi="Trebuchet MS" w:cs="Arial"/>
          <w:b/>
          <w:bCs/>
          <w:color w:val="000000"/>
        </w:rPr>
        <w:t>pentru</w:t>
      </w:r>
      <w:proofErr w:type="spellEnd"/>
      <w:r w:rsidRPr="00BF15A1">
        <w:rPr>
          <w:rFonts w:ascii="Trebuchet MS" w:hAnsi="Trebuchet MS" w:cs="Arial"/>
          <w:b/>
          <w:bCs/>
          <w:color w:val="000000"/>
        </w:rPr>
        <w:t xml:space="preserve"> </w:t>
      </w:r>
      <w:proofErr w:type="spellStart"/>
      <w:r w:rsidRPr="00BF15A1">
        <w:rPr>
          <w:rFonts w:ascii="Trebuchet MS" w:hAnsi="Trebuchet MS" w:cs="Arial"/>
          <w:b/>
          <w:bCs/>
          <w:color w:val="000000"/>
        </w:rPr>
        <w:t>aprobarea</w:t>
      </w:r>
      <w:proofErr w:type="spellEnd"/>
      <w:r w:rsidRPr="00BF15A1">
        <w:rPr>
          <w:rFonts w:ascii="Trebuchet MS" w:hAnsi="Trebuchet MS" w:cs="Arial"/>
          <w:b/>
          <w:bCs/>
          <w:color w:val="000000"/>
        </w:rPr>
        <w:t xml:space="preserve"> </w:t>
      </w:r>
      <w:proofErr w:type="spellStart"/>
      <w:r w:rsidRPr="00BF15A1">
        <w:rPr>
          <w:rFonts w:ascii="Trebuchet MS" w:hAnsi="Trebuchet MS" w:cs="Arial"/>
          <w:b/>
          <w:bCs/>
          <w:color w:val="000000"/>
        </w:rPr>
        <w:t>Regulamentului</w:t>
      </w:r>
      <w:proofErr w:type="spellEnd"/>
      <w:r w:rsidRPr="00BF15A1">
        <w:rPr>
          <w:rFonts w:ascii="Trebuchet MS" w:hAnsi="Trebuchet MS" w:cs="Arial"/>
          <w:b/>
          <w:bCs/>
          <w:color w:val="000000"/>
        </w:rPr>
        <w:t xml:space="preserve"> </w:t>
      </w:r>
      <w:proofErr w:type="spellStart"/>
      <w:r w:rsidRPr="00BF15A1">
        <w:rPr>
          <w:rFonts w:ascii="Trebuchet MS" w:hAnsi="Trebuchet MS" w:cs="Arial"/>
          <w:b/>
          <w:bCs/>
          <w:color w:val="000000"/>
        </w:rPr>
        <w:t>privind</w:t>
      </w:r>
      <w:proofErr w:type="spellEnd"/>
      <w:r w:rsidRPr="00BF15A1">
        <w:rPr>
          <w:rFonts w:ascii="Trebuchet MS" w:hAnsi="Trebuchet MS" w:cs="Arial"/>
          <w:b/>
          <w:bCs/>
          <w:color w:val="000000"/>
        </w:rPr>
        <w:t xml:space="preserve"> </w:t>
      </w:r>
      <w:proofErr w:type="spellStart"/>
      <w:r w:rsidRPr="00BF15A1">
        <w:rPr>
          <w:rFonts w:ascii="Trebuchet MS" w:hAnsi="Trebuchet MS" w:cs="Arial"/>
          <w:b/>
          <w:bCs/>
          <w:color w:val="000000"/>
        </w:rPr>
        <w:t>criteriile</w:t>
      </w:r>
      <w:proofErr w:type="spellEnd"/>
      <w:r w:rsidRPr="00BF15A1">
        <w:rPr>
          <w:rFonts w:ascii="Trebuchet MS" w:hAnsi="Trebuchet MS" w:cs="Arial"/>
          <w:b/>
          <w:bCs/>
          <w:color w:val="000000"/>
        </w:rPr>
        <w:t xml:space="preserve"> </w:t>
      </w:r>
      <w:proofErr w:type="spellStart"/>
      <w:r w:rsidRPr="00BF15A1">
        <w:rPr>
          <w:rFonts w:ascii="Trebuchet MS" w:hAnsi="Trebuchet MS" w:cs="Arial"/>
          <w:b/>
          <w:bCs/>
          <w:color w:val="000000"/>
        </w:rPr>
        <w:t>minime</w:t>
      </w:r>
      <w:proofErr w:type="spellEnd"/>
      <w:r w:rsidRPr="00BF15A1">
        <w:rPr>
          <w:rFonts w:ascii="Trebuchet MS" w:hAnsi="Trebuchet MS" w:cs="Arial"/>
          <w:b/>
          <w:bCs/>
          <w:color w:val="000000"/>
        </w:rPr>
        <w:t xml:space="preserve"> de </w:t>
      </w:r>
      <w:proofErr w:type="spellStart"/>
      <w:r w:rsidRPr="00BF15A1">
        <w:rPr>
          <w:rFonts w:ascii="Trebuchet MS" w:hAnsi="Trebuchet MS" w:cs="Arial"/>
          <w:b/>
          <w:bCs/>
          <w:color w:val="000000"/>
        </w:rPr>
        <w:t>pregătire</w:t>
      </w:r>
      <w:proofErr w:type="spellEnd"/>
      <w:r w:rsidRPr="00BF15A1">
        <w:rPr>
          <w:rFonts w:ascii="Trebuchet MS" w:hAnsi="Trebuchet MS" w:cs="Arial"/>
          <w:b/>
          <w:bCs/>
          <w:color w:val="000000"/>
        </w:rPr>
        <w:t xml:space="preserve">, </w:t>
      </w:r>
      <w:proofErr w:type="spellStart"/>
      <w:r w:rsidRPr="00BF15A1">
        <w:rPr>
          <w:rFonts w:ascii="Trebuchet MS" w:hAnsi="Trebuchet MS" w:cs="Arial"/>
          <w:b/>
          <w:bCs/>
          <w:color w:val="000000"/>
        </w:rPr>
        <w:t>perfecţionare</w:t>
      </w:r>
      <w:proofErr w:type="spellEnd"/>
      <w:r w:rsidRPr="00BF15A1">
        <w:rPr>
          <w:rFonts w:ascii="Trebuchet MS" w:hAnsi="Trebuchet MS" w:cs="Arial"/>
          <w:b/>
          <w:bCs/>
          <w:color w:val="000000"/>
        </w:rPr>
        <w:t xml:space="preserve"> </w:t>
      </w:r>
      <w:proofErr w:type="spellStart"/>
      <w:r w:rsidRPr="00BF15A1">
        <w:rPr>
          <w:rFonts w:ascii="Trebuchet MS" w:hAnsi="Trebuchet MS" w:cs="Arial"/>
          <w:b/>
          <w:bCs/>
          <w:color w:val="000000"/>
        </w:rPr>
        <w:t>şi</w:t>
      </w:r>
      <w:proofErr w:type="spellEnd"/>
      <w:r w:rsidRPr="00BF15A1">
        <w:rPr>
          <w:rFonts w:ascii="Trebuchet MS" w:hAnsi="Trebuchet MS" w:cs="Arial"/>
          <w:b/>
          <w:bCs/>
          <w:color w:val="000000"/>
        </w:rPr>
        <w:t xml:space="preserve"> </w:t>
      </w:r>
      <w:proofErr w:type="spellStart"/>
      <w:r w:rsidRPr="00BF15A1">
        <w:rPr>
          <w:rFonts w:ascii="Trebuchet MS" w:hAnsi="Trebuchet MS" w:cs="Arial"/>
          <w:b/>
          <w:bCs/>
          <w:color w:val="000000"/>
        </w:rPr>
        <w:t>brevetare</w:t>
      </w:r>
      <w:proofErr w:type="spellEnd"/>
      <w:r w:rsidRPr="00BF15A1">
        <w:rPr>
          <w:rFonts w:ascii="Trebuchet MS" w:hAnsi="Trebuchet MS" w:cs="Arial"/>
          <w:b/>
          <w:bCs/>
          <w:color w:val="000000"/>
        </w:rPr>
        <w:t xml:space="preserve"> a </w:t>
      </w:r>
      <w:proofErr w:type="spellStart"/>
      <w:r w:rsidRPr="00BF15A1">
        <w:rPr>
          <w:rFonts w:ascii="Trebuchet MS" w:hAnsi="Trebuchet MS" w:cs="Arial"/>
          <w:b/>
          <w:bCs/>
          <w:color w:val="000000"/>
        </w:rPr>
        <w:t>piloţilor</w:t>
      </w:r>
      <w:proofErr w:type="spellEnd"/>
      <w:r w:rsidRPr="00BF15A1">
        <w:rPr>
          <w:rFonts w:ascii="Trebuchet MS" w:hAnsi="Trebuchet MS" w:cs="Arial"/>
          <w:b/>
          <w:bCs/>
          <w:color w:val="000000"/>
        </w:rPr>
        <w:t xml:space="preserve"> </w:t>
      </w:r>
      <w:proofErr w:type="spellStart"/>
      <w:r w:rsidRPr="00BF15A1">
        <w:rPr>
          <w:rFonts w:ascii="Trebuchet MS" w:hAnsi="Trebuchet MS" w:cs="Arial"/>
          <w:b/>
          <w:bCs/>
          <w:color w:val="000000"/>
        </w:rPr>
        <w:t>maritimi</w:t>
      </w:r>
      <w:proofErr w:type="spellEnd"/>
      <w:r w:rsidRPr="00BF15A1">
        <w:rPr>
          <w:rFonts w:ascii="Trebuchet MS" w:hAnsi="Trebuchet MS" w:cs="Arial"/>
          <w:b/>
          <w:bCs/>
          <w:color w:val="000000"/>
        </w:rPr>
        <w:t xml:space="preserve">, </w:t>
      </w:r>
      <w:proofErr w:type="spellStart"/>
      <w:r w:rsidRPr="00BF15A1">
        <w:rPr>
          <w:rFonts w:ascii="Trebuchet MS" w:hAnsi="Trebuchet MS" w:cs="Arial"/>
          <w:b/>
          <w:bCs/>
          <w:color w:val="000000"/>
        </w:rPr>
        <w:t>alţii</w:t>
      </w:r>
      <w:proofErr w:type="spellEnd"/>
      <w:r w:rsidRPr="00BF15A1">
        <w:rPr>
          <w:rFonts w:ascii="Trebuchet MS" w:hAnsi="Trebuchet MS" w:cs="Arial"/>
          <w:b/>
          <w:bCs/>
          <w:color w:val="000000"/>
        </w:rPr>
        <w:t xml:space="preserve"> </w:t>
      </w:r>
      <w:proofErr w:type="spellStart"/>
      <w:r w:rsidRPr="00BF15A1">
        <w:rPr>
          <w:rFonts w:ascii="Trebuchet MS" w:hAnsi="Trebuchet MS" w:cs="Arial"/>
          <w:b/>
          <w:bCs/>
          <w:color w:val="000000"/>
        </w:rPr>
        <w:t>decât</w:t>
      </w:r>
      <w:proofErr w:type="spellEnd"/>
      <w:r w:rsidRPr="00BF15A1">
        <w:rPr>
          <w:rFonts w:ascii="Trebuchet MS" w:hAnsi="Trebuchet MS" w:cs="Arial"/>
          <w:b/>
          <w:bCs/>
          <w:color w:val="000000"/>
        </w:rPr>
        <w:t xml:space="preserve"> </w:t>
      </w:r>
      <w:proofErr w:type="spellStart"/>
      <w:r w:rsidRPr="00BF15A1">
        <w:rPr>
          <w:rFonts w:ascii="Trebuchet MS" w:hAnsi="Trebuchet MS" w:cs="Arial"/>
          <w:b/>
          <w:bCs/>
          <w:color w:val="000000"/>
        </w:rPr>
        <w:t>piloţii</w:t>
      </w:r>
      <w:proofErr w:type="spellEnd"/>
      <w:r w:rsidRPr="00BF15A1">
        <w:rPr>
          <w:rFonts w:ascii="Trebuchet MS" w:hAnsi="Trebuchet MS" w:cs="Arial"/>
          <w:b/>
          <w:bCs/>
          <w:color w:val="000000"/>
        </w:rPr>
        <w:t xml:space="preserve"> de mare </w:t>
      </w:r>
      <w:proofErr w:type="spellStart"/>
      <w:r w:rsidRPr="00BF15A1">
        <w:rPr>
          <w:rFonts w:ascii="Trebuchet MS" w:hAnsi="Trebuchet MS" w:cs="Arial"/>
          <w:b/>
          <w:bCs/>
          <w:color w:val="000000"/>
        </w:rPr>
        <w:t>largă</w:t>
      </w:r>
      <w:proofErr w:type="spellEnd"/>
      <w:r w:rsidRPr="00BF15A1">
        <w:rPr>
          <w:rFonts w:ascii="Trebuchet MS" w:hAnsi="Trebuchet MS" w:cs="Times New Roman"/>
          <w:b/>
          <w:lang w:eastAsia="zh-CN"/>
        </w:rPr>
        <w:t xml:space="preserve"> </w:t>
      </w:r>
      <w:r w:rsidRPr="00BF15A1">
        <w:rPr>
          <w:rFonts w:ascii="Trebuchet MS" w:hAnsi="Trebuchet MS"/>
        </w:rPr>
        <w:t>p</w:t>
      </w:r>
      <w:r w:rsidRPr="00BF15A1">
        <w:rPr>
          <w:rFonts w:ascii="Trebuchet MS" w:eastAsia="SimSun" w:hAnsi="Trebuchet MS"/>
          <w:lang w:eastAsia="ro-RO"/>
        </w:rPr>
        <w:t xml:space="preserve">e care, </w:t>
      </w:r>
      <w:proofErr w:type="spellStart"/>
      <w:r w:rsidRPr="00BF15A1">
        <w:rPr>
          <w:rFonts w:ascii="Trebuchet MS" w:hAnsi="Trebuchet MS"/>
        </w:rPr>
        <w:t>dacă</w:t>
      </w:r>
      <w:proofErr w:type="spellEnd"/>
      <w:r w:rsidRPr="00BF15A1">
        <w:rPr>
          <w:rFonts w:ascii="Trebuchet MS" w:hAnsi="Trebuchet MS"/>
        </w:rPr>
        <w:t xml:space="preserve"> </w:t>
      </w:r>
      <w:proofErr w:type="spellStart"/>
      <w:r w:rsidRPr="00BF15A1">
        <w:rPr>
          <w:rFonts w:ascii="Trebuchet MS" w:hAnsi="Trebuchet MS"/>
        </w:rPr>
        <w:t>sunteţi</w:t>
      </w:r>
      <w:proofErr w:type="spellEnd"/>
      <w:r w:rsidRPr="00BF15A1">
        <w:rPr>
          <w:rFonts w:ascii="Trebuchet MS" w:hAnsi="Trebuchet MS"/>
        </w:rPr>
        <w:t xml:space="preserve"> de </w:t>
      </w:r>
      <w:proofErr w:type="spellStart"/>
      <w:r w:rsidRPr="00BF15A1">
        <w:rPr>
          <w:rFonts w:ascii="Trebuchet MS" w:hAnsi="Trebuchet MS"/>
        </w:rPr>
        <w:t>acord</w:t>
      </w:r>
      <w:proofErr w:type="spellEnd"/>
      <w:r w:rsidRPr="00BF15A1">
        <w:rPr>
          <w:rFonts w:ascii="Trebuchet MS" w:hAnsi="Trebuchet MS"/>
        </w:rPr>
        <w:t xml:space="preserve">, </w:t>
      </w:r>
      <w:proofErr w:type="spellStart"/>
      <w:r w:rsidRPr="00BF15A1">
        <w:rPr>
          <w:rFonts w:ascii="Trebuchet MS" w:hAnsi="Trebuchet MS"/>
        </w:rPr>
        <w:t>vă</w:t>
      </w:r>
      <w:proofErr w:type="spellEnd"/>
      <w:r w:rsidRPr="00BF15A1">
        <w:rPr>
          <w:rFonts w:ascii="Trebuchet MS" w:hAnsi="Trebuchet MS"/>
        </w:rPr>
        <w:t xml:space="preserve"> </w:t>
      </w:r>
      <w:proofErr w:type="spellStart"/>
      <w:r w:rsidRPr="00BF15A1">
        <w:rPr>
          <w:rFonts w:ascii="Trebuchet MS" w:hAnsi="Trebuchet MS"/>
        </w:rPr>
        <w:t>rugăm</w:t>
      </w:r>
      <w:proofErr w:type="spellEnd"/>
      <w:r w:rsidRPr="00BF15A1">
        <w:rPr>
          <w:rFonts w:ascii="Trebuchet MS" w:hAnsi="Trebuchet MS"/>
        </w:rPr>
        <w:t xml:space="preserve"> </w:t>
      </w:r>
      <w:proofErr w:type="spellStart"/>
      <w:r w:rsidRPr="00BF15A1">
        <w:rPr>
          <w:rFonts w:ascii="Trebuchet MS" w:hAnsi="Trebuchet MS"/>
        </w:rPr>
        <w:t>să</w:t>
      </w:r>
      <w:proofErr w:type="spellEnd"/>
      <w:r w:rsidRPr="00BF15A1">
        <w:rPr>
          <w:rFonts w:ascii="Trebuchet MS" w:hAnsi="Trebuchet MS"/>
        </w:rPr>
        <w:t xml:space="preserve"> </w:t>
      </w:r>
      <w:proofErr w:type="spellStart"/>
      <w:r w:rsidRPr="00BF15A1">
        <w:rPr>
          <w:rFonts w:ascii="Trebuchet MS" w:hAnsi="Trebuchet MS"/>
        </w:rPr>
        <w:t>îl</w:t>
      </w:r>
      <w:proofErr w:type="spellEnd"/>
      <w:r w:rsidRPr="00BF15A1">
        <w:rPr>
          <w:rFonts w:ascii="Trebuchet MS" w:hAnsi="Trebuchet MS"/>
        </w:rPr>
        <w:t xml:space="preserve"> </w:t>
      </w:r>
      <w:proofErr w:type="spellStart"/>
      <w:r w:rsidRPr="00BF15A1">
        <w:rPr>
          <w:rFonts w:ascii="Trebuchet MS" w:hAnsi="Trebuchet MS"/>
        </w:rPr>
        <w:t>aprobaţi</w:t>
      </w:r>
      <w:proofErr w:type="spellEnd"/>
      <w:r w:rsidRPr="00BF15A1">
        <w:rPr>
          <w:rFonts w:ascii="Trebuchet MS" w:hAnsi="Trebuchet MS"/>
        </w:rPr>
        <w:t>.</w:t>
      </w:r>
    </w:p>
    <w:p w14:paraId="74781FF8" w14:textId="77777777" w:rsidR="00774286" w:rsidRPr="00BF15A1" w:rsidRDefault="00774286" w:rsidP="00655EF2">
      <w:pPr>
        <w:tabs>
          <w:tab w:val="left" w:pos="8640"/>
        </w:tabs>
        <w:spacing w:after="0" w:line="240" w:lineRule="auto"/>
        <w:ind w:right="495"/>
        <w:rPr>
          <w:rFonts w:ascii="Trebuchet MS" w:hAnsi="Trebuchet MS"/>
          <w:bCs/>
        </w:rPr>
      </w:pPr>
    </w:p>
    <w:p w14:paraId="40B67580" w14:textId="77777777" w:rsidR="00D36B1B" w:rsidRPr="00BF15A1" w:rsidRDefault="00D36B1B" w:rsidP="00655EF2">
      <w:pPr>
        <w:spacing w:after="0" w:line="240" w:lineRule="auto"/>
        <w:ind w:left="-630" w:right="495"/>
        <w:jc w:val="center"/>
        <w:rPr>
          <w:rFonts w:ascii="Trebuchet MS" w:hAnsi="Trebuchet MS"/>
          <w:b/>
        </w:rPr>
      </w:pPr>
      <w:r w:rsidRPr="00BF15A1">
        <w:rPr>
          <w:rFonts w:ascii="Trebuchet MS" w:hAnsi="Trebuchet MS"/>
          <w:b/>
        </w:rPr>
        <w:t>Director</w:t>
      </w:r>
    </w:p>
    <w:p w14:paraId="32C696D4" w14:textId="77777777" w:rsidR="00D36B1B" w:rsidRPr="00BF15A1" w:rsidRDefault="00D36B1B" w:rsidP="00655EF2">
      <w:pPr>
        <w:spacing w:after="0" w:line="240" w:lineRule="auto"/>
        <w:ind w:left="-630" w:right="495"/>
        <w:jc w:val="center"/>
        <w:rPr>
          <w:rFonts w:ascii="Trebuchet MS" w:hAnsi="Trebuchet MS"/>
          <w:b/>
        </w:rPr>
      </w:pPr>
      <w:r w:rsidRPr="00BF15A1">
        <w:rPr>
          <w:rFonts w:ascii="Trebuchet MS" w:hAnsi="Trebuchet MS"/>
          <w:b/>
        </w:rPr>
        <w:t>Gabriela Murgeanu</w:t>
      </w:r>
    </w:p>
    <w:p w14:paraId="3F6F69A0" w14:textId="77777777" w:rsidR="00774286" w:rsidRPr="00BF15A1" w:rsidRDefault="00774286" w:rsidP="00655EF2">
      <w:pPr>
        <w:tabs>
          <w:tab w:val="left" w:pos="8640"/>
        </w:tabs>
        <w:spacing w:after="0" w:line="240" w:lineRule="auto"/>
        <w:ind w:right="495"/>
        <w:rPr>
          <w:rFonts w:ascii="Trebuchet MS" w:hAnsi="Trebuchet MS"/>
          <w:bCs/>
        </w:rPr>
      </w:pPr>
    </w:p>
    <w:p w14:paraId="015337EF" w14:textId="77777777" w:rsidR="00774286" w:rsidRPr="00BF15A1" w:rsidRDefault="00774286" w:rsidP="00655EF2">
      <w:pPr>
        <w:spacing w:after="0" w:line="240" w:lineRule="auto"/>
        <w:ind w:left="-810" w:right="495"/>
        <w:rPr>
          <w:rFonts w:ascii="Trebuchet MS" w:hAnsi="Trebuchet MS"/>
          <w:b/>
        </w:rPr>
      </w:pPr>
    </w:p>
    <w:p w14:paraId="40D23E87" w14:textId="77777777" w:rsidR="00774286" w:rsidRPr="00BF15A1" w:rsidRDefault="00774286" w:rsidP="00655EF2">
      <w:pPr>
        <w:spacing w:after="0" w:line="240" w:lineRule="auto"/>
        <w:ind w:left="-810" w:right="495"/>
        <w:rPr>
          <w:rFonts w:ascii="Trebuchet MS" w:hAnsi="Trebuchet MS" w:cs="Arial"/>
          <w:color w:val="FFFFFF" w:themeColor="background1"/>
          <w:shd w:val="clear" w:color="auto" w:fill="FFFFFF"/>
        </w:rPr>
      </w:pPr>
    </w:p>
    <w:p w14:paraId="5CB58BAC" w14:textId="77777777" w:rsidR="00774286" w:rsidRPr="00BF15A1" w:rsidRDefault="00774286" w:rsidP="00655EF2">
      <w:pPr>
        <w:spacing w:after="0" w:line="240" w:lineRule="auto"/>
        <w:ind w:left="-810" w:right="495"/>
        <w:rPr>
          <w:rFonts w:ascii="Trebuchet MS" w:hAnsi="Trebuchet MS" w:cs="Arial"/>
          <w:color w:val="FFFFFF" w:themeColor="background1"/>
          <w:shd w:val="clear" w:color="auto" w:fill="FFFFFF"/>
        </w:rPr>
      </w:pPr>
    </w:p>
    <w:p w14:paraId="3BBC1C07" w14:textId="77777777" w:rsidR="00774286" w:rsidRPr="00BF15A1" w:rsidRDefault="00774286" w:rsidP="00655EF2">
      <w:pPr>
        <w:spacing w:after="0" w:line="240" w:lineRule="auto"/>
        <w:ind w:left="-810" w:right="495"/>
        <w:rPr>
          <w:rFonts w:ascii="Trebuchet MS" w:hAnsi="Trebuchet MS"/>
          <w:b/>
        </w:rPr>
      </w:pPr>
    </w:p>
    <w:p w14:paraId="1C26162F" w14:textId="77777777" w:rsidR="0010240C" w:rsidRPr="00BF15A1" w:rsidRDefault="0010240C" w:rsidP="00655EF2">
      <w:pPr>
        <w:spacing w:after="0" w:line="240" w:lineRule="auto"/>
        <w:ind w:left="-709" w:right="495" w:firstLine="709"/>
        <w:contextualSpacing/>
        <w:rPr>
          <w:rFonts w:ascii="Trebuchet MS" w:hAnsi="Trebuchet MS" w:cs="Arial"/>
        </w:rPr>
      </w:pPr>
      <w:proofErr w:type="spellStart"/>
      <w:r w:rsidRPr="00BF15A1">
        <w:rPr>
          <w:rFonts w:ascii="Trebuchet MS" w:hAnsi="Trebuchet MS" w:cs="Arial"/>
          <w:lang w:eastAsia="zh-CN"/>
        </w:rPr>
        <w:t>Toate</w:t>
      </w:r>
      <w:proofErr w:type="spellEnd"/>
      <w:r w:rsidRPr="00BF15A1">
        <w:rPr>
          <w:rFonts w:ascii="Trebuchet MS" w:hAnsi="Trebuchet MS" w:cs="Arial"/>
          <w:lang w:eastAsia="zh-CN"/>
        </w:rPr>
        <w:t xml:space="preserve"> </w:t>
      </w:r>
      <w:proofErr w:type="spellStart"/>
      <w:r w:rsidRPr="00BF15A1">
        <w:rPr>
          <w:rFonts w:ascii="Trebuchet MS" w:hAnsi="Trebuchet MS" w:cs="Arial"/>
          <w:lang w:eastAsia="zh-CN"/>
        </w:rPr>
        <w:t>aceste</w:t>
      </w:r>
      <w:proofErr w:type="spellEnd"/>
      <w:r w:rsidRPr="00BF15A1">
        <w:rPr>
          <w:rFonts w:ascii="Trebuchet MS" w:hAnsi="Trebuchet MS" w:cs="Arial"/>
          <w:lang w:eastAsia="zh-CN"/>
        </w:rPr>
        <w:t xml:space="preserve"> </w:t>
      </w:r>
      <w:proofErr w:type="spellStart"/>
      <w:r w:rsidRPr="00BF15A1">
        <w:rPr>
          <w:rFonts w:ascii="Trebuchet MS" w:hAnsi="Trebuchet MS" w:cs="Arial"/>
          <w:lang w:eastAsia="zh-CN"/>
        </w:rPr>
        <w:t>măsuri</w:t>
      </w:r>
      <w:proofErr w:type="spellEnd"/>
      <w:r w:rsidRPr="00BF15A1">
        <w:rPr>
          <w:rFonts w:ascii="Trebuchet MS" w:hAnsi="Trebuchet MS" w:cs="Arial"/>
          <w:lang w:eastAsia="zh-CN"/>
        </w:rPr>
        <w:t xml:space="preserve"> au </w:t>
      </w:r>
      <w:proofErr w:type="spellStart"/>
      <w:r w:rsidRPr="00BF15A1">
        <w:rPr>
          <w:rFonts w:ascii="Trebuchet MS" w:hAnsi="Trebuchet MS" w:cs="Arial"/>
          <w:lang w:eastAsia="zh-CN"/>
        </w:rPr>
        <w:t>fost</w:t>
      </w:r>
      <w:proofErr w:type="spellEnd"/>
      <w:r w:rsidRPr="00BF15A1">
        <w:rPr>
          <w:rFonts w:ascii="Trebuchet MS" w:hAnsi="Trebuchet MS" w:cs="Arial"/>
          <w:lang w:eastAsia="zh-CN"/>
        </w:rPr>
        <w:t xml:space="preserve"> </w:t>
      </w:r>
      <w:proofErr w:type="spellStart"/>
      <w:r w:rsidRPr="00BF15A1">
        <w:rPr>
          <w:rFonts w:ascii="Trebuchet MS" w:hAnsi="Trebuchet MS" w:cs="Arial"/>
          <w:lang w:eastAsia="zh-CN"/>
        </w:rPr>
        <w:t>înglobate</w:t>
      </w:r>
      <w:proofErr w:type="spellEnd"/>
      <w:r w:rsidRPr="00BF15A1">
        <w:rPr>
          <w:rFonts w:ascii="Trebuchet MS" w:hAnsi="Trebuchet MS" w:cs="Arial"/>
          <w:lang w:eastAsia="zh-CN"/>
        </w:rPr>
        <w:t xml:space="preserve"> </w:t>
      </w:r>
      <w:proofErr w:type="spellStart"/>
      <w:r w:rsidRPr="00BF15A1">
        <w:rPr>
          <w:rFonts w:ascii="Trebuchet MS" w:hAnsi="Trebuchet MS" w:cs="Arial"/>
          <w:lang w:eastAsia="zh-CN"/>
        </w:rPr>
        <w:t>în</w:t>
      </w:r>
      <w:proofErr w:type="spellEnd"/>
      <w:r w:rsidRPr="00BF15A1">
        <w:rPr>
          <w:rFonts w:ascii="Trebuchet MS" w:hAnsi="Trebuchet MS" w:cs="Arial"/>
          <w:lang w:eastAsia="zh-CN"/>
        </w:rPr>
        <w:t xml:space="preserve"> </w:t>
      </w:r>
      <w:proofErr w:type="spellStart"/>
      <w:r w:rsidRPr="00BF15A1">
        <w:rPr>
          <w:rFonts w:ascii="Trebuchet MS" w:hAnsi="Trebuchet MS" w:cs="Arial"/>
        </w:rPr>
        <w:t>proiectul</w:t>
      </w:r>
      <w:proofErr w:type="spellEnd"/>
      <w:r w:rsidRPr="00BF15A1">
        <w:rPr>
          <w:rFonts w:ascii="Trebuchet MS" w:hAnsi="Trebuchet MS" w:cs="Arial"/>
        </w:rPr>
        <w:t xml:space="preserve"> de </w:t>
      </w:r>
      <w:proofErr w:type="spellStart"/>
      <w:proofErr w:type="gramStart"/>
      <w:r w:rsidRPr="00BF15A1">
        <w:rPr>
          <w:rFonts w:ascii="Trebuchet MS" w:hAnsi="Trebuchet MS" w:cs="Arial"/>
        </w:rPr>
        <w:t>investiții</w:t>
      </w:r>
      <w:proofErr w:type="spellEnd"/>
      <w:r w:rsidRPr="00BF15A1">
        <w:rPr>
          <w:rFonts w:ascii="Trebuchet MS" w:hAnsi="Trebuchet MS" w:cs="Arial"/>
        </w:rPr>
        <w:t xml:space="preserve"> ,,</w:t>
      </w:r>
      <w:proofErr w:type="spellStart"/>
      <w:r w:rsidRPr="00BF15A1">
        <w:rPr>
          <w:rFonts w:ascii="Trebuchet MS" w:hAnsi="Trebuchet MS" w:cs="Arial"/>
          <w:b/>
          <w:i/>
          <w:iCs/>
        </w:rPr>
        <w:t>Creșterea</w:t>
      </w:r>
      <w:proofErr w:type="spellEnd"/>
      <w:proofErr w:type="gramEnd"/>
      <w:r w:rsidRPr="00BF15A1">
        <w:rPr>
          <w:rFonts w:ascii="Trebuchet MS" w:hAnsi="Trebuchet MS" w:cs="Arial"/>
          <w:b/>
          <w:i/>
          <w:iCs/>
        </w:rPr>
        <w:t xml:space="preserve"> </w:t>
      </w:r>
      <w:proofErr w:type="spellStart"/>
      <w:r w:rsidRPr="00BF15A1">
        <w:rPr>
          <w:rFonts w:ascii="Trebuchet MS" w:hAnsi="Trebuchet MS" w:cs="Arial"/>
          <w:b/>
          <w:i/>
          <w:iCs/>
        </w:rPr>
        <w:t>capacitatii</w:t>
      </w:r>
      <w:proofErr w:type="spellEnd"/>
      <w:r w:rsidRPr="00BF15A1">
        <w:rPr>
          <w:rFonts w:ascii="Trebuchet MS" w:hAnsi="Trebuchet MS" w:cs="Arial"/>
          <w:b/>
          <w:i/>
          <w:iCs/>
        </w:rPr>
        <w:t xml:space="preserve"> de </w:t>
      </w:r>
      <w:proofErr w:type="spellStart"/>
      <w:r w:rsidRPr="00BF15A1">
        <w:rPr>
          <w:rFonts w:ascii="Trebuchet MS" w:hAnsi="Trebuchet MS" w:cs="Arial"/>
          <w:b/>
          <w:i/>
          <w:iCs/>
        </w:rPr>
        <w:t>trafic</w:t>
      </w:r>
      <w:proofErr w:type="spellEnd"/>
      <w:r w:rsidRPr="00BF15A1">
        <w:rPr>
          <w:rFonts w:ascii="Trebuchet MS" w:hAnsi="Trebuchet MS" w:cs="Arial"/>
          <w:b/>
          <w:i/>
          <w:iCs/>
        </w:rPr>
        <w:t xml:space="preserve"> a </w:t>
      </w:r>
      <w:proofErr w:type="spellStart"/>
      <w:r w:rsidRPr="00BF15A1">
        <w:rPr>
          <w:rFonts w:ascii="Trebuchet MS" w:hAnsi="Trebuchet MS" w:cs="Arial"/>
          <w:b/>
          <w:i/>
          <w:iCs/>
        </w:rPr>
        <w:t>Canalului</w:t>
      </w:r>
      <w:proofErr w:type="spellEnd"/>
      <w:r w:rsidRPr="00BF15A1">
        <w:rPr>
          <w:rFonts w:ascii="Trebuchet MS" w:hAnsi="Trebuchet MS" w:cs="Arial"/>
          <w:b/>
          <w:i/>
          <w:iCs/>
        </w:rPr>
        <w:t xml:space="preserve"> </w:t>
      </w:r>
      <w:proofErr w:type="spellStart"/>
      <w:r w:rsidRPr="00BF15A1">
        <w:rPr>
          <w:rFonts w:ascii="Trebuchet MS" w:hAnsi="Trebuchet MS" w:cs="Arial"/>
          <w:b/>
          <w:i/>
          <w:iCs/>
        </w:rPr>
        <w:t>Sulina</w:t>
      </w:r>
      <w:proofErr w:type="spellEnd"/>
      <w:r w:rsidRPr="00BF15A1">
        <w:rPr>
          <w:rFonts w:ascii="Trebuchet MS" w:hAnsi="Trebuchet MS" w:cs="Arial"/>
        </w:rPr>
        <w:t xml:space="preserve">” – </w:t>
      </w:r>
      <w:proofErr w:type="spellStart"/>
      <w:r w:rsidRPr="00BF15A1">
        <w:rPr>
          <w:rFonts w:ascii="Trebuchet MS" w:hAnsi="Trebuchet MS" w:cs="Arial"/>
        </w:rPr>
        <w:t>acronim</w:t>
      </w:r>
      <w:proofErr w:type="spellEnd"/>
      <w:r w:rsidRPr="00BF15A1">
        <w:rPr>
          <w:rFonts w:ascii="Trebuchet MS" w:hAnsi="Trebuchet MS" w:cs="Arial"/>
        </w:rPr>
        <w:t xml:space="preserve"> PRIMUS – </w:t>
      </w:r>
      <w:proofErr w:type="spellStart"/>
      <w:r w:rsidRPr="00BF15A1">
        <w:rPr>
          <w:rFonts w:ascii="Trebuchet MS" w:hAnsi="Trebuchet MS" w:cs="Arial"/>
        </w:rPr>
        <w:t>aflat</w:t>
      </w:r>
      <w:proofErr w:type="spellEnd"/>
      <w:r w:rsidRPr="00BF15A1">
        <w:rPr>
          <w:rFonts w:ascii="Trebuchet MS" w:hAnsi="Trebuchet MS" w:cs="Arial"/>
        </w:rPr>
        <w:t xml:space="preserve"> </w:t>
      </w:r>
      <w:proofErr w:type="spellStart"/>
      <w:r w:rsidRPr="00BF15A1">
        <w:rPr>
          <w:rFonts w:ascii="Trebuchet MS" w:hAnsi="Trebuchet MS" w:cs="Arial"/>
        </w:rPr>
        <w:t>în</w:t>
      </w:r>
      <w:proofErr w:type="spellEnd"/>
      <w:r w:rsidRPr="00BF15A1">
        <w:rPr>
          <w:rFonts w:ascii="Trebuchet MS" w:hAnsi="Trebuchet MS" w:cs="Arial"/>
        </w:rPr>
        <w:t xml:space="preserve"> </w:t>
      </w:r>
      <w:proofErr w:type="spellStart"/>
      <w:r w:rsidRPr="00BF15A1">
        <w:rPr>
          <w:rFonts w:ascii="Trebuchet MS" w:hAnsi="Trebuchet MS" w:cs="Arial"/>
        </w:rPr>
        <w:t>pregătire</w:t>
      </w:r>
      <w:proofErr w:type="spellEnd"/>
      <w:r w:rsidRPr="00BF15A1">
        <w:rPr>
          <w:rFonts w:ascii="Trebuchet MS" w:hAnsi="Trebuchet MS" w:cs="Arial"/>
        </w:rPr>
        <w:t xml:space="preserve"> la </w:t>
      </w:r>
      <w:proofErr w:type="spellStart"/>
      <w:r w:rsidRPr="00BF15A1">
        <w:rPr>
          <w:rFonts w:ascii="Trebuchet MS" w:hAnsi="Trebuchet MS" w:cs="Arial"/>
        </w:rPr>
        <w:t>nivelul</w:t>
      </w:r>
      <w:proofErr w:type="spellEnd"/>
      <w:r w:rsidRPr="00BF15A1">
        <w:rPr>
          <w:rFonts w:ascii="Trebuchet MS" w:hAnsi="Trebuchet MS" w:cs="Arial"/>
        </w:rPr>
        <w:t xml:space="preserve"> AFDJ RA </w:t>
      </w:r>
      <w:proofErr w:type="spellStart"/>
      <w:r w:rsidRPr="00BF15A1">
        <w:rPr>
          <w:rFonts w:ascii="Trebuchet MS" w:hAnsi="Trebuchet MS" w:cs="Arial"/>
        </w:rPr>
        <w:t>Galați</w:t>
      </w:r>
      <w:proofErr w:type="spellEnd"/>
      <w:r w:rsidRPr="00BF15A1">
        <w:rPr>
          <w:rFonts w:ascii="Trebuchet MS" w:hAnsi="Trebuchet MS" w:cs="Arial"/>
        </w:rPr>
        <w:t xml:space="preserve"> a </w:t>
      </w:r>
      <w:proofErr w:type="spellStart"/>
      <w:r w:rsidRPr="00BF15A1">
        <w:rPr>
          <w:rFonts w:ascii="Trebuchet MS" w:hAnsi="Trebuchet MS" w:cs="Arial"/>
        </w:rPr>
        <w:t>cărui</w:t>
      </w:r>
      <w:proofErr w:type="spellEnd"/>
      <w:r w:rsidRPr="00BF15A1">
        <w:rPr>
          <w:rFonts w:ascii="Trebuchet MS" w:hAnsi="Trebuchet MS" w:cs="Arial"/>
        </w:rPr>
        <w:t xml:space="preserve"> </w:t>
      </w:r>
      <w:proofErr w:type="spellStart"/>
      <w:r w:rsidRPr="00BF15A1">
        <w:rPr>
          <w:rFonts w:ascii="Trebuchet MS" w:hAnsi="Trebuchet MS" w:cs="Arial"/>
          <w:b/>
          <w:bCs/>
        </w:rPr>
        <w:t>valoare</w:t>
      </w:r>
      <w:proofErr w:type="spellEnd"/>
      <w:r w:rsidRPr="00BF15A1">
        <w:rPr>
          <w:rFonts w:ascii="Trebuchet MS" w:hAnsi="Trebuchet MS" w:cs="Arial"/>
          <w:b/>
          <w:bCs/>
        </w:rPr>
        <w:t xml:space="preserve"> </w:t>
      </w:r>
      <w:proofErr w:type="spellStart"/>
      <w:r w:rsidRPr="00BF15A1">
        <w:rPr>
          <w:rFonts w:ascii="Trebuchet MS" w:hAnsi="Trebuchet MS" w:cs="Arial"/>
          <w:b/>
          <w:bCs/>
        </w:rPr>
        <w:t>totală</w:t>
      </w:r>
      <w:proofErr w:type="spellEnd"/>
      <w:r w:rsidRPr="00BF15A1">
        <w:rPr>
          <w:rFonts w:ascii="Trebuchet MS" w:hAnsi="Trebuchet MS" w:cs="Arial"/>
          <w:b/>
          <w:bCs/>
        </w:rPr>
        <w:t xml:space="preserve"> (cu TVA) </w:t>
      </w:r>
      <w:proofErr w:type="spellStart"/>
      <w:r w:rsidRPr="00BF15A1">
        <w:rPr>
          <w:rFonts w:ascii="Trebuchet MS" w:hAnsi="Trebuchet MS" w:cs="Arial"/>
          <w:b/>
          <w:bCs/>
        </w:rPr>
        <w:t>este</w:t>
      </w:r>
      <w:proofErr w:type="spellEnd"/>
      <w:r w:rsidRPr="00BF15A1">
        <w:rPr>
          <w:rFonts w:ascii="Trebuchet MS" w:hAnsi="Trebuchet MS" w:cs="Arial"/>
          <w:b/>
          <w:bCs/>
        </w:rPr>
        <w:t xml:space="preserve"> de 87.010 mii lei/</w:t>
      </w:r>
      <w:r w:rsidRPr="00BF15A1">
        <w:rPr>
          <w:rFonts w:ascii="Trebuchet MS" w:hAnsi="Trebuchet MS"/>
          <w:b/>
          <w:bCs/>
        </w:rPr>
        <w:t>17,580 mil. euro</w:t>
      </w:r>
      <w:r w:rsidRPr="00BF15A1">
        <w:rPr>
          <w:rFonts w:ascii="Trebuchet MS" w:hAnsi="Trebuchet MS"/>
        </w:rPr>
        <w:t xml:space="preserve">, </w:t>
      </w:r>
      <w:proofErr w:type="spellStart"/>
      <w:r w:rsidRPr="00BF15A1">
        <w:rPr>
          <w:rFonts w:ascii="Trebuchet MS" w:hAnsi="Trebuchet MS" w:cs="Arial"/>
        </w:rPr>
        <w:t>potrivit</w:t>
      </w:r>
      <w:proofErr w:type="spellEnd"/>
      <w:r w:rsidRPr="00BF15A1">
        <w:rPr>
          <w:rFonts w:ascii="Trebuchet MS" w:hAnsi="Trebuchet MS" w:cs="Arial"/>
        </w:rPr>
        <w:t xml:space="preserve"> </w:t>
      </w:r>
      <w:proofErr w:type="spellStart"/>
      <w:r w:rsidRPr="00BF15A1">
        <w:rPr>
          <w:rFonts w:ascii="Trebuchet MS" w:hAnsi="Trebuchet MS" w:cs="Arial"/>
        </w:rPr>
        <w:t>indicatorilor</w:t>
      </w:r>
      <w:proofErr w:type="spellEnd"/>
      <w:r w:rsidRPr="00BF15A1">
        <w:rPr>
          <w:rFonts w:ascii="Trebuchet MS" w:hAnsi="Trebuchet MS" w:cs="Arial"/>
        </w:rPr>
        <w:t xml:space="preserve"> </w:t>
      </w:r>
      <w:proofErr w:type="spellStart"/>
      <w:r w:rsidRPr="00BF15A1">
        <w:rPr>
          <w:rFonts w:ascii="Trebuchet MS" w:hAnsi="Trebuchet MS" w:cs="Arial"/>
        </w:rPr>
        <w:t>tehnico</w:t>
      </w:r>
      <w:proofErr w:type="spellEnd"/>
      <w:r w:rsidRPr="00BF15A1">
        <w:rPr>
          <w:rFonts w:ascii="Trebuchet MS" w:hAnsi="Trebuchet MS" w:cs="Arial"/>
        </w:rPr>
        <w:t xml:space="preserve">-economici, </w:t>
      </w:r>
      <w:proofErr w:type="spellStart"/>
      <w:r w:rsidRPr="00BF15A1">
        <w:rPr>
          <w:rFonts w:ascii="Trebuchet MS" w:hAnsi="Trebuchet MS" w:cs="Arial"/>
        </w:rPr>
        <w:t>anexați</w:t>
      </w:r>
      <w:proofErr w:type="spellEnd"/>
      <w:r w:rsidRPr="00BF15A1">
        <w:rPr>
          <w:rFonts w:ascii="Trebuchet MS" w:hAnsi="Trebuchet MS" w:cs="Arial"/>
        </w:rPr>
        <w:t>.</w:t>
      </w:r>
    </w:p>
    <w:p w14:paraId="7C2DD220" w14:textId="77777777" w:rsidR="0010240C" w:rsidRPr="00BF15A1" w:rsidRDefault="0010240C" w:rsidP="00655EF2">
      <w:pPr>
        <w:spacing w:after="0" w:line="240" w:lineRule="auto"/>
        <w:ind w:left="-709" w:right="495" w:firstLine="709"/>
        <w:contextualSpacing/>
        <w:rPr>
          <w:rFonts w:ascii="Trebuchet MS" w:hAnsi="Trebuchet MS" w:cs="Arial"/>
        </w:rPr>
      </w:pPr>
    </w:p>
    <w:p w14:paraId="04E319A7" w14:textId="77777777" w:rsidR="0010240C" w:rsidRPr="00BF15A1" w:rsidRDefault="0010240C" w:rsidP="00655EF2">
      <w:pPr>
        <w:spacing w:after="0" w:line="240" w:lineRule="auto"/>
        <w:ind w:left="-709" w:right="495" w:firstLine="709"/>
        <w:contextualSpacing/>
        <w:rPr>
          <w:rStyle w:val="q4iawc"/>
          <w:rFonts w:ascii="Trebuchet MS" w:hAnsi="Trebuchet MS" w:cs="Arial"/>
        </w:rPr>
      </w:pPr>
      <w:proofErr w:type="spellStart"/>
      <w:r w:rsidRPr="00BF15A1">
        <w:rPr>
          <w:rFonts w:ascii="Trebuchet MS" w:hAnsi="Trebuchet MS" w:cs="Arial"/>
        </w:rPr>
        <w:t>Finanțarea</w:t>
      </w:r>
      <w:proofErr w:type="spellEnd"/>
      <w:r w:rsidRPr="00BF15A1">
        <w:rPr>
          <w:rFonts w:ascii="Trebuchet MS" w:hAnsi="Trebuchet MS" w:cs="Arial"/>
        </w:rPr>
        <w:t xml:space="preserve"> </w:t>
      </w:r>
      <w:proofErr w:type="spellStart"/>
      <w:r w:rsidRPr="00BF15A1">
        <w:rPr>
          <w:rFonts w:ascii="Trebuchet MS" w:hAnsi="Trebuchet MS" w:cs="Arial"/>
        </w:rPr>
        <w:t>proiectului</w:t>
      </w:r>
      <w:proofErr w:type="spellEnd"/>
      <w:r w:rsidRPr="00BF15A1">
        <w:rPr>
          <w:rFonts w:ascii="Trebuchet MS" w:hAnsi="Trebuchet MS" w:cs="Arial"/>
        </w:rPr>
        <w:t xml:space="preserve"> PRIMUS </w:t>
      </w:r>
      <w:proofErr w:type="spellStart"/>
      <w:r w:rsidRPr="00BF15A1">
        <w:rPr>
          <w:rFonts w:ascii="Trebuchet MS" w:hAnsi="Trebuchet MS" w:cs="Arial"/>
        </w:rPr>
        <w:t>este</w:t>
      </w:r>
      <w:proofErr w:type="spellEnd"/>
      <w:r w:rsidRPr="00BF15A1">
        <w:rPr>
          <w:rFonts w:ascii="Trebuchet MS" w:hAnsi="Trebuchet MS" w:cs="Arial"/>
        </w:rPr>
        <w:t xml:space="preserve"> </w:t>
      </w:r>
      <w:proofErr w:type="spellStart"/>
      <w:r w:rsidRPr="00BF15A1">
        <w:rPr>
          <w:rFonts w:ascii="Trebuchet MS" w:hAnsi="Trebuchet MS" w:cs="Arial"/>
        </w:rPr>
        <w:t>asigurată</w:t>
      </w:r>
      <w:proofErr w:type="spellEnd"/>
      <w:r w:rsidRPr="00BF15A1">
        <w:rPr>
          <w:rFonts w:ascii="Trebuchet MS" w:hAnsi="Trebuchet MS" w:cs="Arial"/>
        </w:rPr>
        <w:t xml:space="preserve"> </w:t>
      </w:r>
      <w:proofErr w:type="spellStart"/>
      <w:r w:rsidRPr="00BF15A1">
        <w:rPr>
          <w:rFonts w:ascii="Trebuchet MS" w:hAnsi="Trebuchet MS" w:cs="Arial"/>
        </w:rPr>
        <w:t>prin</w:t>
      </w:r>
      <w:proofErr w:type="spellEnd"/>
      <w:r w:rsidRPr="00BF15A1">
        <w:rPr>
          <w:rFonts w:ascii="Trebuchet MS" w:hAnsi="Trebuchet MS" w:cs="Arial"/>
        </w:rPr>
        <w:t xml:space="preserve"> </w:t>
      </w:r>
      <w:proofErr w:type="spellStart"/>
      <w:r w:rsidRPr="00BF15A1">
        <w:rPr>
          <w:rStyle w:val="q4iawc"/>
          <w:rFonts w:ascii="Trebuchet MS" w:hAnsi="Trebuchet MS" w:cs="Arial"/>
        </w:rPr>
        <w:t>Programului</w:t>
      </w:r>
      <w:proofErr w:type="spellEnd"/>
      <w:r w:rsidRPr="00BF15A1">
        <w:rPr>
          <w:rStyle w:val="q4iawc"/>
          <w:rFonts w:ascii="Trebuchet MS" w:hAnsi="Trebuchet MS" w:cs="Arial"/>
        </w:rPr>
        <w:t xml:space="preserve"> </w:t>
      </w:r>
      <w:proofErr w:type="spellStart"/>
      <w:r w:rsidRPr="00BF15A1">
        <w:rPr>
          <w:rStyle w:val="q4iawc"/>
          <w:rFonts w:ascii="Trebuchet MS" w:hAnsi="Trebuchet MS" w:cs="Arial"/>
        </w:rPr>
        <w:t>Operațional</w:t>
      </w:r>
      <w:proofErr w:type="spellEnd"/>
      <w:r w:rsidRPr="00BF15A1">
        <w:rPr>
          <w:rStyle w:val="q4iawc"/>
          <w:rFonts w:ascii="Trebuchet MS" w:hAnsi="Trebuchet MS" w:cs="Arial"/>
        </w:rPr>
        <w:t xml:space="preserve"> </w:t>
      </w:r>
      <w:proofErr w:type="spellStart"/>
      <w:r w:rsidRPr="00BF15A1">
        <w:rPr>
          <w:rStyle w:val="q4iawc"/>
          <w:rFonts w:ascii="Trebuchet MS" w:hAnsi="Trebuchet MS" w:cs="Arial"/>
        </w:rPr>
        <w:t>Infrastructură</w:t>
      </w:r>
      <w:proofErr w:type="spellEnd"/>
      <w:r w:rsidRPr="00BF15A1">
        <w:rPr>
          <w:rStyle w:val="q4iawc"/>
          <w:rFonts w:ascii="Trebuchet MS" w:hAnsi="Trebuchet MS" w:cs="Arial"/>
        </w:rPr>
        <w:t xml:space="preserve"> Mare </w:t>
      </w:r>
      <w:proofErr w:type="spellStart"/>
      <w:r w:rsidRPr="00BF15A1">
        <w:rPr>
          <w:rStyle w:val="q4iawc"/>
          <w:rFonts w:ascii="Trebuchet MS" w:hAnsi="Trebuchet MS" w:cs="Arial"/>
        </w:rPr>
        <w:t>și</w:t>
      </w:r>
      <w:proofErr w:type="spellEnd"/>
      <w:r w:rsidRPr="00BF15A1">
        <w:rPr>
          <w:rStyle w:val="q4iawc"/>
          <w:rFonts w:ascii="Trebuchet MS" w:hAnsi="Trebuchet MS" w:cs="Arial"/>
        </w:rPr>
        <w:t xml:space="preserve"> </w:t>
      </w:r>
      <w:proofErr w:type="spellStart"/>
      <w:r w:rsidRPr="00BF15A1">
        <w:rPr>
          <w:rStyle w:val="q4iawc"/>
          <w:rFonts w:ascii="Trebuchet MS" w:hAnsi="Trebuchet MS" w:cs="Arial"/>
        </w:rPr>
        <w:t>beneficiază</w:t>
      </w:r>
      <w:proofErr w:type="spellEnd"/>
      <w:r w:rsidRPr="00BF15A1">
        <w:rPr>
          <w:rStyle w:val="q4iawc"/>
          <w:rFonts w:ascii="Trebuchet MS" w:hAnsi="Trebuchet MS" w:cs="Arial"/>
        </w:rPr>
        <w:t xml:space="preserve"> de 85 % </w:t>
      </w:r>
      <w:proofErr w:type="spellStart"/>
      <w:r w:rsidRPr="00BF15A1">
        <w:rPr>
          <w:rStyle w:val="q4iawc"/>
          <w:rFonts w:ascii="Trebuchet MS" w:hAnsi="Trebuchet MS" w:cs="Arial"/>
        </w:rPr>
        <w:t>finanțare</w:t>
      </w:r>
      <w:proofErr w:type="spellEnd"/>
      <w:r w:rsidRPr="00BF15A1">
        <w:rPr>
          <w:rStyle w:val="q4iawc"/>
          <w:rFonts w:ascii="Trebuchet MS" w:hAnsi="Trebuchet MS" w:cs="Arial"/>
        </w:rPr>
        <w:t xml:space="preserve"> UE </w:t>
      </w:r>
      <w:proofErr w:type="spellStart"/>
      <w:r w:rsidRPr="00BF15A1">
        <w:rPr>
          <w:rStyle w:val="q4iawc"/>
          <w:rFonts w:ascii="Trebuchet MS" w:hAnsi="Trebuchet MS" w:cs="Arial"/>
        </w:rPr>
        <w:t>și</w:t>
      </w:r>
      <w:proofErr w:type="spellEnd"/>
      <w:r w:rsidRPr="00BF15A1">
        <w:rPr>
          <w:rStyle w:val="q4iawc"/>
          <w:rFonts w:ascii="Trebuchet MS" w:hAnsi="Trebuchet MS" w:cs="Arial"/>
        </w:rPr>
        <w:t xml:space="preserve"> 15% de la </w:t>
      </w:r>
      <w:proofErr w:type="spellStart"/>
      <w:r w:rsidRPr="00BF15A1">
        <w:rPr>
          <w:rStyle w:val="q4iawc"/>
          <w:rFonts w:ascii="Trebuchet MS" w:hAnsi="Trebuchet MS" w:cs="Arial"/>
        </w:rPr>
        <w:t>Bugetul</w:t>
      </w:r>
      <w:proofErr w:type="spellEnd"/>
      <w:r w:rsidRPr="00BF15A1">
        <w:rPr>
          <w:rStyle w:val="q4iawc"/>
          <w:rFonts w:ascii="Trebuchet MS" w:hAnsi="Trebuchet MS" w:cs="Arial"/>
        </w:rPr>
        <w:t xml:space="preserve"> de Stat.</w:t>
      </w:r>
    </w:p>
    <w:p w14:paraId="175BD13F" w14:textId="77777777" w:rsidR="0010240C" w:rsidRPr="00BF15A1" w:rsidRDefault="0010240C" w:rsidP="00655EF2">
      <w:pPr>
        <w:spacing w:after="0" w:line="240" w:lineRule="auto"/>
        <w:ind w:right="495"/>
        <w:rPr>
          <w:rStyle w:val="q4iawc"/>
          <w:rFonts w:ascii="Trebuchet MS" w:hAnsi="Trebuchet MS" w:cs="Arial"/>
          <w:b/>
          <w:bCs/>
        </w:rPr>
      </w:pPr>
      <w:proofErr w:type="spellStart"/>
      <w:r w:rsidRPr="00BF15A1">
        <w:rPr>
          <w:rStyle w:val="q4iawc"/>
          <w:rFonts w:ascii="Trebuchet MS" w:hAnsi="Trebuchet MS" w:cs="Arial"/>
          <w:b/>
          <w:bCs/>
        </w:rPr>
        <w:t>Termenul</w:t>
      </w:r>
      <w:proofErr w:type="spellEnd"/>
      <w:r w:rsidRPr="00BF15A1">
        <w:rPr>
          <w:rStyle w:val="q4iawc"/>
          <w:rFonts w:ascii="Trebuchet MS" w:hAnsi="Trebuchet MS" w:cs="Arial"/>
          <w:b/>
          <w:bCs/>
        </w:rPr>
        <w:t xml:space="preserve"> </w:t>
      </w:r>
      <w:proofErr w:type="spellStart"/>
      <w:r w:rsidRPr="00BF15A1">
        <w:rPr>
          <w:rStyle w:val="q4iawc"/>
          <w:rFonts w:ascii="Trebuchet MS" w:hAnsi="Trebuchet MS" w:cs="Arial"/>
          <w:b/>
          <w:bCs/>
        </w:rPr>
        <w:t>limită</w:t>
      </w:r>
      <w:proofErr w:type="spellEnd"/>
      <w:r w:rsidRPr="00BF15A1">
        <w:rPr>
          <w:rStyle w:val="q4iawc"/>
          <w:rFonts w:ascii="Trebuchet MS" w:hAnsi="Trebuchet MS" w:cs="Arial"/>
          <w:b/>
          <w:bCs/>
        </w:rPr>
        <w:t xml:space="preserve"> de </w:t>
      </w:r>
      <w:proofErr w:type="spellStart"/>
      <w:r w:rsidRPr="00BF15A1">
        <w:rPr>
          <w:rStyle w:val="q4iawc"/>
          <w:rFonts w:ascii="Trebuchet MS" w:hAnsi="Trebuchet MS" w:cs="Arial"/>
          <w:b/>
          <w:bCs/>
        </w:rPr>
        <w:t>realizare</w:t>
      </w:r>
      <w:proofErr w:type="spellEnd"/>
      <w:r w:rsidRPr="00BF15A1">
        <w:rPr>
          <w:rStyle w:val="q4iawc"/>
          <w:rFonts w:ascii="Trebuchet MS" w:hAnsi="Trebuchet MS" w:cs="Arial"/>
          <w:b/>
          <w:bCs/>
        </w:rPr>
        <w:t xml:space="preserve"> a </w:t>
      </w:r>
      <w:proofErr w:type="spellStart"/>
      <w:r w:rsidRPr="00BF15A1">
        <w:rPr>
          <w:rStyle w:val="q4iawc"/>
          <w:rFonts w:ascii="Trebuchet MS" w:hAnsi="Trebuchet MS" w:cs="Arial"/>
          <w:b/>
          <w:bCs/>
        </w:rPr>
        <w:t>proiectului</w:t>
      </w:r>
      <w:proofErr w:type="spellEnd"/>
      <w:r w:rsidRPr="00BF15A1">
        <w:rPr>
          <w:rStyle w:val="q4iawc"/>
          <w:rFonts w:ascii="Trebuchet MS" w:hAnsi="Trebuchet MS" w:cs="Arial"/>
          <w:b/>
          <w:bCs/>
        </w:rPr>
        <w:t>: 31.12.2023.</w:t>
      </w:r>
    </w:p>
    <w:p w14:paraId="38770C7E" w14:textId="77777777" w:rsidR="0010240C" w:rsidRPr="00BF15A1" w:rsidRDefault="0010240C" w:rsidP="00655EF2">
      <w:pPr>
        <w:pStyle w:val="NoSpacing"/>
        <w:ind w:left="-709" w:right="495" w:firstLine="709"/>
        <w:rPr>
          <w:rFonts w:ascii="Trebuchet MS" w:hAnsi="Trebuchet MS" w:cs="Arial"/>
          <w:sz w:val="22"/>
          <w:szCs w:val="22"/>
        </w:rPr>
      </w:pPr>
      <w:r w:rsidRPr="00BF15A1">
        <w:rPr>
          <w:rFonts w:ascii="Trebuchet MS" w:hAnsi="Trebuchet MS" w:cs="Arial"/>
          <w:sz w:val="22"/>
          <w:szCs w:val="22"/>
        </w:rPr>
        <w:t>Îmbunătățirea infrastructurii de semnalizare a sectorului de Dunăre cu caracter maritim, și, implicit, pe Canalul Sulina, dezvoltarea centrelor de monitorizare și dirijare a traficului, dotarea piloților cu sisteme portabile de pilotaj și îmbunătățirea managementului de trafic vor conduce la:</w:t>
      </w:r>
    </w:p>
    <w:p w14:paraId="04CF37A5" w14:textId="77777777" w:rsidR="0010240C" w:rsidRPr="00BF15A1" w:rsidRDefault="0010240C" w:rsidP="00655EF2">
      <w:pPr>
        <w:pStyle w:val="NoSpacing"/>
        <w:numPr>
          <w:ilvl w:val="0"/>
          <w:numId w:val="8"/>
        </w:numPr>
        <w:ind w:left="-709" w:right="495" w:firstLine="709"/>
        <w:jc w:val="both"/>
        <w:rPr>
          <w:rFonts w:ascii="Trebuchet MS" w:hAnsi="Trebuchet MS" w:cs="Arial"/>
          <w:sz w:val="22"/>
          <w:szCs w:val="22"/>
        </w:rPr>
      </w:pPr>
      <w:r w:rsidRPr="00BF15A1">
        <w:rPr>
          <w:rFonts w:ascii="Trebuchet MS" w:hAnsi="Trebuchet MS" w:cs="Arial"/>
          <w:sz w:val="22"/>
          <w:szCs w:val="22"/>
        </w:rPr>
        <w:t>creșterea siguranței navigației;</w:t>
      </w:r>
    </w:p>
    <w:p w14:paraId="1C965730" w14:textId="77777777" w:rsidR="0010240C" w:rsidRPr="00BF15A1" w:rsidRDefault="0010240C" w:rsidP="00655EF2">
      <w:pPr>
        <w:pStyle w:val="NoSpacing"/>
        <w:numPr>
          <w:ilvl w:val="0"/>
          <w:numId w:val="8"/>
        </w:numPr>
        <w:ind w:left="-709" w:right="495" w:firstLine="709"/>
        <w:jc w:val="both"/>
        <w:rPr>
          <w:rFonts w:ascii="Trebuchet MS" w:hAnsi="Trebuchet MS" w:cs="Arial"/>
          <w:sz w:val="22"/>
          <w:szCs w:val="22"/>
        </w:rPr>
      </w:pPr>
      <w:r w:rsidRPr="00BF15A1">
        <w:rPr>
          <w:rFonts w:ascii="Trebuchet MS" w:hAnsi="Trebuchet MS" w:cs="Arial"/>
          <w:sz w:val="22"/>
          <w:szCs w:val="22"/>
        </w:rPr>
        <w:t xml:space="preserve">scăderea riscului de accidente și desfășurarea simultan a traficului atât în amonte, cât și în aval pe Canalul Sulina prin optimizarea timpilor de tranzitare și realizarea întâlnirilor între nave în zonele de pe canal în care sunt permise aceste tipuri de manevre. </w:t>
      </w:r>
    </w:p>
    <w:p w14:paraId="3A8C0A84" w14:textId="77777777" w:rsidR="00F14CA8" w:rsidRPr="00BF15A1" w:rsidRDefault="00F14CA8" w:rsidP="00655EF2">
      <w:pPr>
        <w:spacing w:after="0" w:line="240" w:lineRule="auto"/>
        <w:ind w:right="495"/>
        <w:rPr>
          <w:rFonts w:ascii="Trebuchet MS" w:hAnsi="Trebuchet MS"/>
        </w:rPr>
      </w:pPr>
    </w:p>
    <w:sectPr w:rsidR="00F14CA8" w:rsidRPr="00BF15A1" w:rsidSect="00635B2D">
      <w:headerReference w:type="default" r:id="rId8"/>
      <w:footerReference w:type="default" r:id="rId9"/>
      <w:pgSz w:w="11906" w:h="16838" w:code="9"/>
      <w:pgMar w:top="1980" w:right="656" w:bottom="270" w:left="2250"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88EF" w14:textId="77777777" w:rsidR="00362D66" w:rsidRDefault="00362D66">
      <w:pPr>
        <w:spacing w:after="0" w:line="240" w:lineRule="auto"/>
      </w:pPr>
      <w:r>
        <w:separator/>
      </w:r>
    </w:p>
  </w:endnote>
  <w:endnote w:type="continuationSeparator" w:id="0">
    <w:p w14:paraId="219C33C0" w14:textId="77777777" w:rsidR="00362D66" w:rsidRDefault="0036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123917"/>
      <w:docPartObj>
        <w:docPartGallery w:val="Page Numbers (Bottom of Page)"/>
        <w:docPartUnique/>
      </w:docPartObj>
    </w:sdtPr>
    <w:sdtEndPr>
      <w:rPr>
        <w:noProof/>
      </w:rPr>
    </w:sdtEndPr>
    <w:sdtContent>
      <w:p w14:paraId="33C0DAFC" w14:textId="77777777" w:rsidR="007420EF" w:rsidRDefault="007420EF">
        <w:pPr>
          <w:pStyle w:val="Footer"/>
          <w:jc w:val="right"/>
        </w:pPr>
        <w:r>
          <w:fldChar w:fldCharType="begin"/>
        </w:r>
        <w:r>
          <w:instrText xml:space="preserve"> PAGE   \* MERGEFORMAT </w:instrText>
        </w:r>
        <w:r>
          <w:fldChar w:fldCharType="separate"/>
        </w:r>
        <w:r w:rsidR="00AA1F71">
          <w:rPr>
            <w:noProof/>
          </w:rPr>
          <w:t>1</w:t>
        </w:r>
        <w:r>
          <w:rPr>
            <w:noProof/>
          </w:rPr>
          <w:fldChar w:fldCharType="end"/>
        </w:r>
      </w:p>
    </w:sdtContent>
  </w:sdt>
  <w:p w14:paraId="089DC0C7" w14:textId="77777777" w:rsidR="002328DD" w:rsidRPr="009772BD" w:rsidRDefault="00000000" w:rsidP="009772BD">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78F2" w14:textId="77777777" w:rsidR="00362D66" w:rsidRDefault="00362D66">
      <w:pPr>
        <w:spacing w:after="0" w:line="240" w:lineRule="auto"/>
      </w:pPr>
      <w:r>
        <w:separator/>
      </w:r>
    </w:p>
  </w:footnote>
  <w:footnote w:type="continuationSeparator" w:id="0">
    <w:p w14:paraId="0E56CCAF" w14:textId="77777777" w:rsidR="00362D66" w:rsidRDefault="00362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A0C3" w14:textId="77777777" w:rsidR="000745D4" w:rsidRDefault="00A6410F" w:rsidP="009772BD">
    <w:pPr>
      <w:pStyle w:val="Header"/>
    </w:pPr>
    <w:r w:rsidRPr="00493720">
      <w:rPr>
        <w:rFonts w:ascii="Trajan Pro" w:hAnsi="Trajan Pro"/>
        <w:noProof/>
        <w:color w:val="FF0000"/>
        <w:lang w:val="en-US"/>
      </w:rPr>
      <w:drawing>
        <wp:anchor distT="0" distB="0" distL="114300" distR="114300" simplePos="0" relativeHeight="251659264" behindDoc="1" locked="0" layoutInCell="1" allowOverlap="1" wp14:anchorId="5ABF88FE" wp14:editId="00F76692">
          <wp:simplePos x="0" y="0"/>
          <wp:positionH relativeFrom="column">
            <wp:posOffset>-1190625</wp:posOffset>
          </wp:positionH>
          <wp:positionV relativeFrom="paragraph">
            <wp:posOffset>-180975</wp:posOffset>
          </wp:positionV>
          <wp:extent cx="6338491" cy="1343025"/>
          <wp:effectExtent l="0" t="0" r="5715" b="0"/>
          <wp:wrapNone/>
          <wp:docPr id="1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8491" cy="1343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numFmt w:val="bullet"/>
      <w:lvlText w:val="-"/>
      <w:lvlJc w:val="left"/>
      <w:pPr>
        <w:tabs>
          <w:tab w:val="num" w:pos="0"/>
        </w:tabs>
        <w:ind w:left="720" w:hanging="360"/>
      </w:pPr>
      <w:rPr>
        <w:rFonts w:ascii="Times New Roman" w:hAnsi="Times New Roman" w:cs="Times New Roman" w:hint="default"/>
        <w:color w:val="191919"/>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2754A57"/>
    <w:multiLevelType w:val="hybridMultilevel"/>
    <w:tmpl w:val="9BD61098"/>
    <w:lvl w:ilvl="0" w:tplc="EA9E73DC">
      <w:start w:val="1"/>
      <w:numFmt w:val="bullet"/>
      <w:lvlText w:val=""/>
      <w:lvlJc w:val="left"/>
      <w:pPr>
        <w:ind w:left="900" w:hanging="360"/>
      </w:pPr>
      <w:rPr>
        <w:rFonts w:ascii="Wingdings 3" w:hAnsi="Wingdings 3" w:hint="default"/>
        <w:color w:val="auto"/>
        <w:sz w:val="22"/>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15:restartNumberingAfterBreak="0">
    <w:nsid w:val="14E974A8"/>
    <w:multiLevelType w:val="hybridMultilevel"/>
    <w:tmpl w:val="16D8B516"/>
    <w:lvl w:ilvl="0" w:tplc="5E96F6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817D7F"/>
    <w:multiLevelType w:val="hybridMultilevel"/>
    <w:tmpl w:val="3EE680DE"/>
    <w:lvl w:ilvl="0" w:tplc="08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357F062C"/>
    <w:multiLevelType w:val="hybridMultilevel"/>
    <w:tmpl w:val="360E49AC"/>
    <w:lvl w:ilvl="0" w:tplc="E37C94D8">
      <w:start w:val="1"/>
      <w:numFmt w:val="decimal"/>
      <w:lvlText w:val="Art.%1 -"/>
      <w:lvlJc w:val="left"/>
      <w:pPr>
        <w:ind w:left="1353" w:hanging="360"/>
      </w:pPr>
      <w:rPr>
        <w:rFonts w:hint="default"/>
        <w:b/>
        <w:color w:val="auto"/>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5" w15:restartNumberingAfterBreak="0">
    <w:nsid w:val="53EF30DC"/>
    <w:multiLevelType w:val="hybridMultilevel"/>
    <w:tmpl w:val="B5224844"/>
    <w:lvl w:ilvl="0" w:tplc="0888B8F2">
      <w:start w:val="2"/>
      <w:numFmt w:val="bullet"/>
      <w:lvlText w:val="-"/>
      <w:lvlJc w:val="left"/>
      <w:pPr>
        <w:ind w:left="810" w:hanging="360"/>
      </w:pPr>
      <w:rPr>
        <w:rFonts w:ascii="Trebuchet MS" w:eastAsia="Times New Roman" w:hAnsi="Trebuchet M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BD66598"/>
    <w:multiLevelType w:val="hybridMultilevel"/>
    <w:tmpl w:val="5FC463DA"/>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5FBB5CD7"/>
    <w:multiLevelType w:val="hybridMultilevel"/>
    <w:tmpl w:val="EF4CD312"/>
    <w:lvl w:ilvl="0" w:tplc="6B2E384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E7F7B"/>
    <w:multiLevelType w:val="hybridMultilevel"/>
    <w:tmpl w:val="49D629AC"/>
    <w:lvl w:ilvl="0" w:tplc="C37E3F5E">
      <w:start w:val="1"/>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934821414">
    <w:abstractNumId w:val="8"/>
  </w:num>
  <w:num w:numId="2" w16cid:durableId="1154029955">
    <w:abstractNumId w:val="0"/>
  </w:num>
  <w:num w:numId="3" w16cid:durableId="1138255365">
    <w:abstractNumId w:val="5"/>
  </w:num>
  <w:num w:numId="4" w16cid:durableId="341590797">
    <w:abstractNumId w:val="7"/>
  </w:num>
  <w:num w:numId="5" w16cid:durableId="702247898">
    <w:abstractNumId w:val="1"/>
  </w:num>
  <w:num w:numId="6" w16cid:durableId="1993361734">
    <w:abstractNumId w:val="2"/>
  </w:num>
  <w:num w:numId="7" w16cid:durableId="1420709403">
    <w:abstractNumId w:val="6"/>
  </w:num>
  <w:num w:numId="8" w16cid:durableId="845363733">
    <w:abstractNumId w:val="3"/>
  </w:num>
  <w:num w:numId="9" w16cid:durableId="1340422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86"/>
    <w:rsid w:val="000028D7"/>
    <w:rsid w:val="00005C30"/>
    <w:rsid w:val="000565F1"/>
    <w:rsid w:val="000727BC"/>
    <w:rsid w:val="00076669"/>
    <w:rsid w:val="00077E97"/>
    <w:rsid w:val="000878DC"/>
    <w:rsid w:val="000A31F6"/>
    <w:rsid w:val="000B2C37"/>
    <w:rsid w:val="000D1FE6"/>
    <w:rsid w:val="000D7EAA"/>
    <w:rsid w:val="0010240C"/>
    <w:rsid w:val="001142C2"/>
    <w:rsid w:val="00147CCF"/>
    <w:rsid w:val="00164534"/>
    <w:rsid w:val="001A1AFA"/>
    <w:rsid w:val="001C3D7B"/>
    <w:rsid w:val="001C3D9B"/>
    <w:rsid w:val="001F2F7C"/>
    <w:rsid w:val="00214B75"/>
    <w:rsid w:val="00244FF1"/>
    <w:rsid w:val="00275419"/>
    <w:rsid w:val="002B27B8"/>
    <w:rsid w:val="002C4944"/>
    <w:rsid w:val="002D0CAE"/>
    <w:rsid w:val="002D49DA"/>
    <w:rsid w:val="002F581F"/>
    <w:rsid w:val="002F6D5B"/>
    <w:rsid w:val="00324E1C"/>
    <w:rsid w:val="00352280"/>
    <w:rsid w:val="003543C5"/>
    <w:rsid w:val="003612A9"/>
    <w:rsid w:val="00362D66"/>
    <w:rsid w:val="003753EC"/>
    <w:rsid w:val="003A46AD"/>
    <w:rsid w:val="003C64F8"/>
    <w:rsid w:val="003C7114"/>
    <w:rsid w:val="00426951"/>
    <w:rsid w:val="00434F0E"/>
    <w:rsid w:val="004443BF"/>
    <w:rsid w:val="00455187"/>
    <w:rsid w:val="0047172C"/>
    <w:rsid w:val="00482C28"/>
    <w:rsid w:val="00485CD4"/>
    <w:rsid w:val="004A2C85"/>
    <w:rsid w:val="004D0947"/>
    <w:rsid w:val="004E484F"/>
    <w:rsid w:val="00527BB6"/>
    <w:rsid w:val="0054197B"/>
    <w:rsid w:val="00577DAA"/>
    <w:rsid w:val="0058709A"/>
    <w:rsid w:val="005C6FB2"/>
    <w:rsid w:val="006003F9"/>
    <w:rsid w:val="00615CA4"/>
    <w:rsid w:val="0062299E"/>
    <w:rsid w:val="006303D8"/>
    <w:rsid w:val="00655EF2"/>
    <w:rsid w:val="006851FC"/>
    <w:rsid w:val="006C0FE2"/>
    <w:rsid w:val="006C356B"/>
    <w:rsid w:val="00706E96"/>
    <w:rsid w:val="00735FE5"/>
    <w:rsid w:val="007420EF"/>
    <w:rsid w:val="00756D0A"/>
    <w:rsid w:val="00774286"/>
    <w:rsid w:val="00794A79"/>
    <w:rsid w:val="007C1960"/>
    <w:rsid w:val="007F3CA2"/>
    <w:rsid w:val="00811B90"/>
    <w:rsid w:val="00867C85"/>
    <w:rsid w:val="008870AD"/>
    <w:rsid w:val="00911E51"/>
    <w:rsid w:val="0091272E"/>
    <w:rsid w:val="00941FE1"/>
    <w:rsid w:val="00954913"/>
    <w:rsid w:val="00971A35"/>
    <w:rsid w:val="009B2F55"/>
    <w:rsid w:val="009D0A21"/>
    <w:rsid w:val="009F12BB"/>
    <w:rsid w:val="00A06A36"/>
    <w:rsid w:val="00A237FC"/>
    <w:rsid w:val="00A6410F"/>
    <w:rsid w:val="00AA1F71"/>
    <w:rsid w:val="00AC7E0C"/>
    <w:rsid w:val="00B151E8"/>
    <w:rsid w:val="00B31BDA"/>
    <w:rsid w:val="00B37142"/>
    <w:rsid w:val="00B50F71"/>
    <w:rsid w:val="00B71BBB"/>
    <w:rsid w:val="00BA290E"/>
    <w:rsid w:val="00BE1EFB"/>
    <w:rsid w:val="00BF15A1"/>
    <w:rsid w:val="00C1154E"/>
    <w:rsid w:val="00C552B0"/>
    <w:rsid w:val="00C66753"/>
    <w:rsid w:val="00C71D2A"/>
    <w:rsid w:val="00CD7736"/>
    <w:rsid w:val="00CF43D9"/>
    <w:rsid w:val="00D112B3"/>
    <w:rsid w:val="00D11F3B"/>
    <w:rsid w:val="00D36B1B"/>
    <w:rsid w:val="00D54CA4"/>
    <w:rsid w:val="00DD086C"/>
    <w:rsid w:val="00DE47BE"/>
    <w:rsid w:val="00E10A8B"/>
    <w:rsid w:val="00E12322"/>
    <w:rsid w:val="00E15B23"/>
    <w:rsid w:val="00E8433F"/>
    <w:rsid w:val="00EA2B9E"/>
    <w:rsid w:val="00EA4DE9"/>
    <w:rsid w:val="00EB07E4"/>
    <w:rsid w:val="00EC502F"/>
    <w:rsid w:val="00F14CA8"/>
    <w:rsid w:val="00F27017"/>
    <w:rsid w:val="00F2783A"/>
    <w:rsid w:val="00F33A82"/>
    <w:rsid w:val="00FA6C8A"/>
    <w:rsid w:val="00FC3873"/>
    <w:rsid w:val="00FE0370"/>
    <w:rsid w:val="00FE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5ACC"/>
  <w15:chartTrackingRefBased/>
  <w15:docId w15:val="{E727C2C9-B584-4AA6-A29C-33F1566E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C3873"/>
    <w:pPr>
      <w:keepNext/>
      <w:keepLines/>
      <w:spacing w:before="40" w:after="0" w:line="276" w:lineRule="auto"/>
      <w:jc w:val="both"/>
      <w:outlineLvl w:val="2"/>
    </w:pPr>
    <w:rPr>
      <w:rFonts w:asciiTheme="majorHAnsi" w:eastAsiaTheme="majorEastAsia" w:hAnsiTheme="majorHAnsi" w:cstheme="majorBidi"/>
      <w:color w:val="1F4D78"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286"/>
    <w:pPr>
      <w:tabs>
        <w:tab w:val="center" w:pos="4703"/>
        <w:tab w:val="right" w:pos="9406"/>
      </w:tabs>
      <w:spacing w:before="160" w:after="0" w:line="240" w:lineRule="auto"/>
      <w:jc w:val="both"/>
    </w:pPr>
    <w:rPr>
      <w:rFonts w:ascii="Trebuchet MS" w:hAnsi="Trebuchet MS" w:cs="Open Sans"/>
      <w:color w:val="000000"/>
      <w:lang w:val="ro-RO"/>
    </w:rPr>
  </w:style>
  <w:style w:type="character" w:customStyle="1" w:styleId="HeaderChar">
    <w:name w:val="Header Char"/>
    <w:basedOn w:val="DefaultParagraphFont"/>
    <w:link w:val="Header"/>
    <w:uiPriority w:val="99"/>
    <w:rsid w:val="00774286"/>
    <w:rPr>
      <w:rFonts w:ascii="Trebuchet MS" w:hAnsi="Trebuchet MS" w:cs="Open Sans"/>
      <w:color w:val="000000"/>
      <w:lang w:val="ro-RO"/>
    </w:rPr>
  </w:style>
  <w:style w:type="paragraph" w:styleId="Footer">
    <w:name w:val="footer"/>
    <w:basedOn w:val="Normal"/>
    <w:link w:val="FooterChar"/>
    <w:uiPriority w:val="99"/>
    <w:unhideWhenUsed/>
    <w:rsid w:val="00774286"/>
    <w:pPr>
      <w:tabs>
        <w:tab w:val="center" w:pos="4703"/>
        <w:tab w:val="right" w:pos="9406"/>
      </w:tabs>
      <w:spacing w:before="160" w:after="0" w:line="240" w:lineRule="auto"/>
      <w:jc w:val="both"/>
    </w:pPr>
    <w:rPr>
      <w:rFonts w:ascii="Trebuchet MS" w:hAnsi="Trebuchet MS" w:cs="Open Sans"/>
      <w:color w:val="000000"/>
      <w:lang w:val="ro-RO"/>
    </w:rPr>
  </w:style>
  <w:style w:type="character" w:customStyle="1" w:styleId="FooterChar">
    <w:name w:val="Footer Char"/>
    <w:basedOn w:val="DefaultParagraphFont"/>
    <w:link w:val="Footer"/>
    <w:uiPriority w:val="99"/>
    <w:rsid w:val="00774286"/>
    <w:rPr>
      <w:rFonts w:ascii="Trebuchet MS" w:hAnsi="Trebuchet MS" w:cs="Open Sans"/>
      <w:color w:val="000000"/>
      <w:lang w:val="ro-RO"/>
    </w:rPr>
  </w:style>
  <w:style w:type="paragraph" w:customStyle="1" w:styleId="Footer1">
    <w:name w:val="Footer1"/>
    <w:basedOn w:val="Footer"/>
    <w:link w:val="footerChar0"/>
    <w:qFormat/>
    <w:rsid w:val="00774286"/>
    <w:pPr>
      <w:spacing w:before="0"/>
    </w:pPr>
    <w:rPr>
      <w:sz w:val="14"/>
      <w:szCs w:val="14"/>
    </w:rPr>
  </w:style>
  <w:style w:type="character" w:customStyle="1" w:styleId="footerChar0">
    <w:name w:val="footer Char"/>
    <w:basedOn w:val="FooterChar"/>
    <w:link w:val="Footer1"/>
    <w:rsid w:val="00774286"/>
    <w:rPr>
      <w:rFonts w:ascii="Trebuchet MS" w:hAnsi="Trebuchet MS" w:cs="Open Sans"/>
      <w:color w:val="000000"/>
      <w:sz w:val="14"/>
      <w:szCs w:val="14"/>
      <w:lang w:val="ro-RO"/>
    </w:rPr>
  </w:style>
  <w:style w:type="paragraph" w:styleId="ListParagraph">
    <w:name w:val="List Paragraph"/>
    <w:aliases w:val="Resume Title,Citation List,Ha,List Paragraph1,Body,List Paragraph_Table bullets,Lettre d'introduction,Paragrafo elenco,heading 4,body 2,List Paragraph11,AFW Body,lp1,Heading x1,1st level - Bullet List Paragraph,Lista 1,lp11,References,b,c,2"/>
    <w:basedOn w:val="Normal"/>
    <w:link w:val="ListParagraphChar"/>
    <w:uiPriority w:val="34"/>
    <w:qFormat/>
    <w:rsid w:val="00774286"/>
    <w:pPr>
      <w:spacing w:before="160" w:after="240" w:line="276" w:lineRule="auto"/>
      <w:ind w:left="720"/>
      <w:contextualSpacing/>
      <w:jc w:val="both"/>
    </w:pPr>
    <w:rPr>
      <w:rFonts w:ascii="Trebuchet MS" w:hAnsi="Trebuchet MS" w:cs="Open Sans"/>
      <w:color w:val="000000"/>
      <w:lang w:val="ro-RO"/>
    </w:rPr>
  </w:style>
  <w:style w:type="character" w:customStyle="1" w:styleId="ListParagraphChar">
    <w:name w:val="List Paragraph Char"/>
    <w:aliases w:val="Resume Title Char,Citation List Char,Ha Char,List Paragraph1 Char,Body Char,List Paragraph_Table bullets Char,Lettre d'introduction Char,Paragrafo elenco Char,heading 4 Char,body 2 Char,List Paragraph11 Char,AFW Body Char,lp1 Char"/>
    <w:link w:val="ListParagraph"/>
    <w:uiPriority w:val="34"/>
    <w:qFormat/>
    <w:locked/>
    <w:rsid w:val="00774286"/>
    <w:rPr>
      <w:rFonts w:ascii="Trebuchet MS" w:hAnsi="Trebuchet MS" w:cs="Open Sans"/>
      <w:color w:val="000000"/>
      <w:lang w:val="ro-RO"/>
    </w:rPr>
  </w:style>
  <w:style w:type="character" w:customStyle="1" w:styleId="Heading3Char">
    <w:name w:val="Heading 3 Char"/>
    <w:basedOn w:val="DefaultParagraphFont"/>
    <w:link w:val="Heading3"/>
    <w:uiPriority w:val="9"/>
    <w:semiHidden/>
    <w:rsid w:val="00FC3873"/>
    <w:rPr>
      <w:rFonts w:asciiTheme="majorHAnsi" w:eastAsiaTheme="majorEastAsia" w:hAnsiTheme="majorHAnsi" w:cstheme="majorBidi"/>
      <w:color w:val="1F4D78" w:themeColor="accent1" w:themeShade="7F"/>
      <w:sz w:val="24"/>
      <w:szCs w:val="24"/>
      <w:lang w:val="ro-RO"/>
    </w:rPr>
  </w:style>
  <w:style w:type="paragraph" w:styleId="NormalWeb">
    <w:name w:val="Normal (Web)"/>
    <w:basedOn w:val="Normal"/>
    <w:uiPriority w:val="99"/>
    <w:unhideWhenUsed/>
    <w:rsid w:val="00FC3873"/>
    <w:pPr>
      <w:spacing w:before="100" w:beforeAutospacing="1" w:after="100" w:afterAutospacing="1" w:line="240" w:lineRule="auto"/>
      <w:jc w:val="both"/>
    </w:pPr>
    <w:rPr>
      <w:rFonts w:ascii="Times New Roman" w:eastAsia="Times New Roman" w:hAnsi="Times New Roman" w:cs="Times New Roman"/>
      <w:color w:val="000000"/>
      <w:sz w:val="24"/>
      <w:szCs w:val="24"/>
      <w:lang w:val="ro-RO"/>
    </w:rPr>
  </w:style>
  <w:style w:type="character" w:styleId="Hyperlink">
    <w:name w:val="Hyperlink"/>
    <w:basedOn w:val="DefaultParagraphFont"/>
    <w:uiPriority w:val="99"/>
    <w:unhideWhenUsed/>
    <w:rsid w:val="00FC3873"/>
    <w:rPr>
      <w:color w:val="0000FF"/>
      <w:u w:val="single"/>
      <w:shd w:val="clear" w:color="auto" w:fill="auto"/>
    </w:rPr>
  </w:style>
  <w:style w:type="character" w:customStyle="1" w:styleId="l5tlu1">
    <w:name w:val="l5tlu1"/>
    <w:basedOn w:val="DefaultParagraphFont"/>
    <w:rsid w:val="00BA290E"/>
    <w:rPr>
      <w:b/>
      <w:bCs/>
      <w:color w:val="000000"/>
      <w:sz w:val="32"/>
      <w:szCs w:val="32"/>
    </w:rPr>
  </w:style>
  <w:style w:type="character" w:customStyle="1" w:styleId="rvts15">
    <w:name w:val="rvts15"/>
    <w:rsid w:val="00A06A36"/>
    <w:rPr>
      <w:b/>
      <w:bCs/>
      <w:color w:val="000000"/>
    </w:rPr>
  </w:style>
  <w:style w:type="character" w:customStyle="1" w:styleId="tpa">
    <w:name w:val="tpa"/>
    <w:rsid w:val="000028D7"/>
  </w:style>
  <w:style w:type="character" w:customStyle="1" w:styleId="preambul1">
    <w:name w:val="preambul1"/>
    <w:rsid w:val="00E15B23"/>
    <w:rPr>
      <w:i/>
      <w:color w:val="000000"/>
    </w:rPr>
  </w:style>
  <w:style w:type="character" w:customStyle="1" w:styleId="l5def1">
    <w:name w:val="l5def1"/>
    <w:rsid w:val="00E15B23"/>
    <w:rPr>
      <w:rFonts w:ascii="Arial" w:hAnsi="Arial" w:cs="Arial" w:hint="default"/>
      <w:color w:val="000000"/>
      <w:sz w:val="26"/>
      <w:szCs w:val="26"/>
    </w:rPr>
  </w:style>
  <w:style w:type="character" w:customStyle="1" w:styleId="l5def2">
    <w:name w:val="l5def2"/>
    <w:rsid w:val="00E15B23"/>
    <w:rPr>
      <w:rFonts w:ascii="Arial" w:hAnsi="Arial" w:cs="Arial" w:hint="default"/>
      <w:color w:val="000000"/>
      <w:sz w:val="26"/>
      <w:szCs w:val="26"/>
    </w:rPr>
  </w:style>
  <w:style w:type="character" w:customStyle="1" w:styleId="l5def3">
    <w:name w:val="l5def3"/>
    <w:rsid w:val="00E15B23"/>
    <w:rPr>
      <w:rFonts w:ascii="Arial" w:hAnsi="Arial" w:cs="Arial" w:hint="default"/>
      <w:color w:val="000000"/>
      <w:sz w:val="26"/>
      <w:szCs w:val="26"/>
    </w:rPr>
  </w:style>
  <w:style w:type="character" w:customStyle="1" w:styleId="l5def6">
    <w:name w:val="l5def6"/>
    <w:rsid w:val="00E15B23"/>
    <w:rPr>
      <w:rFonts w:ascii="Arial" w:hAnsi="Arial" w:cs="Arial" w:hint="default"/>
      <w:color w:val="000000"/>
      <w:sz w:val="26"/>
      <w:szCs w:val="26"/>
    </w:rPr>
  </w:style>
  <w:style w:type="character" w:customStyle="1" w:styleId="l5def5">
    <w:name w:val="l5def5"/>
    <w:rsid w:val="00E15B23"/>
    <w:rPr>
      <w:rFonts w:ascii="Arial" w:hAnsi="Arial" w:cs="Arial" w:hint="default"/>
      <w:color w:val="000000"/>
      <w:sz w:val="26"/>
      <w:szCs w:val="26"/>
    </w:rPr>
  </w:style>
  <w:style w:type="paragraph" w:styleId="NoSpacing">
    <w:name w:val="No Spacing"/>
    <w:link w:val="NoSpacingChar"/>
    <w:uiPriority w:val="1"/>
    <w:qFormat/>
    <w:rsid w:val="00E15B23"/>
    <w:pPr>
      <w:spacing w:after="0" w:line="240" w:lineRule="auto"/>
    </w:pPr>
    <w:rPr>
      <w:rFonts w:ascii="Times New Roman" w:eastAsia="Times New Roman" w:hAnsi="Times New Roman" w:cs="Times New Roman"/>
      <w:sz w:val="24"/>
      <w:szCs w:val="24"/>
      <w:lang w:val="ro-RO" w:eastAsia="ro-RO"/>
    </w:rPr>
  </w:style>
  <w:style w:type="character" w:styleId="Strong">
    <w:name w:val="Strong"/>
    <w:uiPriority w:val="22"/>
    <w:qFormat/>
    <w:rsid w:val="00E15B23"/>
    <w:rPr>
      <w:b/>
      <w:bCs/>
    </w:rPr>
  </w:style>
  <w:style w:type="character" w:customStyle="1" w:styleId="rvts10">
    <w:name w:val="rvts10"/>
    <w:basedOn w:val="DefaultParagraphFont"/>
    <w:rsid w:val="00D36B1B"/>
  </w:style>
  <w:style w:type="character" w:customStyle="1" w:styleId="NoSpacingChar">
    <w:name w:val="No Spacing Char"/>
    <w:link w:val="NoSpacing"/>
    <w:uiPriority w:val="1"/>
    <w:rsid w:val="0010240C"/>
    <w:rPr>
      <w:rFonts w:ascii="Times New Roman" w:eastAsia="Times New Roman" w:hAnsi="Times New Roman" w:cs="Times New Roman"/>
      <w:sz w:val="24"/>
      <w:szCs w:val="24"/>
      <w:lang w:val="ro-RO" w:eastAsia="ro-RO"/>
    </w:rPr>
  </w:style>
  <w:style w:type="character" w:customStyle="1" w:styleId="q4iawc">
    <w:name w:val="q4iawc"/>
    <w:basedOn w:val="DefaultParagraphFont"/>
    <w:rsid w:val="0010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ct:74803%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cp:keywords/>
  <dc:description/>
  <cp:lastModifiedBy>Gabriela Murgeanu</cp:lastModifiedBy>
  <cp:revision>2</cp:revision>
  <cp:lastPrinted>2022-12-08T19:09:00Z</cp:lastPrinted>
  <dcterms:created xsi:type="dcterms:W3CDTF">2023-06-14T10:08:00Z</dcterms:created>
  <dcterms:modified xsi:type="dcterms:W3CDTF">2023-06-14T10:08:00Z</dcterms:modified>
</cp:coreProperties>
</file>