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7A46" w14:textId="77777777" w:rsidR="00B947AB" w:rsidRPr="008E70B9" w:rsidRDefault="00B947AB" w:rsidP="00B947AB">
      <w:pPr>
        <w:rPr>
          <w:b/>
        </w:rPr>
      </w:pPr>
      <w:r w:rsidRPr="008E70B9">
        <w:rPr>
          <w:b/>
        </w:rPr>
        <w:t>DIRECȚIA TRANSPORT NAVAL</w:t>
      </w:r>
    </w:p>
    <w:p w14:paraId="12FBC957" w14:textId="05DC61EB" w:rsidR="00B947AB" w:rsidRPr="00FA3C06" w:rsidRDefault="00B947AB" w:rsidP="00B947AB">
      <w:pPr>
        <w:ind w:left="6480"/>
        <w:rPr>
          <w:b/>
          <w:i/>
          <w:sz w:val="18"/>
          <w:szCs w:val="18"/>
        </w:rPr>
      </w:pPr>
      <w:r w:rsidRPr="00FA3C06">
        <w:rPr>
          <w:b/>
          <w:i/>
          <w:sz w:val="18"/>
          <w:szCs w:val="18"/>
        </w:rPr>
        <w:t xml:space="preserve">Nr. </w:t>
      </w:r>
    </w:p>
    <w:p w14:paraId="6067D663" w14:textId="55219EF8" w:rsidR="00B947AB" w:rsidRPr="00FA3C06" w:rsidRDefault="00B947AB" w:rsidP="00B947AB">
      <w:pPr>
        <w:ind w:left="5040" w:firstLine="720"/>
        <w:rPr>
          <w:b/>
          <w:i/>
          <w:sz w:val="18"/>
          <w:szCs w:val="18"/>
        </w:rPr>
      </w:pPr>
      <w:r w:rsidRPr="00FA3C06">
        <w:rPr>
          <w:b/>
          <w:i/>
          <w:sz w:val="18"/>
          <w:szCs w:val="18"/>
        </w:rPr>
        <w:t xml:space="preserve">           </w:t>
      </w:r>
      <w:r w:rsidR="00FA3C06">
        <w:rPr>
          <w:b/>
          <w:i/>
          <w:sz w:val="18"/>
          <w:szCs w:val="18"/>
        </w:rPr>
        <w:t xml:space="preserve">  </w:t>
      </w:r>
      <w:r w:rsidRPr="00FA3C06">
        <w:rPr>
          <w:b/>
          <w:i/>
          <w:sz w:val="18"/>
          <w:szCs w:val="18"/>
        </w:rPr>
        <w:t xml:space="preserve">Data: </w:t>
      </w:r>
    </w:p>
    <w:p w14:paraId="14CA88BC" w14:textId="77777777" w:rsidR="00B947AB" w:rsidRDefault="00B947AB" w:rsidP="00B947AB">
      <w:pPr>
        <w:tabs>
          <w:tab w:val="left" w:pos="0"/>
        </w:tabs>
        <w:spacing w:after="120"/>
        <w:ind w:right="380"/>
        <w:rPr>
          <w:b/>
        </w:rPr>
      </w:pPr>
    </w:p>
    <w:p w14:paraId="088A0926" w14:textId="156AD2E5" w:rsidR="000B333E" w:rsidRDefault="0000406E" w:rsidP="00C136FF">
      <w:pPr>
        <w:jc w:val="center"/>
        <w:rPr>
          <w:b/>
        </w:rPr>
      </w:pPr>
      <w:r>
        <w:rPr>
          <w:b/>
        </w:rPr>
        <w:t>REFERAT DE APROBARE</w:t>
      </w:r>
    </w:p>
    <w:p w14:paraId="54CF6B3A" w14:textId="1EB34ED6" w:rsidR="0000406E" w:rsidRDefault="0000406E" w:rsidP="00C136FF">
      <w:pPr>
        <w:ind w:left="-450" w:right="341"/>
        <w:jc w:val="center"/>
        <w:rPr>
          <w:b/>
        </w:rPr>
      </w:pPr>
      <w:r>
        <w:rPr>
          <w:b/>
        </w:rPr>
        <w:t xml:space="preserve">a Ordinului ministrului transporturilor, </w:t>
      </w:r>
      <w:r w:rsidR="00EA48D9">
        <w:rPr>
          <w:b/>
        </w:rPr>
        <w:t xml:space="preserve">infrastructurii și comunicațiilor pentru publicarea acceptării </w:t>
      </w:r>
      <w:r w:rsidR="00BF7CB0">
        <w:rPr>
          <w:b/>
        </w:rPr>
        <w:t xml:space="preserve">rectificării aduse Rezoluției MSC.365(93) prin Nota verbală NV.027 a </w:t>
      </w:r>
      <w:r w:rsidR="00EA48D9">
        <w:rPr>
          <w:b/>
        </w:rPr>
        <w:t>Organizați</w:t>
      </w:r>
      <w:r w:rsidR="00BF7CB0">
        <w:rPr>
          <w:b/>
        </w:rPr>
        <w:t>ei</w:t>
      </w:r>
      <w:r w:rsidR="00EA48D9">
        <w:rPr>
          <w:b/>
        </w:rPr>
        <w:t xml:space="preserve"> Maritim</w:t>
      </w:r>
      <w:r w:rsidR="00BF7CB0">
        <w:rPr>
          <w:b/>
        </w:rPr>
        <w:t>e</w:t>
      </w:r>
      <w:r w:rsidR="00EA48D9">
        <w:rPr>
          <w:b/>
        </w:rPr>
        <w:t xml:space="preserve"> Internațional</w:t>
      </w:r>
      <w:r w:rsidR="00BF7CB0">
        <w:rPr>
          <w:b/>
        </w:rPr>
        <w:t>e</w:t>
      </w:r>
      <w:r w:rsidR="00EA48D9">
        <w:rPr>
          <w:b/>
        </w:rPr>
        <w:t xml:space="preserve"> </w:t>
      </w:r>
      <w:r w:rsidR="00BF7CB0">
        <w:rPr>
          <w:b/>
        </w:rPr>
        <w:t>din 6 iulie 2020</w:t>
      </w:r>
    </w:p>
    <w:p w14:paraId="7AA15C9E" w14:textId="77777777" w:rsidR="005E6753" w:rsidRDefault="005E6753" w:rsidP="00C136FF">
      <w:pPr>
        <w:ind w:right="341"/>
      </w:pPr>
    </w:p>
    <w:p w14:paraId="509F3498" w14:textId="1BADCEA0" w:rsidR="00C136FF" w:rsidRDefault="00C136FF" w:rsidP="00C136FF">
      <w:pPr>
        <w:ind w:left="-450" w:right="341"/>
      </w:pPr>
      <w:r>
        <w:t>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w:t>
      </w:r>
      <w:r w:rsidR="000A1DC4">
        <w:t xml:space="preserve"> de către nave. România este </w:t>
      </w:r>
      <w:r>
        <w:t>stat membru al acestei organizații ca urmare a aderării, prin Decretul Consiliului de Stat nr. 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7E78B4C0" w14:textId="0E810398" w:rsidR="00C136FF" w:rsidRDefault="00E234D1" w:rsidP="00635447">
      <w:pPr>
        <w:ind w:left="-450" w:right="341"/>
      </w:pPr>
      <w:r>
        <w:t>În vederea realizării scopurilor sale, OMI organizează conferințe internaționale și sesiuni ale Adunării statelor membre și ale comitetelor sale, pentru adoptarea convențiilor maritime, codurilor și rezoluțiilor în materie.</w:t>
      </w:r>
    </w:p>
    <w:p w14:paraId="5BD2D21F" w14:textId="6D317AEC" w:rsidR="0029573E" w:rsidRDefault="0029573E" w:rsidP="00635447">
      <w:pPr>
        <w:ind w:left="-450" w:right="341"/>
      </w:pPr>
      <w:r>
        <w:t>Una dintre cele mai importante convenții privind siguranța navigației, adoptate de OMI este Convenția internațională din 1974 pentru ocrotirea vieții omenești pe mare (Convenția SOLAS 1974), la care România a aderat prin Decretul nr. 80/1979. Prevederile Convenției SOLAS 1974 se actualizează și se perfecționează continuu prin rezoluții adoptate de Comitetul de siguranță maritimă (MSC) al OMI.</w:t>
      </w:r>
    </w:p>
    <w:p w14:paraId="0838F2F7" w14:textId="322F6D06" w:rsidR="000945FC" w:rsidRPr="000945FC" w:rsidRDefault="000945FC" w:rsidP="000945FC">
      <w:pPr>
        <w:ind w:left="-450" w:right="341"/>
        <w:rPr>
          <w:bCs/>
        </w:rPr>
      </w:pPr>
      <w:r w:rsidRPr="000945FC">
        <w:rPr>
          <w:bCs/>
        </w:rPr>
        <w:t xml:space="preserve">La sesiunea 93 a MSC, care a avut loc în mai 2014, au fost adoptate unele amendamente la Convenția SOLAS 1974 prin rezoluția MSC.365(93), </w:t>
      </w:r>
      <w:r w:rsidRPr="000945FC">
        <w:t>care a intrat în vigoare, în temeiul legii, și a fost publicată prin Ordinul ministrului transporturilor</w:t>
      </w:r>
      <w:r w:rsidRPr="000945FC">
        <w:rPr>
          <w:bCs/>
        </w:rPr>
        <w:t xml:space="preserve"> nr. 903/2015.</w:t>
      </w:r>
    </w:p>
    <w:p w14:paraId="02980E4D" w14:textId="48406522" w:rsidR="00CB0F10" w:rsidRDefault="00CB0F10" w:rsidP="00635447">
      <w:pPr>
        <w:ind w:left="-450" w:right="341"/>
      </w:pPr>
      <w:bookmarkStart w:id="0" w:name="_GoBack"/>
      <w:bookmarkEnd w:id="0"/>
      <w:r>
        <w:t>Prin Nota verbală NV.027 a OMI din 6 iulie 2020 a fost publicată o rectificare la Rezoluția MSC.365(93).</w:t>
      </w:r>
    </w:p>
    <w:p w14:paraId="1E6949C9" w14:textId="3D34C2FD" w:rsidR="00CB0F10" w:rsidRDefault="00CB0F10" w:rsidP="00635447">
      <w:pPr>
        <w:ind w:left="-450" w:right="341"/>
      </w:pPr>
      <w:r>
        <w:t>În consecință, este necesară introducerea în legislația națională a acestei rectificări aduse Rezoluției MSC.365(93) și publicarea ei printr-un nou ordin al ministrului.</w:t>
      </w:r>
    </w:p>
    <w:p w14:paraId="366A305A" w14:textId="0BD8FD72" w:rsidR="00C7702E" w:rsidRPr="00493AFF" w:rsidRDefault="00CB0F10" w:rsidP="00493AFF">
      <w:pPr>
        <w:ind w:left="-450" w:right="341"/>
      </w:pPr>
      <w:r>
        <w:lastRenderedPageBreak/>
        <w:t xml:space="preserve">Având în vedere cele de mai sus, am elaborat proiectul alăturat de </w:t>
      </w:r>
      <w:r w:rsidRPr="00CB0F10">
        <w:rPr>
          <w:i/>
        </w:rPr>
        <w:t>Ordin al</w:t>
      </w:r>
      <w:r>
        <w:t xml:space="preserve"> </w:t>
      </w:r>
      <w:r w:rsidRPr="00CB0F10">
        <w:rPr>
          <w:i/>
        </w:rPr>
        <w:t>ministrului transporturilor, infrastructurii și comunicațiilor pentru publicarea acceptării</w:t>
      </w:r>
      <w:r>
        <w:rPr>
          <w:i/>
        </w:rPr>
        <w:t xml:space="preserve"> rectificării aduse Rezoluției MSC.365(93) prin Nota verbală NV.027 a Organizației Maritime </w:t>
      </w:r>
      <w:r w:rsidR="00493AFF">
        <w:rPr>
          <w:i/>
        </w:rPr>
        <w:t xml:space="preserve">Internaționale din 6 iulie 2020, pe care, </w:t>
      </w:r>
      <w:r w:rsidR="00486AAC" w:rsidRPr="00493AFF">
        <w:rPr>
          <w:i/>
        </w:rPr>
        <w:t>dacă sunteți de acord, vă rugăm să îl aprobați</w:t>
      </w:r>
      <w:r w:rsidR="00486AAC" w:rsidRPr="00BA64F9">
        <w:rPr>
          <w:i/>
        </w:rPr>
        <w:t>.</w:t>
      </w:r>
    </w:p>
    <w:p w14:paraId="77BB2C46" w14:textId="77777777" w:rsidR="00C136FF" w:rsidRPr="000B333E" w:rsidRDefault="00C136FF" w:rsidP="00C136FF">
      <w:pPr>
        <w:ind w:right="341"/>
      </w:pPr>
    </w:p>
    <w:p w14:paraId="041A6041" w14:textId="77777777" w:rsidR="007973D3" w:rsidRDefault="007973D3" w:rsidP="007973D3">
      <w:pPr>
        <w:rPr>
          <w:b/>
        </w:rPr>
      </w:pPr>
    </w:p>
    <w:p w14:paraId="3E294740" w14:textId="77777777" w:rsidR="00C136FF" w:rsidRDefault="00C136FF" w:rsidP="007973D3">
      <w:pPr>
        <w:rPr>
          <w:b/>
        </w:rPr>
      </w:pPr>
    </w:p>
    <w:p w14:paraId="02EB5271" w14:textId="0627C8D8" w:rsidR="007973D3" w:rsidRPr="00371A10" w:rsidRDefault="007973D3" w:rsidP="00C136FF">
      <w:pPr>
        <w:jc w:val="center"/>
        <w:rPr>
          <w:b/>
        </w:rPr>
      </w:pPr>
      <w:r>
        <w:rPr>
          <w:b/>
        </w:rPr>
        <w:t>Gabriela M</w:t>
      </w:r>
      <w:r w:rsidR="00C44950">
        <w:rPr>
          <w:b/>
        </w:rPr>
        <w:t>URGEANU</w:t>
      </w:r>
    </w:p>
    <w:p w14:paraId="18C66EB4" w14:textId="77777777" w:rsidR="007973D3" w:rsidRPr="00371A10" w:rsidRDefault="007973D3" w:rsidP="00C136FF">
      <w:pPr>
        <w:jc w:val="center"/>
        <w:rPr>
          <w:b/>
        </w:rPr>
      </w:pPr>
      <w:r w:rsidRPr="00371A10">
        <w:rPr>
          <w:b/>
        </w:rPr>
        <w:t>Director</w:t>
      </w:r>
    </w:p>
    <w:p w14:paraId="54F4B1A5" w14:textId="77777777" w:rsidR="002328DD" w:rsidRPr="00B947AB" w:rsidRDefault="002328DD" w:rsidP="007973D3">
      <w:pPr>
        <w:tabs>
          <w:tab w:val="left" w:pos="0"/>
        </w:tabs>
        <w:spacing w:after="120"/>
        <w:ind w:right="380"/>
      </w:pPr>
    </w:p>
    <w:sectPr w:rsidR="002328DD" w:rsidRPr="00B947AB"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E7700" w14:textId="77777777" w:rsidR="00603FA9" w:rsidRDefault="00603FA9" w:rsidP="009772BD">
      <w:r>
        <w:separator/>
      </w:r>
    </w:p>
  </w:endnote>
  <w:endnote w:type="continuationSeparator" w:id="0">
    <w:p w14:paraId="0536771C" w14:textId="77777777" w:rsidR="00603FA9" w:rsidRDefault="00603FA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5972" w14:textId="1B2B6C4C" w:rsidR="00B947AB" w:rsidRDefault="00B947AB" w:rsidP="00B947AB">
    <w:pPr>
      <w:pStyle w:val="Footer1"/>
    </w:pPr>
    <w:r>
      <w:t>Bulevardul Dinicu Golescu nr. 38, București, sector 1</w:t>
    </w:r>
  </w:p>
  <w:p w14:paraId="7331AD5E" w14:textId="77777777" w:rsidR="00B947AB" w:rsidRDefault="00B947AB" w:rsidP="00B947AB">
    <w:pPr>
      <w:pStyle w:val="Footer1"/>
    </w:pPr>
    <w:r>
      <w:t>Tel: +4 021.319.62.03 Fax: +4 0750.032.441 Email: dtndir@mt.ro</w:t>
    </w:r>
  </w:p>
  <w:p w14:paraId="53D4E17D" w14:textId="77777777" w:rsidR="00B947AB" w:rsidRDefault="00B947AB" w:rsidP="00B947AB">
    <w:pPr>
      <w:pStyle w:val="Footer1"/>
    </w:pPr>
    <w:r>
      <w:t>www.mt.gov.ro</w:t>
    </w:r>
  </w:p>
  <w:p w14:paraId="49264BBC" w14:textId="37EF5236" w:rsidR="002328DD" w:rsidRPr="00B947AB" w:rsidRDefault="002328DD" w:rsidP="00B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9A29" w14:textId="77777777" w:rsidR="00603FA9" w:rsidRDefault="00603FA9" w:rsidP="009772BD">
      <w:r>
        <w:separator/>
      </w:r>
    </w:p>
  </w:footnote>
  <w:footnote w:type="continuationSeparator" w:id="0">
    <w:p w14:paraId="318D7ED7" w14:textId="77777777" w:rsidR="00603FA9" w:rsidRDefault="00603FA9"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FB28" w14:textId="77777777" w:rsidR="00B50898" w:rsidRPr="00B50898" w:rsidRDefault="002C2380" w:rsidP="00B50898">
    <w:pPr>
      <w:pStyle w:val="Header"/>
      <w:rPr>
        <w:rFonts w:ascii="Trajan Pro" w:hAnsi="Trajan Pro"/>
        <w:color w:val="FF0000"/>
      </w:rPr>
    </w:pPr>
    <w:r>
      <w:rPr>
        <w:noProof/>
        <w:lang w:val="en-US"/>
      </w:rPr>
      <w:drawing>
        <wp:anchor distT="0" distB="0" distL="114300" distR="114300" simplePos="0" relativeHeight="251659264" behindDoc="0" locked="0" layoutInCell="1" allowOverlap="1" wp14:anchorId="795C701B" wp14:editId="6A45A2D5">
          <wp:simplePos x="0" y="0"/>
          <wp:positionH relativeFrom="column">
            <wp:posOffset>-1231265</wp:posOffset>
          </wp:positionH>
          <wp:positionV relativeFrom="paragraph">
            <wp:posOffset>-33020</wp:posOffset>
          </wp:positionV>
          <wp:extent cx="4109720" cy="1039495"/>
          <wp:effectExtent l="0" t="0" r="5080" b="8255"/>
          <wp:wrapThrough wrapText="bothSides">
            <wp:wrapPolygon edited="0">
              <wp:start x="0" y="0"/>
              <wp:lineTo x="0" y="21376"/>
              <wp:lineTo x="21527" y="21376"/>
              <wp:lineTo x="21527"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noua (3).png"/>
                  <pic:cNvPicPr/>
                </pic:nvPicPr>
                <pic:blipFill>
                  <a:blip r:embed="rId1">
                    <a:extLst>
                      <a:ext uri="{28A0092B-C50C-407E-A947-70E740481C1C}">
                        <a14:useLocalDpi xmlns:a14="http://schemas.microsoft.com/office/drawing/2010/main" val="0"/>
                      </a:ext>
                    </a:extLst>
                  </a:blip>
                  <a:stretch>
                    <a:fillRect/>
                  </a:stretch>
                </pic:blipFill>
                <pic:spPr>
                  <a:xfrm>
                    <a:off x="0" y="0"/>
                    <a:ext cx="4109720" cy="10394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76A41"/>
    <w:multiLevelType w:val="hybridMultilevel"/>
    <w:tmpl w:val="8DE617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406E"/>
    <w:rsid w:val="000745D4"/>
    <w:rsid w:val="00083176"/>
    <w:rsid w:val="000945FC"/>
    <w:rsid w:val="000A1DC4"/>
    <w:rsid w:val="000B333E"/>
    <w:rsid w:val="000B50E6"/>
    <w:rsid w:val="001466DC"/>
    <w:rsid w:val="001A5B46"/>
    <w:rsid w:val="001D2996"/>
    <w:rsid w:val="001E3241"/>
    <w:rsid w:val="002328DD"/>
    <w:rsid w:val="00245542"/>
    <w:rsid w:val="0029573E"/>
    <w:rsid w:val="002C2380"/>
    <w:rsid w:val="002E0F75"/>
    <w:rsid w:val="00344646"/>
    <w:rsid w:val="00347663"/>
    <w:rsid w:val="003512BB"/>
    <w:rsid w:val="00353F62"/>
    <w:rsid w:val="00371A10"/>
    <w:rsid w:val="003A2522"/>
    <w:rsid w:val="0040453A"/>
    <w:rsid w:val="0041391C"/>
    <w:rsid w:val="00415760"/>
    <w:rsid w:val="00415C89"/>
    <w:rsid w:val="00427B84"/>
    <w:rsid w:val="00486AAC"/>
    <w:rsid w:val="00493AFF"/>
    <w:rsid w:val="00494D5B"/>
    <w:rsid w:val="004F1C7A"/>
    <w:rsid w:val="0052398F"/>
    <w:rsid w:val="005B09CF"/>
    <w:rsid w:val="005D7764"/>
    <w:rsid w:val="005E6753"/>
    <w:rsid w:val="00603FA9"/>
    <w:rsid w:val="00635447"/>
    <w:rsid w:val="00665DC1"/>
    <w:rsid w:val="0066758F"/>
    <w:rsid w:val="006E161F"/>
    <w:rsid w:val="006E6817"/>
    <w:rsid w:val="00727D34"/>
    <w:rsid w:val="007973D3"/>
    <w:rsid w:val="007B55DB"/>
    <w:rsid w:val="00840A24"/>
    <w:rsid w:val="008B3158"/>
    <w:rsid w:val="008E7D01"/>
    <w:rsid w:val="009430B8"/>
    <w:rsid w:val="009772BD"/>
    <w:rsid w:val="009A3834"/>
    <w:rsid w:val="009C29C0"/>
    <w:rsid w:val="00AD6080"/>
    <w:rsid w:val="00B0389F"/>
    <w:rsid w:val="00B36B9E"/>
    <w:rsid w:val="00B43308"/>
    <w:rsid w:val="00B45CE3"/>
    <w:rsid w:val="00B50898"/>
    <w:rsid w:val="00B5430D"/>
    <w:rsid w:val="00B5666A"/>
    <w:rsid w:val="00B947AB"/>
    <w:rsid w:val="00BA64F9"/>
    <w:rsid w:val="00BF4CAB"/>
    <w:rsid w:val="00BF7CB0"/>
    <w:rsid w:val="00C0065D"/>
    <w:rsid w:val="00C136FF"/>
    <w:rsid w:val="00C44950"/>
    <w:rsid w:val="00C613E4"/>
    <w:rsid w:val="00C7702E"/>
    <w:rsid w:val="00CB0F10"/>
    <w:rsid w:val="00CF06CA"/>
    <w:rsid w:val="00D10146"/>
    <w:rsid w:val="00D466CC"/>
    <w:rsid w:val="00DD6FB0"/>
    <w:rsid w:val="00DE3804"/>
    <w:rsid w:val="00DF66A1"/>
    <w:rsid w:val="00E003B1"/>
    <w:rsid w:val="00E100FF"/>
    <w:rsid w:val="00E234D1"/>
    <w:rsid w:val="00E6505E"/>
    <w:rsid w:val="00E67B15"/>
    <w:rsid w:val="00E82E57"/>
    <w:rsid w:val="00EA48D9"/>
    <w:rsid w:val="00EB78C9"/>
    <w:rsid w:val="00EE7AB3"/>
    <w:rsid w:val="00F23C4F"/>
    <w:rsid w:val="00F30141"/>
    <w:rsid w:val="00F3265E"/>
    <w:rsid w:val="00F665C2"/>
    <w:rsid w:val="00FA3C06"/>
    <w:rsid w:val="00FC7074"/>
    <w:rsid w:val="00FD1032"/>
    <w:rsid w:val="00FD3D00"/>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5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rsid w:val="0079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2020-08-11T08:08:00Z</dcterms:created>
  <dcterms:modified xsi:type="dcterms:W3CDTF">2020-08-26T06:48:00Z</dcterms:modified>
</cp:coreProperties>
</file>