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0711" w:rsidRDefault="00220711" w:rsidP="00220711">
      <w:pPr>
        <w:pStyle w:val="PlainText"/>
      </w:pPr>
      <w:r>
        <w:t>Buna Ziua</w:t>
      </w:r>
    </w:p>
    <w:p w:rsidR="00220711" w:rsidRDefault="00220711" w:rsidP="00220711">
      <w:pPr>
        <w:pStyle w:val="PlainText"/>
      </w:pPr>
    </w:p>
    <w:p w:rsidR="00220711" w:rsidRDefault="00220711" w:rsidP="00220711">
      <w:pPr>
        <w:pStyle w:val="PlainText"/>
      </w:pPr>
      <w:r>
        <w:t>Sunt un transportator autorizat de persoane in regim taxi,si tocmai ce am lecturat proiectul de lege cu privire la legalizarea serviciilor de tip Ride-Sharing!Pe aceasta cale tin sa metionez ca, conform hotararii Curtii Europene de Justitie ,din data de 20.12.2017 in cauza C-434/15 , platformele ride-sharing este un serviciu de transport de persoane si ca atare trebuie sa respecte legea transporturilor din fiecare tara unde doreste sa-si defasoare activitatea,respectiv Legea 38!</w:t>
      </w:r>
    </w:p>
    <w:p w:rsidR="00220711" w:rsidRDefault="00220711" w:rsidP="00220711">
      <w:pPr>
        <w:pStyle w:val="PlainText"/>
      </w:pPr>
      <w:r>
        <w:t>Doresc sa mai metionez ca aceste tipuri de servicii nu sunt o inovatie cum se spune , pentru ca in tara noastra exista de multi ani aplicatii mobile destinate taximetristiilor unde se poate face atata o comada de taxi autorizat cat si plata cu cardul!Iar pe langa asta sunt foarte multi transportatori de tip taxi in tara care au chiar si POS bancar in autovehicule.</w:t>
      </w:r>
    </w:p>
    <w:p w:rsidR="00220711" w:rsidRDefault="00220711" w:rsidP="00220711">
      <w:pPr>
        <w:pStyle w:val="PlainText"/>
      </w:pPr>
      <w:r>
        <w:t>Serviciile de tip ride-sharing nu este o alternativa de transport de persoane atata vreme cat timp exista taxi,iar numarul autorizatiilor pot creste la un numar suficient incat sa deserveasca clientul!Dar ca transportul de tip taxi sa fie perfecte trebuie ca autoritatiile locale sa intervina si sa-si faca treaba!Deoarece in mometul de fata oricine are o masina cu o vechime de maxim 15 ani poate sa fac transport de persoane ,care este neautorizat!Persoane care nu respecta nici o lege , neavand actele necesare la bordul masinii!Pe cand transportatorii autorizati de tip taxi sunt obligati sa aiba un dosar intreg de acte !</w:t>
      </w:r>
    </w:p>
    <w:p w:rsidR="00220711" w:rsidRDefault="00220711" w:rsidP="00220711">
      <w:pPr>
        <w:pStyle w:val="PlainText"/>
      </w:pPr>
    </w:p>
    <w:p w:rsidR="00220711" w:rsidRDefault="00220711" w:rsidP="00220711">
      <w:pPr>
        <w:pStyle w:val="PlainText"/>
      </w:pPr>
      <w:r>
        <w:t>Prin urmare tin sa fac urmatoarele precizari legate de proiectul de lege de tip Ride-Sharing si modificarea cerintelor pentru a practica acest tip de serviciu:</w:t>
      </w:r>
    </w:p>
    <w:p w:rsidR="00220711" w:rsidRDefault="00220711" w:rsidP="00220711">
      <w:pPr>
        <w:pStyle w:val="PlainText"/>
      </w:pPr>
    </w:p>
    <w:p w:rsidR="00220711" w:rsidRDefault="00220711" w:rsidP="00220711">
      <w:pPr>
        <w:pStyle w:val="PlainText"/>
      </w:pPr>
    </w:p>
    <w:p w:rsidR="00220711" w:rsidRDefault="00220711" w:rsidP="00220711">
      <w:pPr>
        <w:pStyle w:val="PlainText"/>
      </w:pPr>
      <w:r>
        <w:t>-Vechimea masinii trebuie sa fie de maxim 5 ani,nu de 15ani.La taxi la prima autorizare este metionat in lege ca masina trebuie sa aiba maxim 5ani!O masina cu vechimea de 15 ani nu mai reprezinta singuranta pe care trebuie sa o aiba atata clientul cat si sofer!Iar o masina cu vechimea asta are o norma de poluare foarte redusa ,iar asta afecteaza pe oameni cat si mediul inconjurator!</w:t>
      </w:r>
    </w:p>
    <w:p w:rsidR="00220711" w:rsidRDefault="00220711" w:rsidP="00220711">
      <w:pPr>
        <w:pStyle w:val="PlainText"/>
      </w:pPr>
    </w:p>
    <w:p w:rsidR="00220711" w:rsidRDefault="00220711" w:rsidP="00220711">
      <w:pPr>
        <w:pStyle w:val="PlainText"/>
      </w:pPr>
      <w:r>
        <w:t>- Numarul lor sa fie limitati exact cum este la taxi ,dar tinand cont ca sunt o alternativa a transportului de tip taxi limitarea lor sa fie de 1/1000. Daca nu au un numarul limitat de masini acest lucru o buna concurenta loiala si trebuie sa ne gandim la haosul din trafic. Daca sunt foarte multi traficul o sa fie si mai ingreunat iar in marele orase o sa se ajunga la sufocarea traficului.</w:t>
      </w:r>
    </w:p>
    <w:p w:rsidR="00220711" w:rsidRDefault="00220711" w:rsidP="00220711">
      <w:pPr>
        <w:pStyle w:val="PlainText"/>
      </w:pPr>
    </w:p>
    <w:p w:rsidR="00220711" w:rsidRDefault="00220711" w:rsidP="00220711">
      <w:pPr>
        <w:pStyle w:val="PlainText"/>
      </w:pPr>
      <w:r>
        <w:t>- Sa aiba un tarif fix tot timpul,nu cresteri de tarif  in unele cazuri si cu 3-4x(Dinamic,cum le spun ei) mai mult decat tariful standard.Conform Legii 38 tariful este fix si impus de autoritatiile locale.</w:t>
      </w:r>
    </w:p>
    <w:p w:rsidR="00220711" w:rsidRDefault="00220711" w:rsidP="00220711">
      <w:pPr>
        <w:pStyle w:val="PlainText"/>
      </w:pPr>
    </w:p>
    <w:p w:rsidR="00220711" w:rsidRDefault="00220711" w:rsidP="00220711">
      <w:pPr>
        <w:pStyle w:val="PlainText"/>
      </w:pPr>
      <w:r>
        <w:t>-Sa aibe case de marcat pe fiecare masina si sa respecte legea fiscala.</w:t>
      </w:r>
    </w:p>
    <w:p w:rsidR="00220711" w:rsidRDefault="00220711" w:rsidP="00220711">
      <w:pPr>
        <w:pStyle w:val="PlainText"/>
      </w:pPr>
    </w:p>
    <w:p w:rsidR="00220711" w:rsidRDefault="00220711" w:rsidP="00220711">
      <w:pPr>
        <w:pStyle w:val="PlainText"/>
      </w:pPr>
      <w:r>
        <w:t>-Periodic sa efectueze Agreere ,Metrologie exact ca la taxi.</w:t>
      </w:r>
    </w:p>
    <w:p w:rsidR="00220711" w:rsidRDefault="00220711" w:rsidP="00220711">
      <w:pPr>
        <w:pStyle w:val="PlainText"/>
      </w:pPr>
    </w:p>
    <w:p w:rsidR="00220711" w:rsidRDefault="00220711" w:rsidP="00220711">
      <w:pPr>
        <w:pStyle w:val="PlainText"/>
      </w:pPr>
      <w:r>
        <w:t>-Sa se diferentieze in trafic printr-o culoare anume iar pe masina sa aibe inscriptii cu numarul de autorizatie si banda de tip sah  pe toata lungimea portierelor.</w:t>
      </w:r>
    </w:p>
    <w:p w:rsidR="00220711" w:rsidRDefault="00220711" w:rsidP="00220711">
      <w:pPr>
        <w:pStyle w:val="PlainText"/>
      </w:pPr>
    </w:p>
    <w:p w:rsidR="00220711" w:rsidRDefault="00220711" w:rsidP="00220711">
      <w:pPr>
        <w:pStyle w:val="PlainText"/>
      </w:pPr>
      <w:r>
        <w:t>-Totii transportatorii de tip Ride-Sharing sa aibe contracte de munca la minim 8 ore,iar anual sa efectueze vizite medicale.</w:t>
      </w:r>
    </w:p>
    <w:p w:rsidR="00220711" w:rsidRDefault="00220711" w:rsidP="00220711">
      <w:pPr>
        <w:pStyle w:val="PlainText"/>
      </w:pPr>
    </w:p>
    <w:p w:rsidR="00220711" w:rsidRDefault="00220711" w:rsidP="00220711">
      <w:pPr>
        <w:pStyle w:val="PlainText"/>
      </w:pPr>
      <w:r>
        <w:t>Noi toti transportatorii de persoane de timp taxi nu cerem decat respectarea legii , pentru ca exista asa ceva pentru transportul de persoane!Nu dorim o lege noua facuta pentru ei atata timp cat exista deja una!</w:t>
      </w:r>
    </w:p>
    <w:p w:rsidR="00220711" w:rsidRDefault="00220711" w:rsidP="00220711">
      <w:pPr>
        <w:pStyle w:val="PlainText"/>
      </w:pPr>
    </w:p>
    <w:p w:rsidR="00220711" w:rsidRDefault="00220711" w:rsidP="00220711">
      <w:pPr>
        <w:pStyle w:val="PlainText"/>
      </w:pPr>
      <w:r>
        <w:lastRenderedPageBreak/>
        <w:t>Daca toate cele metionate mai sus nu o sa fie adoptate atunci nici dupa intrarea noii legi de tip Ride-Sharing nu putem sa vorbim despre o CONCURENTA LOIALA!</w:t>
      </w:r>
    </w:p>
    <w:p w:rsidR="00220711" w:rsidRDefault="00220711" w:rsidP="00220711">
      <w:pPr>
        <w:pStyle w:val="PlainText"/>
      </w:pPr>
      <w:r>
        <w:t>Prin urmare ramane tot o CONCURENTA NELOIALA ,dar legala din pct dvs de vedere!</w:t>
      </w:r>
    </w:p>
    <w:p w:rsidR="00220711" w:rsidRDefault="00220711" w:rsidP="00220711">
      <w:pPr>
        <w:pStyle w:val="PlainText"/>
      </w:pPr>
    </w:p>
    <w:p w:rsidR="00220711" w:rsidRDefault="00220711" w:rsidP="00220711">
      <w:pPr>
        <w:pStyle w:val="PlainText"/>
      </w:pPr>
    </w:p>
    <w:p w:rsidR="00220711" w:rsidRDefault="00220711" w:rsidP="00220711">
      <w:pPr>
        <w:pStyle w:val="PlainText"/>
      </w:pPr>
      <w:r>
        <w:t>Multumesc                                                                  Cu stima,</w:t>
      </w:r>
    </w:p>
    <w:p w:rsidR="00220711" w:rsidRDefault="00220711" w:rsidP="00220711">
      <w:pPr>
        <w:pStyle w:val="PlainText"/>
      </w:pPr>
      <w:r>
        <w:t xml:space="preserve">                                                                                    Roman Catalin</w:t>
      </w:r>
    </w:p>
    <w:p w:rsidR="00B404AB" w:rsidRDefault="00B404AB">
      <w:bookmarkStart w:id="0" w:name="_GoBack"/>
      <w:bookmarkEnd w:id="0"/>
    </w:p>
    <w:sectPr w:rsidR="00B404AB" w:rsidSect="00923984">
      <w:pgSz w:w="11909" w:h="16834"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0711"/>
    <w:rsid w:val="00220711"/>
    <w:rsid w:val="00923984"/>
    <w:rsid w:val="00B404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F41F27-B5BB-431F-A0BB-3DE42CCD97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220711"/>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220711"/>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6518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552</Words>
  <Characters>3152</Characters>
  <Application>Microsoft Office Word</Application>
  <DocSecurity>0</DocSecurity>
  <Lines>26</Lines>
  <Paragraphs>7</Paragraphs>
  <ScaleCrop>false</ScaleCrop>
  <Company/>
  <LinksUpToDate>false</LinksUpToDate>
  <CharactersWithSpaces>3697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ileana</dc:creator>
  <cp:keywords/>
  <dc:description/>
  <cp:lastModifiedBy>ileana</cp:lastModifiedBy>
  <cp:revision>1</cp:revision>
  <dcterms:created xsi:type="dcterms:W3CDTF">2019-05-30T05:42:00Z</dcterms:created>
  <dcterms:modified xsi:type="dcterms:W3CDTF">2019-05-30T05:42:00Z</dcterms:modified>
</cp:coreProperties>
</file>