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8A" w:rsidRPr="00B4185B" w:rsidRDefault="00F5112E" w:rsidP="001E3F8A">
      <w:pPr>
        <w:rPr>
          <w:b/>
          <w:sz w:val="20"/>
          <w:szCs w:val="20"/>
        </w:rPr>
      </w:pPr>
      <w:bookmarkStart w:id="0" w:name="_GoBack"/>
      <w:bookmarkEnd w:id="0"/>
      <w:r>
        <w:rPr>
          <w:noProof/>
          <w:sz w:val="20"/>
          <w:szCs w:val="20"/>
        </w:rPr>
        <w:t>Sindicatul instructorilor auto Botosani</w:t>
      </w:r>
      <w:r w:rsidR="001E3F8A" w:rsidRPr="00B4185B">
        <w:rPr>
          <w:noProof/>
          <w:sz w:val="20"/>
          <w:szCs w:val="20"/>
        </w:rPr>
        <w:t xml:space="preserve">                                       </w:t>
      </w:r>
      <w:r w:rsidR="001E3F8A">
        <w:rPr>
          <w:noProof/>
          <w:sz w:val="20"/>
          <w:szCs w:val="20"/>
        </w:rPr>
        <w:t xml:space="preserve">                          </w:t>
      </w:r>
      <w:r w:rsidR="001E3F8A" w:rsidRPr="00B4185B">
        <w:rPr>
          <w:sz w:val="20"/>
          <w:szCs w:val="20"/>
        </w:rPr>
        <w:t xml:space="preserve"> </w:t>
      </w:r>
    </w:p>
    <w:p w:rsidR="001E3F8A" w:rsidRPr="001E3F8A" w:rsidRDefault="001E3F8A" w:rsidP="001E3F8A">
      <w:pPr>
        <w:ind w:left="-360"/>
        <w:rPr>
          <w:noProof/>
          <w:color w:val="FF0000"/>
          <w:sz w:val="22"/>
          <w:szCs w:val="22"/>
        </w:rPr>
      </w:pPr>
      <w:r w:rsidRPr="00B4185B">
        <w:rPr>
          <w:noProof/>
          <w:sz w:val="20"/>
          <w:szCs w:val="20"/>
        </w:rPr>
        <w:t xml:space="preserve">       </w:t>
      </w:r>
      <w:r w:rsidR="00F5112E">
        <w:rPr>
          <w:noProof/>
          <w:sz w:val="20"/>
          <w:szCs w:val="20"/>
        </w:rPr>
        <w:t>Sediul:str.Marchian nr.5</w:t>
      </w:r>
      <w:r w:rsidRPr="00B4185B">
        <w:rPr>
          <w:noProof/>
          <w:sz w:val="20"/>
          <w:szCs w:val="20"/>
        </w:rPr>
        <w:t xml:space="preserve">                                                  </w:t>
      </w:r>
      <w:r w:rsidR="008C3EF8">
        <w:rPr>
          <w:noProof/>
          <w:sz w:val="20"/>
          <w:szCs w:val="20"/>
        </w:rPr>
        <w:t xml:space="preserve">         </w:t>
      </w:r>
    </w:p>
    <w:p w:rsidR="001E3F8A" w:rsidRPr="001E3F8A" w:rsidRDefault="001E3F8A" w:rsidP="001E3F8A">
      <w:pPr>
        <w:ind w:left="-360"/>
        <w:rPr>
          <w:noProof/>
          <w:color w:val="FF0000"/>
          <w:sz w:val="22"/>
          <w:szCs w:val="22"/>
        </w:rPr>
      </w:pPr>
      <w:r w:rsidRPr="00B4185B">
        <w:rPr>
          <w:noProof/>
          <w:sz w:val="20"/>
          <w:szCs w:val="20"/>
        </w:rPr>
        <w:t xml:space="preserve"> </w:t>
      </w:r>
      <w:r w:rsidR="00FB6F2F">
        <w:rPr>
          <w:noProof/>
          <w:sz w:val="20"/>
          <w:szCs w:val="20"/>
        </w:rPr>
        <w:t xml:space="preserve">      </w:t>
      </w:r>
      <w:r w:rsidR="00F5112E">
        <w:rPr>
          <w:noProof/>
          <w:sz w:val="20"/>
          <w:szCs w:val="20"/>
        </w:rPr>
        <w:t>Camera.12-14</w:t>
      </w:r>
      <w:r w:rsidRPr="00B4185B">
        <w:rPr>
          <w:sz w:val="20"/>
          <w:szCs w:val="20"/>
        </w:rPr>
        <w:t xml:space="preserve">                                                     </w:t>
      </w:r>
      <w:r w:rsidR="008C3EF8">
        <w:rPr>
          <w:sz w:val="20"/>
          <w:szCs w:val="20"/>
        </w:rPr>
        <w:t xml:space="preserve">         </w:t>
      </w:r>
    </w:p>
    <w:p w:rsidR="001E3F8A" w:rsidRPr="00B4185B" w:rsidRDefault="001E3F8A" w:rsidP="001E3F8A">
      <w:pPr>
        <w:ind w:left="-360"/>
        <w:rPr>
          <w:noProof/>
          <w:sz w:val="20"/>
          <w:szCs w:val="20"/>
        </w:rPr>
      </w:pPr>
      <w:r w:rsidRPr="00B4185B">
        <w:rPr>
          <w:noProof/>
          <w:sz w:val="20"/>
          <w:szCs w:val="20"/>
        </w:rPr>
        <w:t xml:space="preserve">      </w:t>
      </w:r>
      <w:r w:rsidR="00FB6F2F">
        <w:rPr>
          <w:noProof/>
          <w:sz w:val="20"/>
          <w:szCs w:val="20"/>
        </w:rPr>
        <w:t xml:space="preserve"> </w:t>
      </w:r>
      <w:r w:rsidR="00F5112E">
        <w:rPr>
          <w:noProof/>
          <w:sz w:val="20"/>
          <w:szCs w:val="20"/>
        </w:rPr>
        <w:t>Loc. BOTOSANI</w:t>
      </w:r>
      <w:r w:rsidRPr="00B4185B">
        <w:rPr>
          <w:noProof/>
          <w:sz w:val="20"/>
          <w:szCs w:val="20"/>
        </w:rPr>
        <w:t xml:space="preserve">                             </w:t>
      </w:r>
      <w:r w:rsidR="00E345CF">
        <w:rPr>
          <w:noProof/>
          <w:sz w:val="20"/>
          <w:szCs w:val="20"/>
        </w:rPr>
        <w:t xml:space="preserve">                               </w:t>
      </w:r>
      <w:r w:rsidRPr="00B4185B">
        <w:rPr>
          <w:rStyle w:val="Emphasis"/>
          <w:bCs/>
          <w:sz w:val="20"/>
          <w:szCs w:val="20"/>
        </w:rPr>
        <w:t xml:space="preserve"> </w:t>
      </w:r>
    </w:p>
    <w:p w:rsidR="001E3F8A" w:rsidRPr="00B4185B" w:rsidRDefault="001E3F8A" w:rsidP="001E3F8A">
      <w:pPr>
        <w:ind w:left="-360"/>
        <w:rPr>
          <w:noProof/>
          <w:sz w:val="20"/>
          <w:szCs w:val="20"/>
        </w:rPr>
      </w:pPr>
      <w:r w:rsidRPr="00B4185B">
        <w:rPr>
          <w:noProof/>
          <w:sz w:val="20"/>
          <w:szCs w:val="20"/>
        </w:rPr>
        <w:t xml:space="preserve">  </w:t>
      </w:r>
      <w:r w:rsidR="00FB6F2F">
        <w:rPr>
          <w:noProof/>
          <w:sz w:val="20"/>
          <w:szCs w:val="20"/>
        </w:rPr>
        <w:t xml:space="preserve">     Tel.</w:t>
      </w:r>
      <w:r w:rsidR="00F5112E">
        <w:rPr>
          <w:noProof/>
          <w:sz w:val="20"/>
          <w:szCs w:val="20"/>
        </w:rPr>
        <w:t xml:space="preserve"> 0751688793</w:t>
      </w:r>
      <w:r w:rsidRPr="00B4185B">
        <w:rPr>
          <w:noProof/>
          <w:sz w:val="20"/>
          <w:szCs w:val="20"/>
        </w:rPr>
        <w:t xml:space="preserve">                                                                         </w:t>
      </w:r>
    </w:p>
    <w:p w:rsidR="008C3EF8" w:rsidRDefault="001E3F8A" w:rsidP="008C3EF8">
      <w:pPr>
        <w:ind w:left="-360"/>
        <w:rPr>
          <w:noProof/>
          <w:sz w:val="20"/>
          <w:szCs w:val="20"/>
        </w:rPr>
      </w:pPr>
      <w:r w:rsidRPr="00B4185B">
        <w:rPr>
          <w:noProof/>
          <w:sz w:val="20"/>
          <w:szCs w:val="20"/>
        </w:rPr>
        <w:t xml:space="preserve">       </w:t>
      </w:r>
      <w:r w:rsidR="008C3EF8">
        <w:rPr>
          <w:noProof/>
          <w:sz w:val="20"/>
          <w:szCs w:val="20"/>
        </w:rPr>
        <w:t>E</w:t>
      </w:r>
      <w:r w:rsidRPr="00B4185B">
        <w:rPr>
          <w:noProof/>
          <w:sz w:val="20"/>
          <w:szCs w:val="20"/>
        </w:rPr>
        <w:t>-mail</w:t>
      </w:r>
      <w:r w:rsidR="00F5112E">
        <w:rPr>
          <w:noProof/>
          <w:sz w:val="20"/>
          <w:szCs w:val="20"/>
        </w:rPr>
        <w:t>.</w:t>
      </w:r>
      <w:r w:rsidR="00FB6F2F">
        <w:rPr>
          <w:noProof/>
          <w:sz w:val="20"/>
          <w:szCs w:val="20"/>
        </w:rPr>
        <w:t xml:space="preserve"> </w:t>
      </w:r>
      <w:r w:rsidR="00E345CF">
        <w:rPr>
          <w:noProof/>
          <w:sz w:val="20"/>
          <w:szCs w:val="20"/>
        </w:rPr>
        <w:t>siabotosani@yahoo.com</w:t>
      </w:r>
    </w:p>
    <w:p w:rsidR="001E3F8A" w:rsidRPr="008C3EF8" w:rsidRDefault="008C3EF8" w:rsidP="008C3EF8">
      <w:pPr>
        <w:ind w:left="-360"/>
        <w:rPr>
          <w:noProof/>
          <w:sz w:val="20"/>
          <w:szCs w:val="20"/>
        </w:rPr>
      </w:pPr>
      <w:r>
        <w:rPr>
          <w:noProof/>
          <w:sz w:val="20"/>
          <w:szCs w:val="20"/>
        </w:rPr>
        <w:t xml:space="preserve">    </w:t>
      </w:r>
      <w:r w:rsidR="001E3F8A">
        <w:rPr>
          <w:noProof/>
          <w:sz w:val="28"/>
          <w:szCs w:val="28"/>
        </w:rPr>
        <w:t xml:space="preserve">  </w:t>
      </w:r>
      <w:r w:rsidR="00E345CF">
        <w:rPr>
          <w:noProof/>
          <w:sz w:val="20"/>
          <w:szCs w:val="20"/>
        </w:rPr>
        <w:t>Nr. 26/15. 01. 2016</w:t>
      </w:r>
      <w:r w:rsidR="001E3F8A">
        <w:rPr>
          <w:color w:val="000000"/>
        </w:rPr>
        <w:t xml:space="preserve">                                                                </w:t>
      </w:r>
      <w:r>
        <w:rPr>
          <w:color w:val="000000"/>
        </w:rPr>
        <w:t xml:space="preserve">                         </w:t>
      </w:r>
      <w:r w:rsidR="001E3F8A">
        <w:rPr>
          <w:sz w:val="22"/>
          <w:szCs w:val="22"/>
          <w:u w:val="single"/>
        </w:rPr>
        <w:t>SPRE ŞTIINŢĂ</w:t>
      </w:r>
    </w:p>
    <w:p w:rsidR="001E3F8A" w:rsidRDefault="001E3F8A" w:rsidP="001E3F8A">
      <w:pPr>
        <w:ind w:firstLineChars="300" w:firstLine="720"/>
        <w:jc w:val="both"/>
        <w:rPr>
          <w:b/>
        </w:rPr>
      </w:pPr>
      <w:r>
        <w:t xml:space="preserve">                                                          </w:t>
      </w:r>
      <w:r w:rsidR="00FB6F2F">
        <w:t xml:space="preserve">                    Domnului</w:t>
      </w:r>
      <w:r>
        <w:t xml:space="preserve"> </w:t>
      </w:r>
      <w:r>
        <w:rPr>
          <w:rFonts w:ascii="Arial Black" w:hAnsi="Arial Black"/>
          <w:b/>
        </w:rPr>
        <w:t>DACIAN CIOLOȘ</w:t>
      </w:r>
      <w:r>
        <w:rPr>
          <w:b/>
        </w:rPr>
        <w:t>,</w:t>
      </w:r>
    </w:p>
    <w:p w:rsidR="001E3F8A" w:rsidRDefault="001E3F8A" w:rsidP="001E3F8A">
      <w:pPr>
        <w:ind w:firstLineChars="300" w:firstLine="723"/>
        <w:jc w:val="both"/>
      </w:pPr>
      <w:r>
        <w:rPr>
          <w:b/>
        </w:rPr>
        <w:t xml:space="preserve">                                                                                                   </w:t>
      </w:r>
      <w:r>
        <w:t>Prim Ministru</w:t>
      </w:r>
    </w:p>
    <w:p w:rsidR="001E3F8A" w:rsidRDefault="001E3F8A" w:rsidP="001E3F8A">
      <w:pPr>
        <w:jc w:val="center"/>
        <w:rPr>
          <w:color w:val="000000"/>
        </w:rPr>
      </w:pPr>
      <w:r>
        <w:t xml:space="preserve">                                                                            </w:t>
      </w:r>
      <w:r w:rsidR="00FB6F2F">
        <w:rPr>
          <w:bCs/>
          <w:color w:val="000000"/>
        </w:rPr>
        <w:t>Domnului</w:t>
      </w:r>
      <w:r>
        <w:rPr>
          <w:bCs/>
          <w:color w:val="000000"/>
        </w:rPr>
        <w:t xml:space="preserve"> </w:t>
      </w:r>
      <w:r>
        <w:rPr>
          <w:rFonts w:ascii="Arial Black" w:hAnsi="Arial Black"/>
          <w:b/>
          <w:bCs/>
        </w:rPr>
        <w:t>Marian Dan Costescu</w:t>
      </w:r>
      <w:r>
        <w:t xml:space="preserve"> </w:t>
      </w:r>
      <w:r>
        <w:rPr>
          <w:color w:val="000000"/>
        </w:rPr>
        <w:t>,</w:t>
      </w:r>
    </w:p>
    <w:p w:rsidR="001E3F8A" w:rsidRDefault="001E3F8A" w:rsidP="001E3F8A">
      <w:pPr>
        <w:jc w:val="center"/>
        <w:rPr>
          <w:color w:val="000000"/>
        </w:rPr>
      </w:pPr>
      <w:r>
        <w:rPr>
          <w:color w:val="000000"/>
        </w:rPr>
        <w:t xml:space="preserve">                                                                                Ministrul Transporturilor.</w:t>
      </w:r>
    </w:p>
    <w:p w:rsidR="001E3F8A" w:rsidRDefault="001E3F8A" w:rsidP="001E3F8A">
      <w:pPr>
        <w:jc w:val="center"/>
        <w:rPr>
          <w:color w:val="000000"/>
          <w:sz w:val="28"/>
          <w:szCs w:val="28"/>
        </w:rPr>
      </w:pPr>
      <w:r>
        <w:rPr>
          <w:color w:val="000000"/>
          <w:sz w:val="28"/>
          <w:szCs w:val="28"/>
        </w:rPr>
        <w:t>CĂTRE</w:t>
      </w:r>
    </w:p>
    <w:p w:rsidR="001E3F8A" w:rsidRDefault="001E3F8A" w:rsidP="001E3F8A">
      <w:pPr>
        <w:jc w:val="center"/>
        <w:rPr>
          <w:color w:val="000000"/>
          <w:sz w:val="28"/>
          <w:szCs w:val="28"/>
        </w:rPr>
      </w:pPr>
      <w:r>
        <w:rPr>
          <w:sz w:val="28"/>
          <w:szCs w:val="28"/>
        </w:rPr>
        <w:t>Ministerul Transporturilor</w:t>
      </w:r>
    </w:p>
    <w:p w:rsidR="001E3F8A" w:rsidRDefault="001E3F8A" w:rsidP="001E3F8A">
      <w:pPr>
        <w:jc w:val="center"/>
        <w:rPr>
          <w:rFonts w:ascii="Arial Black" w:hAnsi="Arial Black"/>
          <w:sz w:val="28"/>
          <w:szCs w:val="28"/>
        </w:rPr>
      </w:pPr>
      <w:r>
        <w:rPr>
          <w:sz w:val="28"/>
          <w:szCs w:val="28"/>
        </w:rPr>
        <w:t>Comisia de Dialog Social</w:t>
      </w:r>
    </w:p>
    <w:p w:rsidR="001E3F8A" w:rsidRDefault="001E3F8A" w:rsidP="001E3F8A">
      <w:pPr>
        <w:ind w:firstLine="720"/>
        <w:jc w:val="both"/>
        <w:rPr>
          <w:b/>
          <w:i/>
        </w:rPr>
      </w:pPr>
      <w:r>
        <w:rPr>
          <w:noProof/>
        </w:rPr>
        <w:t xml:space="preserve">Subscrisa </w:t>
      </w:r>
      <w:r w:rsidR="00F5112E">
        <w:rPr>
          <w:noProof/>
          <w:sz w:val="22"/>
          <w:szCs w:val="22"/>
        </w:rPr>
        <w:t>SINDICATUL INSTRUCTORILOR AUTO BOTOSANI</w:t>
      </w:r>
      <w:r>
        <w:rPr>
          <w:b/>
          <w:noProof/>
        </w:rPr>
        <w:t>,</w:t>
      </w:r>
      <w:r>
        <w:rPr>
          <w:i/>
          <w:noProof/>
        </w:rPr>
        <w:t xml:space="preserve"> </w:t>
      </w:r>
      <w:r>
        <w:rPr>
          <w:noProof/>
        </w:rPr>
        <w:t>identificată cu datele din ant</w:t>
      </w:r>
      <w:r w:rsidR="00F5112E">
        <w:rPr>
          <w:noProof/>
        </w:rPr>
        <w:t>et, reprezentată de Vechiu Valentin</w:t>
      </w:r>
      <w:r>
        <w:rPr>
          <w:noProof/>
        </w:rPr>
        <w:t xml:space="preserve"> în calitate de preş</w:t>
      </w:r>
      <w:r w:rsidR="00F5112E">
        <w:rPr>
          <w:noProof/>
        </w:rPr>
        <w:t>edinte, organizație sindicala</w:t>
      </w:r>
      <w:r>
        <w:rPr>
          <w:noProof/>
        </w:rPr>
        <w:t xml:space="preserve"> a </w:t>
      </w:r>
      <w:r>
        <w:t xml:space="preserve">celor care se ocupă de </w:t>
      </w:r>
      <w:r>
        <w:rPr>
          <w:rFonts w:ascii="Georgia" w:hAnsi="Georgia"/>
          <w:b/>
          <w:u w:val="single"/>
        </w:rPr>
        <w:t>învăţarea şi educarea</w:t>
      </w:r>
      <w:r>
        <w:rPr>
          <w:i/>
          <w:sz w:val="16"/>
          <w:szCs w:val="16"/>
        </w:rPr>
        <w:t>(mentorii)</w:t>
      </w:r>
      <w:r>
        <w:t xml:space="preserve"> persoanelor care doresc să se prezinte la examen, în vederea obţinerii permisului pentru a conduce autovehicule pe drumurile publice</w:t>
      </w:r>
      <w:r>
        <w:rPr>
          <w:b/>
          <w:i/>
        </w:rPr>
        <w:t>, ca urmare a luării la cunoștință de pe site-ul ministerului despre „</w:t>
      </w:r>
      <w:r>
        <w:rPr>
          <w:i/>
          <w:sz w:val="20"/>
          <w:szCs w:val="20"/>
        </w:rPr>
        <w:t>Proiectul de ORDIN al ministrului transporturilor pentru prelungirea aplicării prevederilor</w:t>
      </w:r>
      <w:r>
        <w:rPr>
          <w:sz w:val="20"/>
          <w:szCs w:val="20"/>
        </w:rPr>
        <w:t xml:space="preserve"> </w:t>
      </w:r>
      <w:r>
        <w:rPr>
          <w:i/>
          <w:sz w:val="20"/>
          <w:szCs w:val="20"/>
        </w:rPr>
        <w:t>Ordinului ministrului transporturilor nr. 75/2014 privind reglementarea activităţii de</w:t>
      </w:r>
      <w:r>
        <w:rPr>
          <w:sz w:val="20"/>
          <w:szCs w:val="20"/>
        </w:rPr>
        <w:t xml:space="preserve"> </w:t>
      </w:r>
      <w:r>
        <w:rPr>
          <w:i/>
          <w:sz w:val="20"/>
          <w:szCs w:val="20"/>
        </w:rPr>
        <w:t>pregătire a persoanelor în vederea obţinerii permisului de conducere</w:t>
      </w:r>
      <w:r>
        <w:rPr>
          <w:b/>
          <w:i/>
        </w:rPr>
        <w:t xml:space="preserve">” </w:t>
      </w:r>
      <w:r>
        <w:t>publicat în 08.01.2016,</w:t>
      </w:r>
      <w:r>
        <w:rPr>
          <w:b/>
          <w:i/>
        </w:rPr>
        <w:t xml:space="preserve"> </w:t>
      </w:r>
      <w:r>
        <w:t xml:space="preserve">prin prezenta venim în faţa </w:t>
      </w:r>
      <w:r w:rsidR="00FB6F2F">
        <w:rPr>
          <w:rFonts w:ascii="Arial" w:hAnsi="Arial" w:cs="Arial"/>
          <w:b/>
        </w:rPr>
        <w:t>DOMNIILOR</w:t>
      </w:r>
      <w:r>
        <w:rPr>
          <w:rFonts w:ascii="Arial" w:hAnsi="Arial" w:cs="Arial"/>
          <w:b/>
        </w:rPr>
        <w:t xml:space="preserve"> VOASTRE</w:t>
      </w:r>
      <w:r>
        <w:rPr>
          <w:rFonts w:ascii="Arial Black" w:hAnsi="Arial Black"/>
        </w:rPr>
        <w:t xml:space="preserve"> </w:t>
      </w:r>
      <w:r>
        <w:t>pentru a transmite în scris propuneri, sugestii și opinii cu privire la proiectul de act normativ supus dezbaterii publice, ce-le considerăm mai aproape de legislaţia românească şi europeană.</w:t>
      </w:r>
    </w:p>
    <w:p w:rsidR="001E3F8A" w:rsidRDefault="001E3F8A" w:rsidP="001E3F8A">
      <w:pPr>
        <w:ind w:firstLine="720"/>
        <w:jc w:val="both"/>
        <w:rPr>
          <w:sz w:val="16"/>
          <w:szCs w:val="16"/>
        </w:rPr>
      </w:pPr>
    </w:p>
    <w:p w:rsidR="001E3F8A" w:rsidRDefault="001E3F8A" w:rsidP="001E3F8A">
      <w:pPr>
        <w:ind w:firstLine="720"/>
        <w:jc w:val="both"/>
      </w:pPr>
      <w:r>
        <w:t>Înainte de a expune conţinutul acest</w:t>
      </w:r>
      <w:r w:rsidR="0054321C">
        <w:t>or</w:t>
      </w:r>
      <w:r>
        <w:t xml:space="preserve"> propuneri și sugestii, dorim să facem câteva precizări-opinii ce le considerăm foarte importante pentru legalitate lor şi extrem de oportune acestui domeniu:</w:t>
      </w:r>
    </w:p>
    <w:p w:rsidR="001E3F8A" w:rsidRDefault="001E3F8A" w:rsidP="001E3F8A">
      <w:pPr>
        <w:ind w:firstLine="720"/>
        <w:jc w:val="both"/>
        <w:rPr>
          <w:sz w:val="16"/>
          <w:szCs w:val="16"/>
        </w:rPr>
      </w:pPr>
    </w:p>
    <w:p w:rsidR="001E3F8A" w:rsidRDefault="001E3F8A" w:rsidP="001E3F8A">
      <w:pPr>
        <w:ind w:firstLine="720"/>
        <w:jc w:val="both"/>
        <w:rPr>
          <w:rFonts w:ascii="Arial Black" w:hAnsi="Arial Black"/>
          <w:sz w:val="16"/>
          <w:szCs w:val="16"/>
        </w:rPr>
      </w:pPr>
      <w:r>
        <w:t xml:space="preserve">                                                     </w:t>
      </w:r>
      <w:r>
        <w:rPr>
          <w:rFonts w:ascii="Arial Black" w:hAnsi="Arial Black"/>
          <w:sz w:val="28"/>
          <w:szCs w:val="28"/>
        </w:rPr>
        <w:t xml:space="preserve">    PRECIZĂRI</w:t>
      </w:r>
    </w:p>
    <w:p w:rsidR="001E3F8A" w:rsidRDefault="001E3F8A" w:rsidP="001E3F8A">
      <w:pPr>
        <w:ind w:firstLine="720"/>
        <w:jc w:val="both"/>
        <w:rPr>
          <w:rStyle w:val="st"/>
        </w:rPr>
      </w:pPr>
      <w:r>
        <w:rPr>
          <w:rFonts w:ascii="Arial Black" w:hAnsi="Arial Black"/>
          <w:sz w:val="28"/>
          <w:szCs w:val="28"/>
        </w:rPr>
        <w:t>1.</w:t>
      </w:r>
      <w:r>
        <w:rPr>
          <w:sz w:val="28"/>
          <w:szCs w:val="28"/>
        </w:rPr>
        <w:t xml:space="preserve">  </w:t>
      </w:r>
      <w:r>
        <w:t xml:space="preserve">Depunem acest înscris, conform </w:t>
      </w:r>
      <w:r>
        <w:rPr>
          <w:rStyle w:val="Emphasis"/>
          <w:i w:val="0"/>
        </w:rPr>
        <w:t>Legii dialogului social</w:t>
      </w:r>
      <w:r>
        <w:rPr>
          <w:rStyle w:val="st"/>
          <w:i/>
        </w:rPr>
        <w:t xml:space="preserve">, </w:t>
      </w:r>
      <w:r>
        <w:rPr>
          <w:rStyle w:val="st"/>
        </w:rPr>
        <w:t xml:space="preserve">nr. 62/2011, publicată în MO, nr. 322 din 10 mai 2011, a </w:t>
      </w:r>
      <w:r>
        <w:rPr>
          <w:rStyle w:val="Emphasis"/>
          <w:i w:val="0"/>
        </w:rPr>
        <w:t xml:space="preserve">Legii </w:t>
      </w:r>
      <w:r>
        <w:rPr>
          <w:rStyle w:val="st"/>
          <w:i/>
        </w:rPr>
        <w:t xml:space="preserve"> </w:t>
      </w:r>
      <w:r>
        <w:rPr>
          <w:rStyle w:val="st"/>
        </w:rPr>
        <w:t xml:space="preserve">nr. 52 din 2003 și Reg. de desfășurare a ședințelor CDS a MT privind </w:t>
      </w:r>
      <w:r>
        <w:rPr>
          <w:rStyle w:val="Emphasis"/>
          <w:i w:val="0"/>
        </w:rPr>
        <w:t>transparența</w:t>
      </w:r>
      <w:r>
        <w:rPr>
          <w:rStyle w:val="st"/>
          <w:i/>
        </w:rPr>
        <w:t xml:space="preserve"> </w:t>
      </w:r>
      <w:r>
        <w:rPr>
          <w:rStyle w:val="st"/>
        </w:rPr>
        <w:t xml:space="preserve">decizională, iar conținutul legal și constructiv al răspunsului ce-l vom primi, </w:t>
      </w:r>
      <w:r w:rsidR="0054321C">
        <w:rPr>
          <w:rStyle w:val="st"/>
        </w:rPr>
        <w:t xml:space="preserve">convinși fiind că </w:t>
      </w:r>
      <w:r>
        <w:t>cu bună intenție și bună credință</w:t>
      </w:r>
      <w:r>
        <w:rPr>
          <w:rStyle w:val="st"/>
        </w:rPr>
        <w:t xml:space="preserve"> din partea d-stră la demers</w:t>
      </w:r>
      <w:r w:rsidR="0054321C">
        <w:rPr>
          <w:rStyle w:val="st"/>
        </w:rPr>
        <w:t>ul</w:t>
      </w:r>
      <w:r>
        <w:rPr>
          <w:rStyle w:val="st"/>
        </w:rPr>
        <w:t xml:space="preserve"> nostru, </w:t>
      </w:r>
      <w:r w:rsidR="0054321C">
        <w:rPr>
          <w:rStyle w:val="st"/>
        </w:rPr>
        <w:t>gândindu-ne</w:t>
      </w:r>
      <w:r>
        <w:rPr>
          <w:rStyle w:val="st"/>
        </w:rPr>
        <w:t xml:space="preserve"> că își va atinge scopul de a evita continuarea acțiunilor de judecată și ca acest domeniu al învățământului auto </w:t>
      </w:r>
      <w:r w:rsidR="0054321C">
        <w:rPr>
          <w:rStyle w:val="st"/>
        </w:rPr>
        <w:t>va</w:t>
      </w:r>
      <w:r>
        <w:rPr>
          <w:rStyle w:val="st"/>
        </w:rPr>
        <w:t xml:space="preserve"> </w:t>
      </w:r>
      <w:r w:rsidR="0054321C">
        <w:rPr>
          <w:rStyle w:val="st"/>
        </w:rPr>
        <w:t>avea</w:t>
      </w:r>
      <w:r>
        <w:rPr>
          <w:rStyle w:val="st"/>
        </w:rPr>
        <w:t xml:space="preserve"> norme care să nu mai încalce nici unul din următoarele actele normative</w:t>
      </w:r>
      <w:r>
        <w:rPr>
          <w:rStyle w:val="st"/>
          <w:sz w:val="28"/>
          <w:szCs w:val="28"/>
        </w:rPr>
        <w:t xml:space="preserve">: </w:t>
      </w:r>
    </w:p>
    <w:p w:rsidR="001E3F8A" w:rsidRPr="006B32FF" w:rsidRDefault="001E3F8A" w:rsidP="001E3F8A">
      <w:pPr>
        <w:ind w:firstLine="708"/>
        <w:jc w:val="both"/>
        <w:rPr>
          <w:rStyle w:val="st"/>
          <w:sz w:val="16"/>
          <w:szCs w:val="16"/>
        </w:rPr>
      </w:pPr>
    </w:p>
    <w:p w:rsidR="001E3F8A" w:rsidRPr="000153B8" w:rsidRDefault="001E3F8A" w:rsidP="001E3F8A">
      <w:pPr>
        <w:ind w:firstLine="720"/>
        <w:jc w:val="both"/>
        <w:rPr>
          <w:sz w:val="28"/>
          <w:szCs w:val="28"/>
        </w:rPr>
      </w:pPr>
      <w:r>
        <w:rPr>
          <w:rFonts w:ascii="Arial Black" w:hAnsi="Arial Black"/>
        </w:rPr>
        <w:t>a.</w:t>
      </w:r>
      <w:r>
        <w:t xml:space="preserve"> </w:t>
      </w:r>
      <w:r>
        <w:rPr>
          <w:sz w:val="21"/>
          <w:szCs w:val="21"/>
        </w:rPr>
        <w:t>CARTA DREPTURILOR FUNDAMENTALE A UNIUNII EUROPENE</w:t>
      </w:r>
      <w:r>
        <w:t xml:space="preserve">: art. </w:t>
      </w:r>
      <w:r w:rsidRPr="000E7D06">
        <w:rPr>
          <w:b/>
        </w:rPr>
        <w:t>5</w:t>
      </w:r>
      <w:r w:rsidRPr="000E7D06">
        <w:rPr>
          <w:sz w:val="20"/>
          <w:szCs w:val="20"/>
        </w:rPr>
        <w:t>(ținut în sclavie)</w:t>
      </w:r>
      <w:r>
        <w:t xml:space="preserve">,  art. </w:t>
      </w:r>
      <w:r w:rsidRPr="000E7D06">
        <w:rPr>
          <w:b/>
        </w:rPr>
        <w:t>15</w:t>
      </w:r>
      <w:r w:rsidRPr="00E367D6">
        <w:rPr>
          <w:sz w:val="20"/>
          <w:szCs w:val="20"/>
        </w:rPr>
        <w:t>(să-și aleagă ocupația și să muncească liber)</w:t>
      </w:r>
      <w:r>
        <w:t xml:space="preserve">, art. </w:t>
      </w:r>
      <w:r w:rsidRPr="000E7D06">
        <w:rPr>
          <w:b/>
        </w:rPr>
        <w:t>16</w:t>
      </w:r>
      <w:r w:rsidRPr="000E7D06">
        <w:rPr>
          <w:sz w:val="20"/>
          <w:szCs w:val="20"/>
        </w:rPr>
        <w:t>(liber să desfășoare o activitate comercială),</w:t>
      </w:r>
      <w:r>
        <w:t xml:space="preserve"> art. </w:t>
      </w:r>
      <w:r w:rsidRPr="000E7D06">
        <w:rPr>
          <w:b/>
        </w:rPr>
        <w:t>17</w:t>
      </w:r>
      <w:r w:rsidRPr="000E7D06">
        <w:rPr>
          <w:rFonts w:cs="EUAlbertina"/>
          <w:color w:val="000000"/>
          <w:sz w:val="20"/>
          <w:szCs w:val="20"/>
        </w:rPr>
        <w:t>(dreptul de proprietate, de a deține, de a folosi, de a dispune)</w:t>
      </w:r>
      <w:r>
        <w:t xml:space="preserve">, art. </w:t>
      </w:r>
      <w:r w:rsidRPr="000E7D06">
        <w:rPr>
          <w:b/>
        </w:rPr>
        <w:t>20</w:t>
      </w:r>
      <w:r w:rsidRPr="000E7D06">
        <w:rPr>
          <w:sz w:val="20"/>
          <w:szCs w:val="20"/>
        </w:rPr>
        <w:t>(</w:t>
      </w:r>
      <w:r w:rsidRPr="000E7D06">
        <w:rPr>
          <w:rFonts w:cs="EUAlbertina"/>
          <w:bCs/>
          <w:color w:val="000000"/>
          <w:sz w:val="20"/>
          <w:szCs w:val="20"/>
        </w:rPr>
        <w:t>egalitatea în fața legii)</w:t>
      </w:r>
      <w:r>
        <w:t xml:space="preserve">, art. </w:t>
      </w:r>
      <w:r w:rsidRPr="000E7D06">
        <w:rPr>
          <w:b/>
        </w:rPr>
        <w:t>21</w:t>
      </w:r>
      <w:r w:rsidRPr="000E7D06">
        <w:rPr>
          <w:rFonts w:cs="EUAlbertina"/>
          <w:bCs/>
          <w:color w:val="000000"/>
          <w:sz w:val="20"/>
          <w:szCs w:val="20"/>
        </w:rPr>
        <w:t>(nediscriminarea</w:t>
      </w:r>
      <w:r w:rsidRPr="000E7D06">
        <w:rPr>
          <w:sz w:val="20"/>
          <w:szCs w:val="20"/>
        </w:rPr>
        <w:t>)</w:t>
      </w:r>
      <w:r>
        <w:t>;</w:t>
      </w:r>
    </w:p>
    <w:p w:rsidR="001E3F8A" w:rsidRDefault="001E3F8A" w:rsidP="001E3F8A">
      <w:pPr>
        <w:ind w:firstLineChars="299" w:firstLine="718"/>
        <w:jc w:val="both"/>
      </w:pPr>
      <w:r>
        <w:t xml:space="preserve"> </w:t>
      </w:r>
      <w:r>
        <w:rPr>
          <w:rFonts w:ascii="Arial Black" w:hAnsi="Arial Black"/>
        </w:rPr>
        <w:t>b.</w:t>
      </w:r>
      <w:r>
        <w:t xml:space="preserve"> Constituţia României art. </w:t>
      </w:r>
      <w:r w:rsidRPr="00E367D6">
        <w:rPr>
          <w:b/>
        </w:rPr>
        <w:t>15</w:t>
      </w:r>
      <w:r>
        <w:rPr>
          <w:sz w:val="20"/>
          <w:szCs w:val="20"/>
        </w:rPr>
        <w:t>(1) legea acționează în viitor</w:t>
      </w:r>
      <w:r>
        <w:rPr>
          <w:b/>
        </w:rPr>
        <w:t xml:space="preserve">; </w:t>
      </w:r>
      <w:r w:rsidRPr="00E367D6">
        <w:rPr>
          <w:b/>
        </w:rPr>
        <w:t>16</w:t>
      </w:r>
      <w:r>
        <w:rPr>
          <w:sz w:val="20"/>
          <w:szCs w:val="20"/>
        </w:rPr>
        <w:t>(1 şi 2)</w:t>
      </w:r>
      <w:r w:rsidRPr="00E367D6">
        <w:rPr>
          <w:rFonts w:ascii="Verdana" w:hAnsi="Verdana"/>
          <w:sz w:val="20"/>
          <w:szCs w:val="20"/>
        </w:rPr>
        <w:t xml:space="preserve"> </w:t>
      </w:r>
      <w:r w:rsidRPr="00E367D6">
        <w:rPr>
          <w:sz w:val="20"/>
          <w:szCs w:val="20"/>
        </w:rPr>
        <w:t>Cetăţenii sunt egali în faţa legii</w:t>
      </w:r>
      <w:r>
        <w:rPr>
          <w:sz w:val="20"/>
          <w:szCs w:val="20"/>
        </w:rPr>
        <w:t xml:space="preserve"> și</w:t>
      </w:r>
      <w:r>
        <w:rPr>
          <w:b/>
        </w:rPr>
        <w:t xml:space="preserve"> , </w:t>
      </w:r>
      <w:r w:rsidRPr="00E367D6">
        <w:rPr>
          <w:sz w:val="20"/>
          <w:szCs w:val="20"/>
        </w:rPr>
        <w:t>Nimeni nu este mai presus de lege</w:t>
      </w:r>
      <w:r>
        <w:rPr>
          <w:sz w:val="20"/>
          <w:szCs w:val="20"/>
        </w:rPr>
        <w:t>;</w:t>
      </w:r>
      <w:r w:rsidRPr="008B15FA">
        <w:t xml:space="preserve"> </w:t>
      </w:r>
      <w:r w:rsidRPr="00E367D6">
        <w:rPr>
          <w:b/>
        </w:rPr>
        <w:t>31</w:t>
      </w:r>
      <w:r>
        <w:rPr>
          <w:sz w:val="20"/>
          <w:szCs w:val="20"/>
        </w:rPr>
        <w:t>(1)</w:t>
      </w:r>
      <w:r w:rsidRPr="00E367D6">
        <w:rPr>
          <w:rFonts w:ascii="Verdana" w:hAnsi="Verdana"/>
          <w:sz w:val="20"/>
          <w:szCs w:val="20"/>
        </w:rPr>
        <w:t xml:space="preserve"> </w:t>
      </w:r>
      <w:r w:rsidRPr="00E367D6">
        <w:rPr>
          <w:sz w:val="20"/>
          <w:szCs w:val="20"/>
        </w:rPr>
        <w:t>Dreptul persoanei de a avea acces la orice informaţie de interes public nu poate fi îngrădit</w:t>
      </w:r>
      <w:r>
        <w:rPr>
          <w:b/>
        </w:rPr>
        <w:t xml:space="preserve">, </w:t>
      </w:r>
      <w:r w:rsidRPr="00E367D6">
        <w:rPr>
          <w:b/>
        </w:rPr>
        <w:t>41</w:t>
      </w:r>
      <w:r>
        <w:rPr>
          <w:sz w:val="20"/>
          <w:szCs w:val="20"/>
        </w:rPr>
        <w:t>(1)</w:t>
      </w:r>
      <w:r w:rsidRPr="00E367D6">
        <w:rPr>
          <w:rFonts w:ascii="Verdana" w:hAnsi="Verdana"/>
          <w:sz w:val="20"/>
          <w:szCs w:val="20"/>
        </w:rPr>
        <w:t xml:space="preserve"> </w:t>
      </w:r>
      <w:r w:rsidRPr="00E367D6">
        <w:rPr>
          <w:sz w:val="20"/>
          <w:szCs w:val="20"/>
        </w:rPr>
        <w:t>Dreptul la muncă nu poate fi îngrădit. Alegerea profesiei, a meseriei sau a ocupaţiei, precum şi a locului de muncă este liberă</w:t>
      </w:r>
      <w:r>
        <w:rPr>
          <w:b/>
        </w:rPr>
        <w:t xml:space="preserve">,  </w:t>
      </w:r>
      <w:r w:rsidRPr="00E367D6">
        <w:rPr>
          <w:b/>
        </w:rPr>
        <w:t>44</w:t>
      </w:r>
      <w:r>
        <w:rPr>
          <w:sz w:val="20"/>
          <w:szCs w:val="20"/>
        </w:rPr>
        <w:t>(1)</w:t>
      </w:r>
      <w:r w:rsidRPr="00E367D6">
        <w:rPr>
          <w:rFonts w:ascii="Verdana" w:hAnsi="Verdana"/>
          <w:sz w:val="20"/>
          <w:szCs w:val="20"/>
        </w:rPr>
        <w:t xml:space="preserve"> </w:t>
      </w:r>
      <w:r w:rsidRPr="00E367D6">
        <w:rPr>
          <w:sz w:val="20"/>
          <w:szCs w:val="20"/>
        </w:rPr>
        <w:t>Dreptul de proprietate, precum şi creanţele asupra statului, sunt garantate</w:t>
      </w:r>
      <w:r>
        <w:rPr>
          <w:b/>
        </w:rPr>
        <w:t xml:space="preserve">, </w:t>
      </w:r>
      <w:r w:rsidRPr="00E367D6">
        <w:rPr>
          <w:b/>
        </w:rPr>
        <w:t>45</w:t>
      </w:r>
      <w:r w:rsidRPr="00E367D6">
        <w:rPr>
          <w:sz w:val="20"/>
          <w:szCs w:val="20"/>
        </w:rPr>
        <w:t xml:space="preserve"> Accesul liber al persoanei la o activitate economică, libera iniţiativă şi exercitarea acestora în condiţiile legii sunt garantate</w:t>
      </w:r>
      <w:r>
        <w:rPr>
          <w:rFonts w:ascii="Verdana" w:hAnsi="Verdana"/>
          <w:sz w:val="20"/>
          <w:szCs w:val="20"/>
        </w:rPr>
        <w:t xml:space="preserve"> </w:t>
      </w:r>
      <w:r>
        <w:rPr>
          <w:b/>
        </w:rPr>
        <w:t xml:space="preserve"> </w:t>
      </w:r>
      <w:r w:rsidRPr="008B15FA">
        <w:t xml:space="preserve">şi </w:t>
      </w:r>
      <w:r w:rsidRPr="00E367D6">
        <w:rPr>
          <w:b/>
        </w:rPr>
        <w:t>52</w:t>
      </w:r>
      <w:r w:rsidRPr="00E367D6">
        <w:rPr>
          <w:rFonts w:ascii="Verdana" w:hAnsi="Verdana"/>
          <w:sz w:val="20"/>
          <w:szCs w:val="20"/>
        </w:rPr>
        <w:t xml:space="preserve"> </w:t>
      </w:r>
      <w:r w:rsidRPr="00E367D6">
        <w:rPr>
          <w:sz w:val="20"/>
          <w:szCs w:val="20"/>
        </w:rPr>
        <w:t>recunoaşterea dreptului pretins sau a interesului legitim, anularea actului şi repararea pagubei</w:t>
      </w:r>
      <w:r>
        <w:rPr>
          <w:rFonts w:ascii="Verdana" w:hAnsi="Verdana"/>
          <w:sz w:val="20"/>
          <w:szCs w:val="20"/>
        </w:rPr>
        <w:t>.</w:t>
      </w:r>
      <w:r>
        <w:t xml:space="preserve"> </w:t>
      </w:r>
    </w:p>
    <w:p w:rsidR="001E3F8A" w:rsidRDefault="001E3F8A" w:rsidP="001E3F8A">
      <w:pPr>
        <w:ind w:firstLineChars="299" w:firstLine="718"/>
        <w:jc w:val="both"/>
      </w:pPr>
      <w:r>
        <w:rPr>
          <w:rFonts w:ascii="Arial Black" w:hAnsi="Arial Black"/>
        </w:rPr>
        <w:t>c.</w:t>
      </w:r>
      <w:r>
        <w:t xml:space="preserve"> Codul Civil art. 12, 13, 14, art. 15, 16, 51, 74, 77, art. 555 (1); </w:t>
      </w:r>
    </w:p>
    <w:p w:rsidR="001E3F8A" w:rsidRDefault="001E3F8A" w:rsidP="001E3F8A">
      <w:pPr>
        <w:ind w:firstLineChars="299" w:firstLine="718"/>
        <w:jc w:val="both"/>
      </w:pPr>
      <w:r>
        <w:rPr>
          <w:rFonts w:ascii="Arial Black" w:hAnsi="Arial Black"/>
        </w:rPr>
        <w:t>d.</w:t>
      </w:r>
      <w:r>
        <w:t xml:space="preserve"> Legea nr. 24/2000 art. 4, art. 7, art. 8, , art. 37, art. 38, art. 39, art. 73,  art. 74; 81, </w:t>
      </w:r>
    </w:p>
    <w:p w:rsidR="001E3F8A" w:rsidRDefault="001E3F8A" w:rsidP="001E3F8A">
      <w:pPr>
        <w:ind w:firstLineChars="299" w:firstLine="718"/>
        <w:jc w:val="both"/>
      </w:pPr>
      <w:r>
        <w:rPr>
          <w:rFonts w:ascii="Arial Black" w:hAnsi="Arial Black"/>
        </w:rPr>
        <w:t>e.</w:t>
      </w:r>
      <w:r>
        <w:t xml:space="preserve"> Legea nr. 48/2002 art. 1, pct. 1, 2, 3 şi 4;</w:t>
      </w:r>
    </w:p>
    <w:p w:rsidR="001E3F8A" w:rsidRDefault="001E3F8A" w:rsidP="001E3F8A">
      <w:pPr>
        <w:ind w:firstLineChars="299" w:firstLine="718"/>
        <w:jc w:val="both"/>
      </w:pPr>
      <w:r>
        <w:rPr>
          <w:rFonts w:ascii="Arial Black" w:hAnsi="Arial Black"/>
        </w:rPr>
        <w:t>f.</w:t>
      </w:r>
      <w:r>
        <w:t xml:space="preserve">  Legea nr. 21/1996 - legea concurenţei actualizată în 2010 art. 1, 2, 4, 5 şi 9;  </w:t>
      </w:r>
    </w:p>
    <w:p w:rsidR="001E3F8A" w:rsidRDefault="001E3F8A" w:rsidP="001E3F8A">
      <w:pPr>
        <w:ind w:firstLineChars="299" w:firstLine="718"/>
        <w:jc w:val="both"/>
      </w:pPr>
      <w:r>
        <w:rPr>
          <w:rFonts w:ascii="Arial Black" w:hAnsi="Arial Black"/>
        </w:rPr>
        <w:t>g.</w:t>
      </w:r>
      <w:r>
        <w:t xml:space="preserve">  Legea nr. 62/2011;</w:t>
      </w:r>
    </w:p>
    <w:p w:rsidR="001E3F8A" w:rsidRDefault="001E3F8A" w:rsidP="001E3F8A">
      <w:pPr>
        <w:ind w:firstLineChars="299" w:firstLine="718"/>
        <w:jc w:val="both"/>
      </w:pPr>
      <w:r>
        <w:rPr>
          <w:rFonts w:ascii="Arial Black" w:hAnsi="Arial Black"/>
        </w:rPr>
        <w:t>h.</w:t>
      </w:r>
      <w:r>
        <w:t xml:space="preserve"> </w:t>
      </w:r>
      <w:r>
        <w:rPr>
          <w:b/>
        </w:rPr>
        <w:t xml:space="preserve">OUG nr. 195/2002, art. 1 </w:t>
      </w:r>
      <w:r>
        <w:rPr>
          <w:sz w:val="20"/>
          <w:szCs w:val="20"/>
        </w:rPr>
        <w:t>(3), (4) şi (5)</w:t>
      </w:r>
      <w:r>
        <w:rPr>
          <w:b/>
        </w:rPr>
        <w:t xml:space="preserve">,  art. 23  </w:t>
      </w:r>
      <w:r>
        <w:rPr>
          <w:sz w:val="20"/>
          <w:szCs w:val="20"/>
        </w:rPr>
        <w:t>(5), (8)</w:t>
      </w:r>
      <w:r>
        <w:rPr>
          <w:b/>
        </w:rPr>
        <w:t xml:space="preserve"> </w:t>
      </w:r>
      <w:r>
        <w:t>legiferată cu Legea 203/2012</w:t>
      </w:r>
      <w:r>
        <w:rPr>
          <w:b/>
        </w:rPr>
        <w:t xml:space="preserve"> </w:t>
      </w:r>
      <w:r>
        <w:t xml:space="preserve">cu intrarea în vigoare de la </w:t>
      </w:r>
      <w:r>
        <w:rPr>
          <w:b/>
        </w:rPr>
        <w:t>19.01.2013;</w:t>
      </w:r>
      <w:r>
        <w:t xml:space="preserve"> </w:t>
      </w:r>
    </w:p>
    <w:p w:rsidR="001E3F8A" w:rsidRDefault="001E3F8A" w:rsidP="001E3F8A">
      <w:pPr>
        <w:ind w:firstLineChars="299" w:firstLine="718"/>
        <w:jc w:val="both"/>
      </w:pPr>
      <w:r>
        <w:rPr>
          <w:rFonts w:ascii="Arial Black" w:hAnsi="Arial Black"/>
        </w:rPr>
        <w:t>i.</w:t>
      </w:r>
      <w:r>
        <w:t xml:space="preserve"> OG nr. 27/2011 art. 3 pct. 10, art. 6, lit. g),  şi art. 62, pct. 2;  </w:t>
      </w:r>
    </w:p>
    <w:p w:rsidR="001E3F8A" w:rsidRDefault="001E3F8A" w:rsidP="001E3F8A">
      <w:pPr>
        <w:ind w:firstLineChars="299" w:firstLine="718"/>
        <w:jc w:val="both"/>
      </w:pPr>
      <w:r>
        <w:rPr>
          <w:rFonts w:ascii="Arial Black" w:hAnsi="Arial Black"/>
        </w:rPr>
        <w:t>j.</w:t>
      </w:r>
      <w:r>
        <w:t xml:space="preserve"> HG nr. 625/1998 modificată şi completată de HG nr. 1289/2011 </w:t>
      </w:r>
      <w:r>
        <w:rPr>
          <w:b/>
          <w:sz w:val="20"/>
          <w:szCs w:val="20"/>
          <w:u w:val="single"/>
        </w:rPr>
        <w:t>citez</w:t>
      </w:r>
      <w:r>
        <w:t>: La anexa nr. 1, articolul 4 se modifica şi va avea următorul cuprins: „</w:t>
      </w:r>
      <w:r>
        <w:rPr>
          <w:i/>
          <w:sz w:val="20"/>
          <w:szCs w:val="20"/>
        </w:rPr>
        <w:t>Art. 4. - A.R.R. este organismul specializat al Ministerului Transporturilor şi Infrastructurii şi îndeplineşte, potrivit legii, următoarele atribuţii principale:</w:t>
      </w:r>
      <w:r>
        <w:t xml:space="preserve"> ..g) </w:t>
      </w:r>
      <w:r>
        <w:rPr>
          <w:b/>
          <w:i/>
          <w:sz w:val="20"/>
          <w:szCs w:val="20"/>
          <w:u w:val="single"/>
        </w:rPr>
        <w:t>autorizează şcolile de conducători auto, instructorii auto şi profesorii de legislaţie rutieră</w:t>
      </w:r>
      <w:r>
        <w:rPr>
          <w:i/>
          <w:sz w:val="20"/>
          <w:szCs w:val="20"/>
        </w:rPr>
        <w:t>;</w:t>
      </w:r>
      <w:r>
        <w:t xml:space="preserve"> </w:t>
      </w:r>
    </w:p>
    <w:p w:rsidR="001E3F8A" w:rsidRDefault="001E3F8A" w:rsidP="001E3F8A">
      <w:pPr>
        <w:ind w:firstLineChars="299" w:firstLine="718"/>
        <w:jc w:val="both"/>
      </w:pPr>
    </w:p>
    <w:p w:rsidR="008A1C6B" w:rsidRDefault="001E3F8A" w:rsidP="001E3F8A">
      <w:pPr>
        <w:ind w:firstLineChars="299" w:firstLine="718"/>
        <w:jc w:val="both"/>
        <w:rPr>
          <w:b/>
          <w:noProof/>
        </w:rPr>
      </w:pPr>
      <w:r w:rsidRPr="0054321C">
        <w:rPr>
          <w:noProof/>
        </w:rPr>
        <w:t>Poate de această dată</w:t>
      </w:r>
      <w:r>
        <w:rPr>
          <w:rFonts w:ascii="Arial Black" w:hAnsi="Arial Black"/>
          <w:noProof/>
        </w:rPr>
        <w:t>,</w:t>
      </w:r>
      <w:r w:rsidRPr="000153B8">
        <w:rPr>
          <w:rFonts w:ascii="Arial Black" w:hAnsi="Arial Black"/>
          <w:noProof/>
        </w:rPr>
        <w:t xml:space="preserve"> </w:t>
      </w:r>
      <w:r w:rsidR="0054321C">
        <w:rPr>
          <w:rFonts w:ascii="Arial Black" w:hAnsi="Arial Black"/>
          <w:noProof/>
        </w:rPr>
        <w:t xml:space="preserve">d-na Anișoara Cornilă </w:t>
      </w:r>
      <w:r w:rsidR="0054321C" w:rsidRPr="0054321C">
        <w:rPr>
          <w:noProof/>
        </w:rPr>
        <w:t xml:space="preserve">directorul </w:t>
      </w:r>
      <w:r w:rsidRPr="0054321C">
        <w:rPr>
          <w:noProof/>
        </w:rPr>
        <w:t>Direcți</w:t>
      </w:r>
      <w:r w:rsidR="0054321C" w:rsidRPr="0054321C">
        <w:rPr>
          <w:noProof/>
        </w:rPr>
        <w:t>ei</w:t>
      </w:r>
      <w:r w:rsidRPr="0054321C">
        <w:rPr>
          <w:noProof/>
        </w:rPr>
        <w:t xml:space="preserve"> Juridic</w:t>
      </w:r>
      <w:r w:rsidR="0054321C" w:rsidRPr="0054321C">
        <w:rPr>
          <w:noProof/>
        </w:rPr>
        <w:t>e</w:t>
      </w:r>
      <w:r w:rsidRPr="0054321C">
        <w:rPr>
          <w:noProof/>
        </w:rPr>
        <w:t xml:space="preserve"> al Ministerului Transporturilor</w:t>
      </w:r>
      <w:r w:rsidRPr="000153B8">
        <w:rPr>
          <w:rFonts w:ascii="Arial Black" w:hAnsi="Arial Black"/>
          <w:noProof/>
        </w:rPr>
        <w:t xml:space="preserve"> </w:t>
      </w:r>
      <w:r w:rsidRPr="00C84619">
        <w:rPr>
          <w:rFonts w:ascii="Arial Black" w:hAnsi="Arial Black"/>
          <w:noProof/>
          <w:u w:val="thick"/>
        </w:rPr>
        <w:t xml:space="preserve">își va </w:t>
      </w:r>
      <w:r w:rsidR="00C84619">
        <w:rPr>
          <w:rFonts w:ascii="Arial Black" w:hAnsi="Arial Black"/>
          <w:noProof/>
          <w:u w:val="thick"/>
        </w:rPr>
        <w:t>demonstra</w:t>
      </w:r>
      <w:r w:rsidRPr="00C84619">
        <w:rPr>
          <w:rFonts w:ascii="Arial Black" w:hAnsi="Arial Black"/>
          <w:noProof/>
          <w:u w:val="thick"/>
        </w:rPr>
        <w:t xml:space="preserve"> profesionalismul</w:t>
      </w:r>
      <w:r w:rsidR="00C84619" w:rsidRPr="00C84619">
        <w:rPr>
          <w:rFonts w:asciiTheme="minorHAnsi" w:hAnsiTheme="minorHAnsi"/>
          <w:noProof/>
          <w:sz w:val="16"/>
          <w:szCs w:val="16"/>
        </w:rPr>
        <w:t>(și nu va mai semna</w:t>
      </w:r>
      <w:r w:rsidR="00C84619">
        <w:rPr>
          <w:rFonts w:asciiTheme="minorHAnsi" w:hAnsiTheme="minorHAnsi"/>
          <w:noProof/>
          <w:sz w:val="16"/>
          <w:szCs w:val="16"/>
        </w:rPr>
        <w:t xml:space="preserve"> pentru legalitate</w:t>
      </w:r>
      <w:r w:rsidR="00C84619" w:rsidRPr="00C84619">
        <w:rPr>
          <w:rFonts w:asciiTheme="minorHAnsi" w:hAnsiTheme="minorHAnsi"/>
          <w:noProof/>
          <w:sz w:val="16"/>
          <w:szCs w:val="16"/>
        </w:rPr>
        <w:t xml:space="preserve"> ca primarul)</w:t>
      </w:r>
      <w:r w:rsidR="008A1C6B">
        <w:rPr>
          <w:rFonts w:ascii="Arial Black" w:hAnsi="Arial Black"/>
          <w:noProof/>
        </w:rPr>
        <w:t xml:space="preserve">, </w:t>
      </w:r>
      <w:r w:rsidR="008A1C6B" w:rsidRPr="008A1C6B">
        <w:rPr>
          <w:b/>
          <w:noProof/>
        </w:rPr>
        <w:t xml:space="preserve">mai ales că la ora actuală este </w:t>
      </w:r>
      <w:r w:rsidR="00721DD8">
        <w:rPr>
          <w:b/>
          <w:noProof/>
        </w:rPr>
        <w:t xml:space="preserve">în vigoare </w:t>
      </w:r>
      <w:r w:rsidR="008A1C6B" w:rsidRPr="008A1C6B">
        <w:rPr>
          <w:b/>
          <w:noProof/>
        </w:rPr>
        <w:t>o sentința a</w:t>
      </w:r>
      <w:r w:rsidR="00C84619">
        <w:rPr>
          <w:b/>
          <w:noProof/>
        </w:rPr>
        <w:t>l</w:t>
      </w:r>
      <w:r w:rsidR="008A1C6B" w:rsidRPr="008A1C6B">
        <w:rPr>
          <w:b/>
          <w:noProof/>
        </w:rPr>
        <w:t xml:space="preserve"> unei CURȚI de APEL</w:t>
      </w:r>
      <w:r w:rsidR="008A1C6B">
        <w:rPr>
          <w:b/>
          <w:noProof/>
        </w:rPr>
        <w:t>,</w:t>
      </w:r>
      <w:r w:rsidR="008A1C6B" w:rsidRPr="008A1C6B">
        <w:rPr>
          <w:b/>
          <w:noProof/>
        </w:rPr>
        <w:t xml:space="preserve"> prin care s-a dispus anularea totală </w:t>
      </w:r>
      <w:r w:rsidR="00C84619">
        <w:rPr>
          <w:b/>
          <w:noProof/>
        </w:rPr>
        <w:t xml:space="preserve">a </w:t>
      </w:r>
      <w:r w:rsidR="008A1C6B" w:rsidRPr="008A1C6B">
        <w:rPr>
          <w:b/>
          <w:noProof/>
        </w:rPr>
        <w:t xml:space="preserve">acestui Ordin </w:t>
      </w:r>
      <w:r w:rsidR="008A1C6B">
        <w:rPr>
          <w:b/>
          <w:noProof/>
        </w:rPr>
        <w:t>nr. 75/2014</w:t>
      </w:r>
      <w:r w:rsidR="0054321C" w:rsidRPr="008A1C6B">
        <w:rPr>
          <w:b/>
          <w:noProof/>
        </w:rPr>
        <w:t>.</w:t>
      </w:r>
      <w:r w:rsidRPr="008A1C6B">
        <w:rPr>
          <w:b/>
          <w:noProof/>
        </w:rPr>
        <w:t xml:space="preserve"> </w:t>
      </w:r>
    </w:p>
    <w:p w:rsidR="00721DD8" w:rsidRPr="00721DD8" w:rsidRDefault="00721DD8" w:rsidP="00721DD8">
      <w:pPr>
        <w:ind w:firstLineChars="299" w:firstLine="480"/>
        <w:jc w:val="both"/>
        <w:rPr>
          <w:b/>
          <w:noProof/>
          <w:sz w:val="16"/>
          <w:szCs w:val="16"/>
        </w:rPr>
      </w:pPr>
    </w:p>
    <w:p w:rsidR="001E3F8A" w:rsidRPr="008A1C6B" w:rsidRDefault="008A1C6B" w:rsidP="008A1C6B">
      <w:pPr>
        <w:ind w:firstLineChars="299" w:firstLine="720"/>
        <w:jc w:val="both"/>
        <w:rPr>
          <w:b/>
          <w:noProof/>
          <w:sz w:val="16"/>
          <w:szCs w:val="16"/>
        </w:rPr>
      </w:pPr>
      <w:r>
        <w:rPr>
          <w:b/>
          <w:noProof/>
        </w:rPr>
        <w:t>Potrivit prevederilor art.</w:t>
      </w:r>
      <w:r w:rsidR="00C84619">
        <w:rPr>
          <w:b/>
          <w:noProof/>
        </w:rPr>
        <w:t xml:space="preserve"> 430</w:t>
      </w:r>
      <w:r w:rsidR="00C84619" w:rsidRPr="00C84619">
        <w:rPr>
          <w:noProof/>
          <w:sz w:val="20"/>
          <w:szCs w:val="20"/>
        </w:rPr>
        <w:t xml:space="preserve">(4) </w:t>
      </w:r>
      <w:r w:rsidR="00C84619">
        <w:rPr>
          <w:b/>
          <w:noProof/>
        </w:rPr>
        <w:t xml:space="preserve">și </w:t>
      </w:r>
      <w:r w:rsidR="00C84619" w:rsidRPr="00C84619">
        <w:rPr>
          <w:noProof/>
          <w:sz w:val="20"/>
          <w:szCs w:val="20"/>
        </w:rPr>
        <w:t>(5)</w:t>
      </w:r>
      <w:r w:rsidR="00C84619">
        <w:rPr>
          <w:b/>
          <w:noProof/>
        </w:rPr>
        <w:t xml:space="preserve"> din NCPC, asupra acestui act normativ planează grave suspiciuni de legalitate. Trebuie avut în vedere că unele prevederi aprobate cu OMT 733/2013, ce sunt nominalizate și în actualele norme ale OMT 75/2014</w:t>
      </w:r>
      <w:r w:rsidR="00721DD8">
        <w:rPr>
          <w:b/>
          <w:noProof/>
        </w:rPr>
        <w:t>,</w:t>
      </w:r>
      <w:r w:rsidR="00C84619">
        <w:rPr>
          <w:b/>
          <w:noProof/>
        </w:rPr>
        <w:t xml:space="preserve"> </w:t>
      </w:r>
      <w:r w:rsidR="00721DD8" w:rsidRPr="00721DD8">
        <w:rPr>
          <w:b/>
          <w:noProof/>
          <w:u w:val="thick"/>
        </w:rPr>
        <w:t>au fost</w:t>
      </w:r>
      <w:r w:rsidR="00C84619" w:rsidRPr="00721DD8">
        <w:rPr>
          <w:b/>
          <w:noProof/>
          <w:u w:val="thick"/>
        </w:rPr>
        <w:t xml:space="preserve"> anulate definitiv de ICCJ</w:t>
      </w:r>
      <w:r w:rsidR="00C84619">
        <w:rPr>
          <w:b/>
          <w:noProof/>
        </w:rPr>
        <w:t>, deci mare atenție la punerea în circuitul legislativ</w:t>
      </w:r>
      <w:r w:rsidR="00721DD8">
        <w:rPr>
          <w:b/>
          <w:noProof/>
        </w:rPr>
        <w:t>,</w:t>
      </w:r>
      <w:r w:rsidR="00C84619">
        <w:rPr>
          <w:b/>
          <w:noProof/>
        </w:rPr>
        <w:t xml:space="preserve"> </w:t>
      </w:r>
      <w:r w:rsidR="00C84619" w:rsidRPr="00721DD8">
        <w:rPr>
          <w:i/>
          <w:noProof/>
          <w:u w:val="single"/>
        </w:rPr>
        <w:t>dacă nu doriți încă un val de alte acțuni de judecată</w:t>
      </w:r>
      <w:r w:rsidR="00C84619">
        <w:rPr>
          <w:b/>
          <w:noProof/>
        </w:rPr>
        <w:t xml:space="preserve">, mai ales că unii dintre susținătorii d-stră își vor pierde cât de curând dreptul de reprezentare al acestui sector de activitate 8553 din Secțiunea-H al codului CAEN. </w:t>
      </w:r>
    </w:p>
    <w:p w:rsidR="001E3F8A" w:rsidRPr="006B32FF" w:rsidRDefault="001E3F8A" w:rsidP="001E3F8A">
      <w:pPr>
        <w:ind w:firstLineChars="299" w:firstLine="478"/>
        <w:jc w:val="both"/>
        <w:rPr>
          <w:sz w:val="16"/>
          <w:szCs w:val="16"/>
        </w:rPr>
      </w:pPr>
    </w:p>
    <w:p w:rsidR="001E3F8A" w:rsidRPr="00E03079" w:rsidRDefault="001E3F8A" w:rsidP="001E3F8A">
      <w:pPr>
        <w:ind w:firstLine="720"/>
        <w:jc w:val="both"/>
      </w:pPr>
      <w:r>
        <w:rPr>
          <w:rFonts w:ascii="Arial Black" w:hAnsi="Arial Black"/>
          <w:sz w:val="28"/>
          <w:szCs w:val="28"/>
        </w:rPr>
        <w:t>2</w:t>
      </w:r>
      <w:r w:rsidRPr="00D06E08">
        <w:rPr>
          <w:rFonts w:ascii="Arial Black" w:hAnsi="Arial Black"/>
          <w:sz w:val="28"/>
          <w:szCs w:val="28"/>
        </w:rPr>
        <w:t>.</w:t>
      </w:r>
      <w:r w:rsidRPr="00D06E08">
        <w:rPr>
          <w:sz w:val="28"/>
          <w:szCs w:val="28"/>
        </w:rPr>
        <w:t xml:space="preserve">  </w:t>
      </w:r>
      <w:r w:rsidRPr="00E03079">
        <w:t>Orice persoană aptă medical şi psihologic</w:t>
      </w:r>
      <w:r w:rsidR="0054321C">
        <w:t xml:space="preserve"> și care</w:t>
      </w:r>
      <w:r w:rsidRPr="00E03079">
        <w:t xml:space="preserve"> doreşte să obţină un permis de conducere auto, pentru una sau mai multe categorii, trebuie să urmeze</w:t>
      </w:r>
      <w:r w:rsidRPr="0054321C">
        <w:rPr>
          <w:sz w:val="20"/>
          <w:szCs w:val="20"/>
        </w:rPr>
        <w:t>(frecventeze)</w:t>
      </w:r>
      <w:r w:rsidRPr="00E03079">
        <w:t xml:space="preserve"> un curs de pregătire într-o unitate de învăţământ, conform unei programe şcolare de specialitate/categorie auto şi a unui plan de învăţământ, în vederea îndeplinirii cerinţelor minime pentru susţinerea examenelor cu scopul obţinerii permisului de conducere. </w:t>
      </w:r>
    </w:p>
    <w:p w:rsidR="001E3F8A" w:rsidRPr="0054321C" w:rsidRDefault="001E3F8A" w:rsidP="0054321C">
      <w:pPr>
        <w:ind w:firstLine="708"/>
        <w:jc w:val="both"/>
        <w:rPr>
          <w:sz w:val="20"/>
          <w:szCs w:val="20"/>
        </w:rPr>
      </w:pPr>
      <w:r w:rsidRPr="00E03079">
        <w:t>Aceste cerinţe de verificare a aptitudinilor candidatului, în vederea obținerii permisului de conducere auto sunt legalizate de Directiva Europeană 126/2006,</w:t>
      </w:r>
      <w:r w:rsidR="0054321C">
        <w:t xml:space="preserve"> de OMT nr. 75/2014 și de MAI 268/2010, modificat și actualizat cu</w:t>
      </w:r>
      <w:r w:rsidR="0054321C" w:rsidRPr="00557441">
        <w:rPr>
          <w:sz w:val="28"/>
          <w:szCs w:val="28"/>
        </w:rPr>
        <w:t xml:space="preserve">: </w:t>
      </w:r>
      <w:r w:rsidR="0054321C" w:rsidRPr="00557441">
        <w:rPr>
          <w:bCs/>
        </w:rPr>
        <w:t>OMAI nr. 157/2012</w:t>
      </w:r>
      <w:r w:rsidR="0054321C" w:rsidRPr="00557441">
        <w:rPr>
          <w:sz w:val="20"/>
          <w:szCs w:val="20"/>
        </w:rPr>
        <w:t>(M. Of. nr. 430 din 28 iunie 2012)</w:t>
      </w:r>
      <w:r w:rsidR="0054321C" w:rsidRPr="00557441">
        <w:rPr>
          <w:sz w:val="28"/>
          <w:szCs w:val="28"/>
        </w:rPr>
        <w:t xml:space="preserve">; </w:t>
      </w:r>
      <w:r w:rsidR="0054321C" w:rsidRPr="00557441">
        <w:rPr>
          <w:bCs/>
        </w:rPr>
        <w:t>OMAI nr. 82/2013</w:t>
      </w:r>
      <w:r w:rsidR="0054321C" w:rsidRPr="00557441">
        <w:rPr>
          <w:sz w:val="20"/>
          <w:szCs w:val="20"/>
        </w:rPr>
        <w:t>(M. Of. nr. 340 din 11 iunie 2013)</w:t>
      </w:r>
      <w:r w:rsidR="0054321C" w:rsidRPr="00557441">
        <w:rPr>
          <w:sz w:val="28"/>
          <w:szCs w:val="28"/>
        </w:rPr>
        <w:t>;</w:t>
      </w:r>
      <w:r w:rsidR="0054321C" w:rsidRPr="00557441">
        <w:rPr>
          <w:bCs/>
          <w:sz w:val="28"/>
          <w:szCs w:val="28"/>
        </w:rPr>
        <w:t xml:space="preserve"> </w:t>
      </w:r>
      <w:r w:rsidR="0054321C" w:rsidRPr="00557441">
        <w:rPr>
          <w:bCs/>
        </w:rPr>
        <w:t>OMAI nr. 110/2014</w:t>
      </w:r>
      <w:r w:rsidR="0054321C" w:rsidRPr="00557441">
        <w:rPr>
          <w:sz w:val="20"/>
          <w:szCs w:val="20"/>
        </w:rPr>
        <w:t>(M. Of. nr. 543 din 22 iulie 2014)</w:t>
      </w:r>
      <w:r w:rsidR="0054321C" w:rsidRPr="00557441">
        <w:rPr>
          <w:sz w:val="28"/>
          <w:szCs w:val="28"/>
        </w:rPr>
        <w:t xml:space="preserve">;  </w:t>
      </w:r>
      <w:r w:rsidR="0054321C" w:rsidRPr="00557441">
        <w:rPr>
          <w:bCs/>
          <w:sz w:val="28"/>
          <w:szCs w:val="28"/>
        </w:rPr>
        <w:t xml:space="preserve"> </w:t>
      </w:r>
      <w:r w:rsidR="0054321C" w:rsidRPr="00557441">
        <w:rPr>
          <w:bCs/>
        </w:rPr>
        <w:t>OMAI nr. 173/2014</w:t>
      </w:r>
      <w:r w:rsidR="0054321C" w:rsidRPr="00557441">
        <w:rPr>
          <w:sz w:val="20"/>
          <w:szCs w:val="20"/>
        </w:rPr>
        <w:t>(M. Of. nr. 879 din 3 decembrie 2014)</w:t>
      </w:r>
      <w:r w:rsidR="0054321C" w:rsidRPr="00557441">
        <w:rPr>
          <w:bCs/>
          <w:sz w:val="28"/>
          <w:szCs w:val="28"/>
        </w:rPr>
        <w:t xml:space="preserve">  </w:t>
      </w:r>
      <w:r w:rsidR="0054321C" w:rsidRPr="00557441">
        <w:rPr>
          <w:bCs/>
        </w:rPr>
        <w:t>și OMAI nr. 97/2015</w:t>
      </w:r>
      <w:r w:rsidR="0054321C" w:rsidRPr="00557441">
        <w:rPr>
          <w:sz w:val="20"/>
          <w:szCs w:val="20"/>
        </w:rPr>
        <w:t>(M. Of. nr. 639 din 21 august 2015)</w:t>
      </w:r>
      <w:r w:rsidR="0054321C">
        <w:rPr>
          <w:rFonts w:ascii="Arial Black" w:hAnsi="Arial Black"/>
        </w:rPr>
        <w:t xml:space="preserve">, </w:t>
      </w:r>
      <w:r w:rsidRPr="00E03079">
        <w:t xml:space="preserve"> format din cele trei module:</w:t>
      </w:r>
    </w:p>
    <w:p w:rsidR="001E3F8A" w:rsidRPr="00E03079" w:rsidRDefault="001E3F8A" w:rsidP="001E3F8A">
      <w:pPr>
        <w:ind w:firstLine="720"/>
        <w:jc w:val="both"/>
      </w:pPr>
      <w:r w:rsidRPr="00E03079">
        <w:t>a) modulul teoretic;</w:t>
      </w:r>
    </w:p>
    <w:p w:rsidR="001E3F8A" w:rsidRPr="00E03079" w:rsidRDefault="001E3F8A" w:rsidP="001E3F8A">
      <w:pPr>
        <w:ind w:firstLine="720"/>
        <w:jc w:val="both"/>
      </w:pPr>
      <w:r w:rsidRPr="00E03079">
        <w:t>b) modulul practic;</w:t>
      </w:r>
    </w:p>
    <w:p w:rsidR="001E3F8A" w:rsidRPr="00E03079" w:rsidRDefault="001E3F8A" w:rsidP="001E3F8A">
      <w:pPr>
        <w:ind w:firstLine="720"/>
        <w:jc w:val="both"/>
      </w:pPr>
      <w:r w:rsidRPr="00E03079">
        <w:t>c) examinarea</w:t>
      </w:r>
    </w:p>
    <w:p w:rsidR="001E3F8A" w:rsidRDefault="001E3F8A" w:rsidP="001E3F8A">
      <w:pPr>
        <w:ind w:firstLine="720"/>
        <w:jc w:val="both"/>
        <w:rPr>
          <w:sz w:val="16"/>
          <w:szCs w:val="16"/>
        </w:rPr>
      </w:pPr>
      <w:r w:rsidRPr="00E03079">
        <w:t xml:space="preserve">Cursantul conform </w:t>
      </w:r>
      <w:r w:rsidR="0054321C">
        <w:t xml:space="preserve">legislației naționale și a celei europene privind </w:t>
      </w:r>
      <w:r w:rsidRPr="00E03079">
        <w:t xml:space="preserve">liberul </w:t>
      </w:r>
      <w:r w:rsidRPr="00E03079">
        <w:rPr>
          <w:noProof/>
        </w:rPr>
        <w:t>consimțământ</w:t>
      </w:r>
      <w:r w:rsidRPr="00E03079">
        <w:t>, va decide dacă ambele module de pregătire le face la aceiaşi unitate de învăţământ, sau poate să-şi poate alegă, atât profesorul de legislaţie rutieră cu care va face pregătirea teoretică, cât şi instructorul auto cu care va face pregătirea practică, dintr-o piaţă liberă de la unităţi de învăţământ diferite.</w:t>
      </w:r>
    </w:p>
    <w:p w:rsidR="001E3F8A" w:rsidRPr="00873176" w:rsidRDefault="001E3F8A" w:rsidP="001E3F8A">
      <w:pPr>
        <w:ind w:firstLine="720"/>
        <w:jc w:val="both"/>
        <w:rPr>
          <w:sz w:val="16"/>
          <w:szCs w:val="16"/>
        </w:rPr>
      </w:pPr>
    </w:p>
    <w:p w:rsidR="001E3F8A" w:rsidRDefault="001E3F8A" w:rsidP="001E3F8A">
      <w:pPr>
        <w:ind w:firstLine="720"/>
        <w:jc w:val="both"/>
      </w:pPr>
      <w:r>
        <w:rPr>
          <w:rFonts w:ascii="Arial Black" w:hAnsi="Arial Black"/>
          <w:sz w:val="28"/>
          <w:szCs w:val="28"/>
        </w:rPr>
        <w:t xml:space="preserve">3.  </w:t>
      </w:r>
      <w:r w:rsidRPr="00E03079">
        <w:t xml:space="preserve">Cursantul ar trebui să </w:t>
      </w:r>
      <w:r w:rsidR="00582DBA">
        <w:t xml:space="preserve">i se permită </w:t>
      </w:r>
      <w:r w:rsidRPr="00E03079">
        <w:t>începe</w:t>
      </w:r>
      <w:r w:rsidR="00582DBA">
        <w:t>rea</w:t>
      </w:r>
      <w:r w:rsidRPr="00E03079">
        <w:t xml:space="preserve"> pregătir</w:t>
      </w:r>
      <w:r w:rsidR="00582DBA">
        <w:t>ii</w:t>
      </w:r>
      <w:r w:rsidRPr="00E03079">
        <w:t xml:space="preserve"> practic</w:t>
      </w:r>
      <w:r w:rsidR="00582DBA">
        <w:t>e</w:t>
      </w:r>
      <w:r w:rsidRPr="00E03079">
        <w:t xml:space="preserve"> </w:t>
      </w:r>
      <w:r w:rsidRPr="00582DBA">
        <w:rPr>
          <w:u w:val="thick"/>
        </w:rPr>
        <w:t>numai</w:t>
      </w:r>
      <w:r w:rsidRPr="00E03079">
        <w:t xml:space="preserve"> după ce a susţinut examenul teoretic şi a fost declarat ,,</w:t>
      </w:r>
      <w:r w:rsidRPr="00E03079">
        <w:rPr>
          <w:b/>
        </w:rPr>
        <w:t>admis</w:t>
      </w:r>
      <w:r w:rsidRPr="00E03079">
        <w:t>” de către autoritatea competentă</w:t>
      </w:r>
      <w:r w:rsidRPr="00E03079">
        <w:rPr>
          <w:sz w:val="20"/>
          <w:szCs w:val="20"/>
        </w:rPr>
        <w:t>(</w:t>
      </w:r>
      <w:r w:rsidRPr="00E03079">
        <w:rPr>
          <w:sz w:val="20"/>
          <w:szCs w:val="20"/>
          <w:u w:val="single"/>
        </w:rPr>
        <w:t>SPCRPCIV</w:t>
      </w:r>
      <w:r w:rsidRPr="00E03079">
        <w:rPr>
          <w:sz w:val="20"/>
          <w:szCs w:val="20"/>
        </w:rPr>
        <w:t>)</w:t>
      </w:r>
      <w:r w:rsidRPr="00E03079">
        <w:t xml:space="preserve"> pentru categoria respectivă.</w:t>
      </w:r>
    </w:p>
    <w:p w:rsidR="0054321C" w:rsidRDefault="0054321C" w:rsidP="001E3F8A">
      <w:pPr>
        <w:ind w:firstLine="720"/>
        <w:jc w:val="both"/>
        <w:rPr>
          <w:b/>
          <w:sz w:val="20"/>
          <w:szCs w:val="20"/>
          <w:u w:val="thick"/>
        </w:rPr>
      </w:pPr>
      <w:r w:rsidRPr="0054321C">
        <w:rPr>
          <w:b/>
          <w:sz w:val="20"/>
          <w:szCs w:val="20"/>
          <w:u w:val="thick"/>
        </w:rPr>
        <w:t>AVANTAJE</w:t>
      </w:r>
      <w:r w:rsidR="00582DBA">
        <w:rPr>
          <w:b/>
          <w:sz w:val="20"/>
          <w:szCs w:val="20"/>
          <w:u w:val="thick"/>
        </w:rPr>
        <w:t>:</w:t>
      </w:r>
    </w:p>
    <w:p w:rsidR="00582DBA" w:rsidRDefault="00582DBA" w:rsidP="001E3F8A">
      <w:pPr>
        <w:ind w:firstLine="720"/>
        <w:jc w:val="both"/>
        <w:rPr>
          <w:b/>
          <w:sz w:val="20"/>
          <w:szCs w:val="20"/>
        </w:rPr>
      </w:pPr>
      <w:r w:rsidRPr="00582DBA">
        <w:rPr>
          <w:b/>
          <w:sz w:val="20"/>
          <w:szCs w:val="20"/>
        </w:rPr>
        <w:tab/>
      </w:r>
      <w:r>
        <w:rPr>
          <w:b/>
          <w:sz w:val="20"/>
          <w:szCs w:val="20"/>
        </w:rPr>
        <w:t xml:space="preserve">=  </w:t>
      </w:r>
      <w:r w:rsidRPr="00582DBA">
        <w:rPr>
          <w:b/>
          <w:sz w:val="22"/>
          <w:szCs w:val="22"/>
        </w:rPr>
        <w:t>evitarea unei poluării inutile a</w:t>
      </w:r>
      <w:r>
        <w:rPr>
          <w:b/>
          <w:sz w:val="20"/>
          <w:szCs w:val="20"/>
        </w:rPr>
        <w:t xml:space="preserve"> </w:t>
      </w:r>
      <w:r w:rsidRPr="00582DBA">
        <w:rPr>
          <w:b/>
          <w:sz w:val="22"/>
          <w:szCs w:val="22"/>
        </w:rPr>
        <w:t>localităților unde se efectuează instruirea practică;</w:t>
      </w:r>
    </w:p>
    <w:p w:rsidR="00582DBA" w:rsidRDefault="00582DBA" w:rsidP="001E3F8A">
      <w:pPr>
        <w:ind w:firstLine="720"/>
        <w:jc w:val="both"/>
        <w:rPr>
          <w:b/>
          <w:sz w:val="22"/>
          <w:szCs w:val="22"/>
        </w:rPr>
      </w:pPr>
      <w:r>
        <w:rPr>
          <w:b/>
          <w:sz w:val="20"/>
          <w:szCs w:val="20"/>
        </w:rPr>
        <w:tab/>
        <w:t xml:space="preserve">=  </w:t>
      </w:r>
      <w:r w:rsidRPr="00582DBA">
        <w:rPr>
          <w:b/>
          <w:sz w:val="22"/>
          <w:szCs w:val="22"/>
        </w:rPr>
        <w:t>evitarea unei aglomerații  inutile a localităților unde se efectuează instruirea practică;</w:t>
      </w:r>
    </w:p>
    <w:p w:rsidR="00582DBA" w:rsidRDefault="00582DBA" w:rsidP="001E3F8A">
      <w:pPr>
        <w:ind w:firstLine="720"/>
        <w:jc w:val="both"/>
        <w:rPr>
          <w:b/>
          <w:sz w:val="22"/>
          <w:szCs w:val="22"/>
        </w:rPr>
      </w:pPr>
      <w:r>
        <w:rPr>
          <w:b/>
          <w:sz w:val="22"/>
          <w:szCs w:val="22"/>
        </w:rPr>
        <w:tab/>
        <w:t xml:space="preserve">= </w:t>
      </w:r>
      <w:r w:rsidRPr="00582DBA">
        <w:rPr>
          <w:b/>
          <w:sz w:val="22"/>
          <w:szCs w:val="22"/>
        </w:rPr>
        <w:t>evitarea un</w:t>
      </w:r>
      <w:r>
        <w:rPr>
          <w:b/>
          <w:sz w:val="22"/>
          <w:szCs w:val="22"/>
        </w:rPr>
        <w:t>or costuri inutile pentru cursanții ce nu reușesc la examinarea teoretică.</w:t>
      </w:r>
    </w:p>
    <w:p w:rsidR="00582DBA" w:rsidRPr="00582DBA" w:rsidRDefault="00582DBA" w:rsidP="001E3F8A">
      <w:pPr>
        <w:ind w:firstLine="720"/>
        <w:jc w:val="both"/>
        <w:rPr>
          <w:b/>
          <w:sz w:val="22"/>
          <w:szCs w:val="22"/>
        </w:rPr>
      </w:pPr>
      <w:r>
        <w:rPr>
          <w:b/>
          <w:sz w:val="22"/>
          <w:szCs w:val="22"/>
        </w:rPr>
        <w:t>Precizăm că am solicitat această metodologie celor de la MAI și ne-au răspuns că d-lor sunt de acord numai că</w:t>
      </w:r>
      <w:r w:rsidR="00C84619">
        <w:rPr>
          <w:b/>
          <w:sz w:val="22"/>
          <w:szCs w:val="22"/>
        </w:rPr>
        <w:t>,</w:t>
      </w:r>
      <w:r>
        <w:rPr>
          <w:b/>
          <w:sz w:val="22"/>
          <w:szCs w:val="22"/>
        </w:rPr>
        <w:t xml:space="preserve"> d-stră trebuie să introduceți această măsură în aceste norme legalizate de acest Ordin.</w:t>
      </w:r>
    </w:p>
    <w:p w:rsidR="001E3F8A" w:rsidRPr="00582DBA" w:rsidRDefault="0054321C" w:rsidP="001E3F8A">
      <w:pPr>
        <w:ind w:firstLine="720"/>
        <w:jc w:val="both"/>
        <w:rPr>
          <w:sz w:val="22"/>
          <w:szCs w:val="22"/>
        </w:rPr>
      </w:pPr>
      <w:r w:rsidRPr="00582DBA">
        <w:rPr>
          <w:sz w:val="22"/>
          <w:szCs w:val="22"/>
        </w:rPr>
        <w:t xml:space="preserve">    </w:t>
      </w:r>
    </w:p>
    <w:p w:rsidR="001E3F8A" w:rsidRPr="00E03079" w:rsidRDefault="001E3F8A" w:rsidP="001E3F8A">
      <w:pPr>
        <w:ind w:firstLine="720"/>
        <w:jc w:val="both"/>
        <w:rPr>
          <w:rFonts w:ascii="Arial Black" w:hAnsi="Arial Black"/>
        </w:rPr>
      </w:pPr>
      <w:r>
        <w:rPr>
          <w:rFonts w:ascii="Arial Black" w:hAnsi="Arial Black"/>
          <w:sz w:val="28"/>
          <w:szCs w:val="28"/>
        </w:rPr>
        <w:t xml:space="preserve">4. </w:t>
      </w:r>
      <w:r w:rsidRPr="00E03079">
        <w:t>Materialul didactic, inclusiv spaţiile(sălile de clasă, poligonul pentru îndemânarea practică,  obligatoriu la dispoziţie conform orarului) unde îşi desfăşoară activitatea unitatea de învăţământ, trebuie deţinute legal sub orice formă, dar trebuie să îndeplinească toate condiţiile necesare pentru buna desfăşurare al orelor de studiu teoretic şi/sau practic</w:t>
      </w:r>
      <w:r w:rsidRPr="00E03079">
        <w:rPr>
          <w:rFonts w:ascii="Arial Black" w:hAnsi="Arial Black"/>
        </w:rPr>
        <w:t xml:space="preserve">.  </w:t>
      </w:r>
    </w:p>
    <w:p w:rsidR="001E3F8A" w:rsidRPr="00E03079" w:rsidRDefault="001E3F8A" w:rsidP="001E3F8A">
      <w:pPr>
        <w:ind w:firstLine="720"/>
        <w:jc w:val="both"/>
        <w:rPr>
          <w:rFonts w:ascii="Arial Black" w:hAnsi="Arial Black"/>
        </w:rPr>
      </w:pPr>
      <w:r w:rsidRPr="00E03079">
        <w:t>Autovehiculele cu care se efectuează instruirea practică sunt incluse în materialul didactic</w:t>
      </w:r>
      <w:r w:rsidRPr="00E03079">
        <w:rPr>
          <w:rFonts w:ascii="Arial Black" w:hAnsi="Arial Black"/>
        </w:rPr>
        <w:t>.</w:t>
      </w:r>
    </w:p>
    <w:p w:rsidR="001E3F8A" w:rsidRPr="00E03079" w:rsidRDefault="001E3F8A" w:rsidP="001E3F8A">
      <w:pPr>
        <w:ind w:firstLine="720"/>
        <w:jc w:val="both"/>
        <w:rPr>
          <w:noProof/>
        </w:rPr>
      </w:pPr>
      <w:r>
        <w:rPr>
          <w:rFonts w:ascii="Arial Black" w:hAnsi="Arial Black"/>
          <w:noProof/>
          <w:sz w:val="28"/>
          <w:szCs w:val="28"/>
        </w:rPr>
        <w:t xml:space="preserve">4. </w:t>
      </w:r>
      <w:r w:rsidRPr="00E03079">
        <w:rPr>
          <w:noProof/>
        </w:rPr>
        <w:t>Precizăm că</w:t>
      </w:r>
      <w:r w:rsidRPr="001C3BFB">
        <w:rPr>
          <w:noProof/>
          <w:sz w:val="28"/>
          <w:szCs w:val="28"/>
        </w:rPr>
        <w:t xml:space="preserve"> </w:t>
      </w:r>
      <w:r w:rsidRPr="001C3BFB">
        <w:rPr>
          <w:rFonts w:ascii="Arial Black" w:hAnsi="Arial Black"/>
          <w:noProof/>
          <w:sz w:val="28"/>
          <w:szCs w:val="28"/>
        </w:rPr>
        <w:t>,,</w:t>
      </w:r>
      <w:r w:rsidRPr="001C3BFB">
        <w:rPr>
          <w:rFonts w:ascii="Georgia" w:hAnsi="Georgia"/>
          <w:b/>
          <w:i/>
          <w:noProof/>
          <w:sz w:val="28"/>
          <w:szCs w:val="28"/>
        </w:rPr>
        <w:t>produsul finit</w:t>
      </w:r>
      <w:r w:rsidRPr="001C3BFB">
        <w:rPr>
          <w:rFonts w:ascii="Arial Black" w:hAnsi="Arial Black"/>
          <w:noProof/>
          <w:sz w:val="28"/>
          <w:szCs w:val="28"/>
        </w:rPr>
        <w:t>”</w:t>
      </w:r>
      <w:r w:rsidRPr="001C3BFB">
        <w:rPr>
          <w:noProof/>
          <w:sz w:val="28"/>
          <w:szCs w:val="28"/>
        </w:rPr>
        <w:t xml:space="preserve"> </w:t>
      </w:r>
      <w:r w:rsidRPr="00E03079">
        <w:rPr>
          <w:noProof/>
        </w:rPr>
        <w:t>al unităților de învățământ auto</w:t>
      </w:r>
      <w:r>
        <w:rPr>
          <w:noProof/>
        </w:rPr>
        <w:t xml:space="preserve"> </w:t>
      </w:r>
      <w:r w:rsidRPr="001C3BFB">
        <w:rPr>
          <w:noProof/>
          <w:sz w:val="18"/>
          <w:szCs w:val="18"/>
        </w:rPr>
        <w:t>(școlile de conducători auto, cabinete de legislație rutieră, sau instructorii de practica conducerii auto)</w:t>
      </w:r>
      <w:r>
        <w:rPr>
          <w:noProof/>
        </w:rPr>
        <w:t xml:space="preserve"> </w:t>
      </w:r>
      <w:r w:rsidRPr="00E03079">
        <w:rPr>
          <w:noProof/>
        </w:rPr>
        <w:t>nu poate fi folosit în activitatea autorizată de transport auto de orice fel.</w:t>
      </w:r>
    </w:p>
    <w:p w:rsidR="001E3F8A" w:rsidRPr="00E03079" w:rsidRDefault="001E3F8A" w:rsidP="001E3F8A">
      <w:pPr>
        <w:jc w:val="both"/>
        <w:rPr>
          <w:noProof/>
        </w:rPr>
      </w:pPr>
      <w:r>
        <w:rPr>
          <w:noProof/>
        </w:rPr>
        <w:tab/>
      </w:r>
      <w:r w:rsidRPr="00E03079">
        <w:rPr>
          <w:noProof/>
        </w:rPr>
        <w:t xml:space="preserve">Susținem acestă afirmație prin faptul ca </w:t>
      </w:r>
      <w:r w:rsidRPr="00E03079">
        <w:rPr>
          <w:rFonts w:ascii="Arial Black" w:hAnsi="Arial Black"/>
          <w:noProof/>
        </w:rPr>
        <w:t>,,</w:t>
      </w:r>
      <w:r w:rsidRPr="00E03079">
        <w:rPr>
          <w:rFonts w:ascii="Georgia" w:hAnsi="Georgia"/>
          <w:b/>
          <w:i/>
          <w:noProof/>
        </w:rPr>
        <w:t>produsul finit</w:t>
      </w:r>
      <w:r w:rsidRPr="00E03079">
        <w:rPr>
          <w:rFonts w:ascii="Arial Black" w:hAnsi="Arial Black"/>
          <w:noProof/>
        </w:rPr>
        <w:t>”</w:t>
      </w:r>
      <w:r w:rsidRPr="00E03079">
        <w:rPr>
          <w:noProof/>
        </w:rPr>
        <w:t xml:space="preserve"> al școlilor de conducători auto, respectiv persoana ce a obținut </w:t>
      </w:r>
      <w:r w:rsidRPr="00E03079">
        <w:rPr>
          <w:b/>
          <w:noProof/>
          <w:u w:val="single"/>
        </w:rPr>
        <w:t>permisul de conducere</w:t>
      </w:r>
      <w:r w:rsidRPr="00E03079">
        <w:rPr>
          <w:noProof/>
        </w:rPr>
        <w:t xml:space="preserve"> și care doreşte </w:t>
      </w:r>
      <w:r w:rsidRPr="00E03079">
        <w:rPr>
          <w:b/>
          <w:noProof/>
        </w:rPr>
        <w:t>să practice meseria de</w:t>
      </w:r>
      <w:r w:rsidRPr="00E03079">
        <w:rPr>
          <w:noProof/>
        </w:rPr>
        <w:t xml:space="preserve"> </w:t>
      </w:r>
      <w:r w:rsidRPr="00E03079">
        <w:rPr>
          <w:b/>
          <w:noProof/>
        </w:rPr>
        <w:t>conducător auto</w:t>
      </w:r>
      <w:r w:rsidRPr="00E03079">
        <w:rPr>
          <w:noProof/>
        </w:rPr>
        <w:t xml:space="preserve"> pentru transporturile rutiere de ori ce fel pe teritoriul UE, </w:t>
      </w:r>
      <w:r w:rsidRPr="00E03079">
        <w:rPr>
          <w:rFonts w:ascii="Arial Black" w:hAnsi="Arial Black"/>
          <w:noProof/>
          <w:u w:val="single"/>
        </w:rPr>
        <w:t>este obligat</w:t>
      </w:r>
      <w:r w:rsidRPr="00E03079">
        <w:rPr>
          <w:rFonts w:ascii="Arial Black" w:hAnsi="Arial Black"/>
          <w:noProof/>
        </w:rPr>
        <w:t xml:space="preserve"> </w:t>
      </w:r>
      <w:r w:rsidRPr="00E03079">
        <w:rPr>
          <w:b/>
          <w:noProof/>
        </w:rPr>
        <w:t>să urmeze cursurile de pregătire</w:t>
      </w:r>
      <w:r w:rsidRPr="00E03079">
        <w:rPr>
          <w:rFonts w:ascii="Arial Black" w:hAnsi="Arial Black"/>
          <w:noProof/>
        </w:rPr>
        <w:t xml:space="preserve"> </w:t>
      </w:r>
      <w:r w:rsidRPr="00E03079">
        <w:rPr>
          <w:rFonts w:ascii="Georgia" w:hAnsi="Georgia"/>
          <w:i/>
          <w:noProof/>
          <w:u w:val="single"/>
        </w:rPr>
        <w:t>profesională specifică</w:t>
      </w:r>
      <w:r w:rsidRPr="00E03079">
        <w:rPr>
          <w:rFonts w:ascii="Arial Black" w:hAnsi="Arial Black"/>
          <w:noProof/>
        </w:rPr>
        <w:t xml:space="preserve">, </w:t>
      </w:r>
      <w:r w:rsidRPr="00E03079">
        <w:rPr>
          <w:noProof/>
        </w:rPr>
        <w:t xml:space="preserve">într-un centrul profesional de pregătire, autorizat de Ministerul Transporturilor. </w:t>
      </w:r>
    </w:p>
    <w:p w:rsidR="001E3F8A" w:rsidRPr="00E2574F" w:rsidRDefault="001E3F8A" w:rsidP="001E3F8A">
      <w:pPr>
        <w:jc w:val="both"/>
        <w:rPr>
          <w:sz w:val="16"/>
          <w:szCs w:val="16"/>
        </w:rPr>
      </w:pPr>
    </w:p>
    <w:p w:rsidR="001E3F8A" w:rsidRPr="00E03079" w:rsidRDefault="001E3F8A" w:rsidP="001E3F8A">
      <w:pPr>
        <w:ind w:firstLine="720"/>
        <w:jc w:val="both"/>
      </w:pPr>
      <w:r w:rsidRPr="00E03079">
        <w:lastRenderedPageBreak/>
        <w:t xml:space="preserve">După terminarea </w:t>
      </w:r>
      <w:r w:rsidRPr="00E03079">
        <w:rPr>
          <w:b/>
        </w:rPr>
        <w:t>cursurilor de pregătire specifice conducătorilor auto</w:t>
      </w:r>
      <w:r w:rsidRPr="00E03079">
        <w:t xml:space="preserve">  și persoana în cauză este declarată ,,</w:t>
      </w:r>
      <w:r w:rsidRPr="00E03079">
        <w:rPr>
          <w:b/>
          <w:i/>
          <w:u w:val="single"/>
        </w:rPr>
        <w:t>reuşit</w:t>
      </w:r>
      <w:r w:rsidRPr="00E03079">
        <w:t xml:space="preserve">” la examenul susţinut în acel centru în prezenţa reprezentantului direcţiei rutiere, i se eliberează de către Ministerul Transporturilor, acel </w:t>
      </w:r>
      <w:r w:rsidRPr="00E03079">
        <w:rPr>
          <w:b/>
          <w:u w:val="single"/>
        </w:rPr>
        <w:t>atestat</w:t>
      </w:r>
      <w:r w:rsidRPr="00E03079">
        <w:t>(</w:t>
      </w:r>
      <w:r>
        <w:rPr>
          <w:sz w:val="18"/>
          <w:szCs w:val="18"/>
        </w:rPr>
        <w:t>certificat de calificare profesională)</w:t>
      </w:r>
      <w:r>
        <w:t xml:space="preserve"> </w:t>
      </w:r>
      <w:r w:rsidRPr="00E03079">
        <w:t xml:space="preserve">care îi dă dreptul să lucreze ca şi conducător auto în transporturile rutiere. </w:t>
      </w:r>
    </w:p>
    <w:p w:rsidR="001E3F8A" w:rsidRPr="00E2574F" w:rsidRDefault="001E3F8A" w:rsidP="001E3F8A">
      <w:pPr>
        <w:ind w:firstLine="720"/>
        <w:jc w:val="both"/>
        <w:rPr>
          <w:sz w:val="16"/>
          <w:szCs w:val="16"/>
        </w:rPr>
      </w:pPr>
    </w:p>
    <w:p w:rsidR="001E3F8A" w:rsidRDefault="001E3F8A" w:rsidP="001E3F8A">
      <w:pPr>
        <w:ind w:firstLine="720"/>
        <w:jc w:val="both"/>
        <w:rPr>
          <w:b/>
          <w:i/>
          <w:sz w:val="16"/>
          <w:szCs w:val="16"/>
        </w:rPr>
      </w:pPr>
      <w:r w:rsidRPr="00E03079">
        <w:rPr>
          <w:b/>
        </w:rPr>
        <w:t xml:space="preserve">Nici o persoană, </w:t>
      </w:r>
      <w:r w:rsidRPr="00E03079">
        <w:t>posesor al permisului de conducere</w:t>
      </w:r>
      <w:r w:rsidRPr="00E03079">
        <w:rPr>
          <w:b/>
        </w:rPr>
        <w:t xml:space="preserve">, </w:t>
      </w:r>
      <w:r w:rsidRPr="00E03079">
        <w:rPr>
          <w:b/>
          <w:i/>
        </w:rPr>
        <w:t>nu are voie să lucreze în transporturile rutiere de orice fel în toată UE,</w:t>
      </w:r>
      <w:r w:rsidRPr="00E03079">
        <w:rPr>
          <w:b/>
        </w:rPr>
        <w:t xml:space="preserve"> </w:t>
      </w:r>
      <w:r w:rsidRPr="00E03079">
        <w:rPr>
          <w:b/>
          <w:u w:val="single"/>
        </w:rPr>
        <w:t xml:space="preserve">dacă nu posedă acel </w:t>
      </w:r>
      <w:r w:rsidRPr="00E03079">
        <w:rPr>
          <w:i/>
          <w:u w:val="single"/>
        </w:rPr>
        <w:t>atestat de competenţă profesională</w:t>
      </w:r>
      <w:r w:rsidRPr="00E03079">
        <w:rPr>
          <w:i/>
        </w:rPr>
        <w:t>,</w:t>
      </w:r>
      <w:r w:rsidRPr="00E03079">
        <w:rPr>
          <w:b/>
        </w:rPr>
        <w:t xml:space="preserve"> ce se obţine în România de la Ministerul Transporturilor, ca urmare a pregătirii specifice făcute în centrele profesionale, </w:t>
      </w:r>
      <w:r w:rsidRPr="00E03079">
        <w:rPr>
          <w:b/>
          <w:i/>
        </w:rPr>
        <w:t xml:space="preserve">condiţia esențială  pentru reducerea la maxim a accidentelor rutiere ar fi, ca acea persoană </w:t>
      </w:r>
      <w:r w:rsidRPr="00E03079">
        <w:rPr>
          <w:b/>
          <w:i/>
          <w:u w:val="single"/>
        </w:rPr>
        <w:t>să fie foarte bine pregătită</w:t>
      </w:r>
      <w:r w:rsidRPr="001C3BFB">
        <w:rPr>
          <w:b/>
          <w:i/>
          <w:sz w:val="28"/>
          <w:szCs w:val="28"/>
        </w:rPr>
        <w:t xml:space="preserve">. </w:t>
      </w:r>
    </w:p>
    <w:p w:rsidR="001E3F8A" w:rsidRPr="000C117E" w:rsidRDefault="001E3F8A" w:rsidP="001E3F8A">
      <w:pPr>
        <w:ind w:firstLine="720"/>
        <w:jc w:val="both"/>
        <w:rPr>
          <w:b/>
          <w:i/>
          <w:sz w:val="16"/>
          <w:szCs w:val="16"/>
        </w:rPr>
      </w:pPr>
    </w:p>
    <w:p w:rsidR="001E3F8A" w:rsidRPr="00873176" w:rsidRDefault="001E3F8A" w:rsidP="001E3F8A">
      <w:pPr>
        <w:ind w:firstLine="720"/>
        <w:jc w:val="both"/>
        <w:rPr>
          <w:rFonts w:ascii="Arial Black" w:hAnsi="Arial Black"/>
          <w:noProof/>
        </w:rPr>
      </w:pPr>
      <w:r w:rsidRPr="00873176">
        <w:rPr>
          <w:rFonts w:ascii="Arial Black" w:hAnsi="Arial Black"/>
          <w:noProof/>
        </w:rPr>
        <w:t>Deci rolul cel mai important în siguranța rutieră din România, în primul rând îl are calitatea pregătirii personalului de bord în centrele de pregătirii profesional</w:t>
      </w:r>
      <w:r w:rsidR="00582DBA">
        <w:rPr>
          <w:rFonts w:ascii="Arial Black" w:hAnsi="Arial Black"/>
          <w:noProof/>
        </w:rPr>
        <w:t>ă</w:t>
      </w:r>
      <w:r w:rsidRPr="00873176">
        <w:rPr>
          <w:rFonts w:ascii="Arial Black" w:hAnsi="Arial Black"/>
          <w:noProof/>
        </w:rPr>
        <w:t xml:space="preserve"> și apoi în al doilea rând îl are, celeritatea desfășurării examenului pentru obținerea atestatului. </w:t>
      </w:r>
    </w:p>
    <w:p w:rsidR="001E3F8A" w:rsidRDefault="001E3F8A" w:rsidP="001E3F8A">
      <w:pPr>
        <w:ind w:firstLine="720"/>
        <w:jc w:val="both"/>
        <w:rPr>
          <w:sz w:val="16"/>
          <w:szCs w:val="16"/>
        </w:rPr>
      </w:pPr>
      <w:r w:rsidRPr="000C117E">
        <w:rPr>
          <w:rFonts w:ascii="Arial Black" w:hAnsi="Arial Black"/>
          <w:sz w:val="28"/>
          <w:szCs w:val="28"/>
        </w:rPr>
        <w:t xml:space="preserve"> </w:t>
      </w:r>
    </w:p>
    <w:p w:rsidR="001E3F8A" w:rsidRPr="00873176" w:rsidRDefault="001E3F8A" w:rsidP="001E3F8A">
      <w:pPr>
        <w:ind w:firstLine="720"/>
        <w:jc w:val="both"/>
        <w:rPr>
          <w:rFonts w:ascii="Arial Black" w:hAnsi="Arial Black"/>
          <w:i/>
          <w:noProof/>
        </w:rPr>
      </w:pPr>
      <w:r w:rsidRPr="00873176">
        <w:rPr>
          <w:rFonts w:ascii="Georgia" w:hAnsi="Georgia"/>
          <w:i/>
          <w:noProof/>
        </w:rPr>
        <w:t>Modalitate și locul unde se desfășoară examenul pentru obținerea atestatului, sprijinită de calitatea examinatorilor, va ridica ștacheta pregătirii profesionale în aceste centre, care la ora actuală lasă foarte mult de dorit.</w:t>
      </w:r>
      <w:r w:rsidRPr="00873176">
        <w:rPr>
          <w:rFonts w:ascii="Arial Black" w:hAnsi="Arial Black"/>
          <w:i/>
          <w:noProof/>
        </w:rPr>
        <w:t xml:space="preserve"> </w:t>
      </w:r>
    </w:p>
    <w:p w:rsidR="001E3F8A" w:rsidRPr="00E03079" w:rsidRDefault="001E3F8A" w:rsidP="001E3F8A">
      <w:pPr>
        <w:ind w:firstLine="720"/>
        <w:jc w:val="both"/>
        <w:rPr>
          <w:rFonts w:ascii="Arial Black" w:hAnsi="Arial Black"/>
          <w:sz w:val="16"/>
          <w:szCs w:val="16"/>
        </w:rPr>
      </w:pPr>
    </w:p>
    <w:p w:rsidR="001E3F8A" w:rsidRPr="001C3BFB" w:rsidRDefault="001E3F8A" w:rsidP="001E3F8A">
      <w:pPr>
        <w:ind w:firstLine="720"/>
        <w:jc w:val="both"/>
        <w:rPr>
          <w:rFonts w:ascii="Arial Black" w:hAnsi="Arial Black"/>
          <w:sz w:val="16"/>
          <w:szCs w:val="16"/>
        </w:rPr>
      </w:pPr>
    </w:p>
    <w:p w:rsidR="001E3F8A" w:rsidRDefault="001E3F8A" w:rsidP="001E3F8A">
      <w:pPr>
        <w:jc w:val="center"/>
        <w:rPr>
          <w:b/>
          <w:sz w:val="28"/>
          <w:szCs w:val="28"/>
        </w:rPr>
      </w:pPr>
      <w:r>
        <w:rPr>
          <w:b/>
          <w:sz w:val="28"/>
          <w:szCs w:val="28"/>
        </w:rPr>
        <w:t xml:space="preserve">ANEXA 1, Norme privind atestarea profesorilor de legislaţie rutieră </w:t>
      </w:r>
    </w:p>
    <w:p w:rsidR="001E3F8A" w:rsidRDefault="001E3F8A" w:rsidP="001E3F8A">
      <w:pPr>
        <w:jc w:val="center"/>
        <w:rPr>
          <w:b/>
          <w:sz w:val="28"/>
          <w:szCs w:val="28"/>
        </w:rPr>
      </w:pPr>
      <w:r>
        <w:rPr>
          <w:b/>
          <w:sz w:val="28"/>
          <w:szCs w:val="28"/>
        </w:rPr>
        <w:t xml:space="preserve">şi a instructorilor de conducere auto.                                                  </w:t>
      </w:r>
    </w:p>
    <w:p w:rsidR="001E3F8A" w:rsidRDefault="001E3F8A" w:rsidP="001E3F8A">
      <w:pPr>
        <w:tabs>
          <w:tab w:val="left" w:pos="5220"/>
        </w:tabs>
        <w:rPr>
          <w:b/>
          <w:sz w:val="16"/>
          <w:szCs w:val="16"/>
        </w:rPr>
      </w:pPr>
    </w:p>
    <w:tbl>
      <w:tblPr>
        <w:tblW w:w="0" w:type="auto"/>
        <w:tblLook w:val="01E0" w:firstRow="1" w:lastRow="1" w:firstColumn="1" w:lastColumn="1" w:noHBand="0" w:noVBand="0"/>
      </w:tblPr>
      <w:tblGrid>
        <w:gridCol w:w="4788"/>
        <w:gridCol w:w="3420"/>
        <w:gridCol w:w="1980"/>
      </w:tblGrid>
      <w:tr w:rsidR="001E3F8A" w:rsidTr="00582DBA">
        <w:tc>
          <w:tcPr>
            <w:tcW w:w="478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rPr>
            </w:pPr>
            <w:r>
              <w:rPr>
                <w:b/>
              </w:rPr>
              <w:t>TEXT PROPUS</w:t>
            </w:r>
          </w:p>
        </w:tc>
        <w:tc>
          <w:tcPr>
            <w:tcW w:w="342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rPr>
            </w:pPr>
            <w:r>
              <w:rPr>
                <w:b/>
              </w:rPr>
              <w:t>MOTIVAŢIE</w:t>
            </w:r>
          </w:p>
        </w:tc>
        <w:tc>
          <w:tcPr>
            <w:tcW w:w="198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rPr>
            </w:pPr>
            <w:r>
              <w:rPr>
                <w:b/>
              </w:rPr>
              <w:t>OBS.</w:t>
            </w:r>
          </w:p>
        </w:tc>
      </w:tr>
      <w:tr w:rsidR="001E3F8A" w:rsidTr="00582DBA">
        <w:tc>
          <w:tcPr>
            <w:tcW w:w="478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color w:val="FF0000"/>
                <w:sz w:val="20"/>
                <w:szCs w:val="20"/>
              </w:rPr>
            </w:pPr>
            <w:r>
              <w:rPr>
                <w:sz w:val="18"/>
                <w:szCs w:val="18"/>
              </w:rPr>
              <w:t xml:space="preserve">  </w:t>
            </w:r>
            <w:r>
              <w:rPr>
                <w:b/>
                <w:sz w:val="20"/>
                <w:szCs w:val="20"/>
              </w:rPr>
              <w:t>Art. 1.</w:t>
            </w:r>
            <w:r>
              <w:rPr>
                <w:sz w:val="20"/>
                <w:szCs w:val="20"/>
              </w:rPr>
              <w:t xml:space="preserve"> - (1) Instructorii de pregătire practică auto şi profesorii de legislaţie rutieră </w:t>
            </w:r>
            <w:r>
              <w:rPr>
                <w:b/>
                <w:sz w:val="20"/>
                <w:szCs w:val="20"/>
              </w:rPr>
              <w:t>denumiţi în continuare</w:t>
            </w:r>
            <w:r>
              <w:rPr>
                <w:b/>
                <w:color w:val="0000FF"/>
                <w:sz w:val="20"/>
                <w:szCs w:val="20"/>
              </w:rPr>
              <w:t xml:space="preserve"> formatori auto,</w:t>
            </w:r>
            <w:r>
              <w:rPr>
                <w:sz w:val="20"/>
                <w:szCs w:val="20"/>
              </w:rPr>
              <w:t xml:space="preserve"> pot desfăşura activitatea de pregătire a persoanelor în vederea prezentării la examen, pentru obţinerii permisului de conducere, numai dacă sunt atestaţi în acest sens de către </w:t>
            </w:r>
            <w:r>
              <w:rPr>
                <w:b/>
                <w:color w:val="FF0000"/>
                <w:sz w:val="20"/>
                <w:szCs w:val="20"/>
              </w:rPr>
              <w:t>Autoritatea Competentă</w:t>
            </w:r>
            <w:r>
              <w:rPr>
                <w:sz w:val="20"/>
                <w:szCs w:val="20"/>
              </w:rPr>
              <w:t>, conform prevederilor prezentelor norme.</w:t>
            </w:r>
            <w:r>
              <w:rPr>
                <w:color w:val="FF0000"/>
                <w:sz w:val="20"/>
                <w:szCs w:val="20"/>
              </w:rPr>
              <w:t xml:space="preserve"> </w:t>
            </w:r>
          </w:p>
          <w:p w:rsidR="001E3F8A" w:rsidRDefault="001E3F8A" w:rsidP="00582DBA">
            <w:pPr>
              <w:pStyle w:val="BodyTextIndent2"/>
              <w:spacing w:after="0" w:line="240" w:lineRule="auto"/>
              <w:ind w:left="0"/>
              <w:jc w:val="both"/>
              <w:rPr>
                <w:sz w:val="20"/>
                <w:szCs w:val="20"/>
              </w:rPr>
            </w:pPr>
            <w:r>
              <w:rPr>
                <w:sz w:val="20"/>
                <w:szCs w:val="20"/>
              </w:rPr>
              <w:t xml:space="preserve">(2) </w:t>
            </w:r>
            <w:r>
              <w:rPr>
                <w:b/>
                <w:color w:val="0000FF"/>
                <w:sz w:val="20"/>
                <w:szCs w:val="20"/>
              </w:rPr>
              <w:t>Formatori auto consideraţi şi</w:t>
            </w:r>
            <w:r>
              <w:rPr>
                <w:b/>
                <w:i/>
                <w:sz w:val="20"/>
                <w:szCs w:val="20"/>
              </w:rPr>
              <w:t xml:space="preserve"> </w:t>
            </w:r>
            <w:r>
              <w:rPr>
                <w:b/>
                <w:i/>
                <w:sz w:val="20"/>
                <w:szCs w:val="20"/>
                <w:u w:val="single"/>
              </w:rPr>
              <w:t>cadre didactice</w:t>
            </w:r>
            <w:r>
              <w:rPr>
                <w:sz w:val="20"/>
                <w:szCs w:val="20"/>
              </w:rPr>
              <w:t xml:space="preserve">, pot fi angajaţi ai unei unităţi de învăţământ auto, sau pot activa ca </w:t>
            </w:r>
            <w:r>
              <w:rPr>
                <w:b/>
                <w:sz w:val="20"/>
                <w:szCs w:val="20"/>
              </w:rPr>
              <w:t>PFA</w:t>
            </w:r>
            <w:r>
              <w:rPr>
                <w:sz w:val="20"/>
                <w:szCs w:val="20"/>
              </w:rPr>
              <w:t xml:space="preserve">, după ce sunt autorizaţi şi de Autoritatea Competentă(ARR), conform normelor privind autorizarea formatorilor auto, prevăzute în anexa nr. 3 la prezentul ordin. </w:t>
            </w:r>
          </w:p>
        </w:tc>
        <w:tc>
          <w:tcPr>
            <w:tcW w:w="3420" w:type="dxa"/>
            <w:tcBorders>
              <w:top w:val="single" w:sz="4" w:space="0" w:color="auto"/>
              <w:left w:val="single" w:sz="4" w:space="0" w:color="auto"/>
              <w:bottom w:val="single" w:sz="4" w:space="0" w:color="auto"/>
              <w:right w:val="single" w:sz="4" w:space="0" w:color="auto"/>
            </w:tcBorders>
          </w:tcPr>
          <w:p w:rsidR="001E3F8A" w:rsidRPr="001E3F8A" w:rsidRDefault="001E3F8A" w:rsidP="00582DBA">
            <w:pPr>
              <w:pStyle w:val="BodyTextIndent2"/>
              <w:spacing w:after="0" w:line="240" w:lineRule="auto"/>
              <w:ind w:left="0"/>
              <w:jc w:val="both"/>
              <w:rPr>
                <w:b/>
                <w:sz w:val="18"/>
                <w:szCs w:val="18"/>
              </w:rPr>
            </w:pPr>
            <w:r w:rsidRPr="001E3F8A">
              <w:rPr>
                <w:b/>
                <w:color w:val="800000"/>
                <w:sz w:val="18"/>
                <w:szCs w:val="18"/>
              </w:rPr>
              <w:t>Expresia de</w:t>
            </w:r>
            <w:r w:rsidRPr="001E3F8A">
              <w:rPr>
                <w:b/>
                <w:color w:val="FF0000"/>
                <w:sz w:val="18"/>
                <w:szCs w:val="18"/>
              </w:rPr>
              <w:t xml:space="preserve">  </w:t>
            </w:r>
            <w:r w:rsidRPr="001E3F8A">
              <w:rPr>
                <w:sz w:val="18"/>
                <w:szCs w:val="18"/>
              </w:rPr>
              <w:t xml:space="preserve">,,instructorii de pregătire auto şi profesorii de legislaţie rutieră” dorim </w:t>
            </w:r>
            <w:r w:rsidRPr="001E3F8A">
              <w:rPr>
                <w:color w:val="800000"/>
                <w:sz w:val="18"/>
                <w:szCs w:val="18"/>
              </w:rPr>
              <w:t>să fie înlocuită cu expresia</w:t>
            </w:r>
            <w:r w:rsidRPr="001E3F8A">
              <w:rPr>
                <w:b/>
                <w:color w:val="800000"/>
                <w:sz w:val="18"/>
                <w:szCs w:val="18"/>
              </w:rPr>
              <w:t xml:space="preserve"> </w:t>
            </w:r>
            <w:r w:rsidRPr="001E3F8A">
              <w:rPr>
                <w:b/>
                <w:sz w:val="18"/>
                <w:szCs w:val="18"/>
              </w:rPr>
              <w:t>,,</w:t>
            </w:r>
            <w:r w:rsidRPr="001E3F8A">
              <w:rPr>
                <w:b/>
                <w:color w:val="0000FF"/>
                <w:sz w:val="18"/>
                <w:szCs w:val="18"/>
                <w:u w:val="single"/>
              </w:rPr>
              <w:t>formatori auto</w:t>
            </w:r>
            <w:r w:rsidRPr="001E3F8A">
              <w:rPr>
                <w:b/>
                <w:sz w:val="18"/>
                <w:szCs w:val="18"/>
              </w:rPr>
              <w:t>”</w:t>
            </w:r>
            <w:r w:rsidRPr="001E3F8A">
              <w:rPr>
                <w:b/>
                <w:color w:val="0000FF"/>
                <w:sz w:val="18"/>
                <w:szCs w:val="18"/>
              </w:rPr>
              <w:t xml:space="preserve"> </w:t>
            </w:r>
            <w:r w:rsidRPr="001E3F8A">
              <w:rPr>
                <w:b/>
                <w:sz w:val="18"/>
                <w:szCs w:val="18"/>
              </w:rPr>
              <w:t>deoarece este</w:t>
            </w:r>
            <w:r w:rsidRPr="001E3F8A">
              <w:rPr>
                <w:b/>
                <w:color w:val="800080"/>
                <w:sz w:val="18"/>
                <w:szCs w:val="18"/>
              </w:rPr>
              <w:t xml:space="preserve"> </w:t>
            </w:r>
            <w:r w:rsidRPr="001E3F8A">
              <w:rPr>
                <w:b/>
                <w:color w:val="FF0000"/>
                <w:sz w:val="18"/>
                <w:szCs w:val="18"/>
              </w:rPr>
              <w:t>o sentinţă</w:t>
            </w:r>
            <w:r w:rsidRPr="001E3F8A">
              <w:rPr>
                <w:b/>
                <w:color w:val="800080"/>
                <w:sz w:val="18"/>
                <w:szCs w:val="18"/>
              </w:rPr>
              <w:t xml:space="preserve"> a Trib. Bacău irevocabilă şi definitivă </w:t>
            </w:r>
            <w:r w:rsidRPr="001E3F8A">
              <w:rPr>
                <w:b/>
                <w:sz w:val="18"/>
                <w:szCs w:val="18"/>
              </w:rPr>
              <w:t xml:space="preserve">ce legiferează această denumire.  </w:t>
            </w:r>
          </w:p>
          <w:p w:rsidR="001E3F8A" w:rsidRPr="001E3F8A" w:rsidRDefault="001E3F8A" w:rsidP="00582DBA">
            <w:pPr>
              <w:pStyle w:val="BodyTextIndent2"/>
              <w:spacing w:after="0" w:line="240" w:lineRule="auto"/>
              <w:ind w:left="0"/>
              <w:jc w:val="both"/>
              <w:rPr>
                <w:sz w:val="18"/>
                <w:szCs w:val="18"/>
              </w:rPr>
            </w:pPr>
            <w:r w:rsidRPr="001E3F8A">
              <w:rPr>
                <w:rFonts w:ascii="Arial Black" w:hAnsi="Arial Black" w:cs="Arial"/>
                <w:sz w:val="18"/>
                <w:szCs w:val="18"/>
              </w:rPr>
              <w:t xml:space="preserve">  </w:t>
            </w:r>
            <w:r w:rsidRPr="001E3F8A">
              <w:rPr>
                <w:sz w:val="18"/>
                <w:szCs w:val="18"/>
              </w:rPr>
              <w:t>Instructorii de conducere auto şi profesorii de legislaţie rutieră</w:t>
            </w:r>
            <w:r w:rsidRPr="001E3F8A">
              <w:rPr>
                <w:b/>
                <w:i/>
                <w:sz w:val="18"/>
                <w:szCs w:val="18"/>
              </w:rPr>
              <w:t xml:space="preserve"> sunt</w:t>
            </w:r>
            <w:r w:rsidRPr="001E3F8A">
              <w:rPr>
                <w:b/>
                <w:i/>
                <w:sz w:val="18"/>
                <w:szCs w:val="18"/>
                <w:u w:val="single"/>
              </w:rPr>
              <w:t xml:space="preserve"> profesii reglementate în România</w:t>
            </w:r>
            <w:r w:rsidRPr="001E3F8A">
              <w:rPr>
                <w:b/>
                <w:bCs/>
                <w:iCs/>
                <w:sz w:val="18"/>
                <w:szCs w:val="18"/>
              </w:rPr>
              <w:t xml:space="preserve">  </w:t>
            </w:r>
            <w:r w:rsidRPr="001E3F8A">
              <w:rPr>
                <w:bCs/>
                <w:iCs/>
                <w:sz w:val="18"/>
                <w:szCs w:val="18"/>
              </w:rPr>
              <w:t>aprobate de</w:t>
            </w:r>
            <w:r w:rsidRPr="001E3F8A">
              <w:rPr>
                <w:b/>
                <w:bCs/>
                <w:iCs/>
                <w:sz w:val="18"/>
                <w:szCs w:val="18"/>
              </w:rPr>
              <w:t xml:space="preserve">  </w:t>
            </w:r>
            <w:r w:rsidRPr="001E3F8A">
              <w:rPr>
                <w:b/>
                <w:bCs/>
                <w:color w:val="FF0000"/>
                <w:sz w:val="18"/>
                <w:szCs w:val="18"/>
              </w:rPr>
              <w:t xml:space="preserve">Legea 200 </w:t>
            </w:r>
            <w:r w:rsidRPr="001E3F8A">
              <w:rPr>
                <w:bCs/>
                <w:color w:val="FF0000"/>
                <w:sz w:val="18"/>
                <w:szCs w:val="18"/>
              </w:rPr>
              <w:t xml:space="preserve">din 25 mai 2004 </w:t>
            </w:r>
            <w:r w:rsidRPr="001E3F8A">
              <w:rPr>
                <w:b/>
                <w:bCs/>
                <w:iCs/>
                <w:sz w:val="18"/>
                <w:szCs w:val="18"/>
              </w:rPr>
              <w:t>Anexa nr. 2</w:t>
            </w:r>
            <w:r w:rsidRPr="001E3F8A">
              <w:rPr>
                <w:bCs/>
                <w:iCs/>
                <w:sz w:val="18"/>
                <w:szCs w:val="18"/>
              </w:rPr>
              <w:t xml:space="preserve"> modificată prin H.G. nr. 1921/2004 publicată în M.O. nr. 1147/13.12.2004 şi  actualizată cu Legea 222/2010 şi în HG nr. 1289/2011</w:t>
            </w:r>
          </w:p>
        </w:tc>
        <w:tc>
          <w:tcPr>
            <w:tcW w:w="1980" w:type="dxa"/>
            <w:tcBorders>
              <w:top w:val="single" w:sz="4" w:space="0" w:color="auto"/>
              <w:left w:val="single" w:sz="4" w:space="0" w:color="auto"/>
              <w:bottom w:val="single" w:sz="4" w:space="0" w:color="auto"/>
              <w:right w:val="single" w:sz="4" w:space="0" w:color="auto"/>
            </w:tcBorders>
          </w:tcPr>
          <w:p w:rsidR="00954BC7" w:rsidRPr="00954BC7" w:rsidRDefault="00582DBA" w:rsidP="00954BC7">
            <w:pPr>
              <w:pStyle w:val="Heading3"/>
            </w:pPr>
            <w:r>
              <w:rPr>
                <w:b w:val="0"/>
                <w:color w:val="800000"/>
                <w:sz w:val="21"/>
                <w:szCs w:val="21"/>
              </w:rPr>
              <w:t xml:space="preserve">Noțiunea de formator profesional este legalizată de </w:t>
            </w:r>
            <w:r w:rsidR="00954BC7" w:rsidRPr="00954BC7">
              <w:rPr>
                <w:sz w:val="24"/>
                <w:szCs w:val="24"/>
              </w:rPr>
              <w:t>OG 129/2000 republicată în  2014/13.02.2014</w:t>
            </w:r>
          </w:p>
          <w:p w:rsidR="001E3F8A" w:rsidRDefault="001E3F8A" w:rsidP="00582DBA">
            <w:pPr>
              <w:pStyle w:val="BodyTextIndent2"/>
              <w:spacing w:after="0" w:line="240" w:lineRule="auto"/>
              <w:ind w:left="0"/>
              <w:jc w:val="both"/>
              <w:rPr>
                <w:b/>
                <w:color w:val="800000"/>
                <w:sz w:val="21"/>
                <w:szCs w:val="21"/>
              </w:rPr>
            </w:pPr>
          </w:p>
        </w:tc>
      </w:tr>
      <w:tr w:rsidR="001E3F8A" w:rsidTr="00582DBA">
        <w:tc>
          <w:tcPr>
            <w:tcW w:w="478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sz w:val="20"/>
                <w:szCs w:val="20"/>
              </w:rPr>
            </w:pPr>
            <w:r>
              <w:rPr>
                <w:sz w:val="20"/>
                <w:szCs w:val="20"/>
              </w:rPr>
              <w:t xml:space="preserve">  </w:t>
            </w:r>
            <w:r>
              <w:rPr>
                <w:b/>
                <w:sz w:val="20"/>
                <w:szCs w:val="20"/>
              </w:rPr>
              <w:t xml:space="preserve">Art. 5.  </w:t>
            </w:r>
            <w:r>
              <w:rPr>
                <w:sz w:val="20"/>
                <w:szCs w:val="20"/>
              </w:rPr>
              <w:t>(1)</w:t>
            </w:r>
            <w:r>
              <w:rPr>
                <w:b/>
                <w:sz w:val="20"/>
                <w:szCs w:val="20"/>
              </w:rPr>
              <w:t xml:space="preserve"> </w:t>
            </w:r>
            <w:r>
              <w:rPr>
                <w:sz w:val="20"/>
                <w:szCs w:val="20"/>
              </w:rPr>
              <w:t>Persoana care solicită eliberarea atestatului de instructor auto trebuie ca, pe lângă condiţiile de studii, să îndeplinească cumulativ şi următoarele condiţii:</w:t>
            </w:r>
          </w:p>
          <w:p w:rsidR="001E3F8A" w:rsidRDefault="001E3F8A" w:rsidP="00582DBA">
            <w:pPr>
              <w:pStyle w:val="BodyTextIndent2"/>
              <w:spacing w:after="0" w:line="240" w:lineRule="auto"/>
              <w:ind w:left="0"/>
              <w:jc w:val="both"/>
              <w:rPr>
                <w:sz w:val="20"/>
                <w:szCs w:val="20"/>
              </w:rPr>
            </w:pPr>
            <w:r>
              <w:rPr>
                <w:sz w:val="20"/>
                <w:szCs w:val="20"/>
              </w:rPr>
              <w:t>a)să aibă vârsta de cel puţin 25 de ani;</w:t>
            </w:r>
          </w:p>
          <w:p w:rsidR="001E3F8A" w:rsidRDefault="001E3F8A" w:rsidP="00582DBA">
            <w:pPr>
              <w:pStyle w:val="BodyTextIndent2"/>
              <w:spacing w:after="0" w:line="240" w:lineRule="auto"/>
              <w:ind w:left="0"/>
              <w:jc w:val="both"/>
              <w:rPr>
                <w:sz w:val="20"/>
                <w:szCs w:val="20"/>
              </w:rPr>
            </w:pPr>
            <w:r>
              <w:rPr>
                <w:sz w:val="20"/>
                <w:szCs w:val="20"/>
              </w:rPr>
              <w:t xml:space="preserve">b) să deţină permis de conducere valabil pentru minim categoria pentru care solicită atestarea de cel puţin 5 ani;  </w:t>
            </w:r>
          </w:p>
          <w:p w:rsidR="001E3F8A" w:rsidRDefault="001E3F8A" w:rsidP="00582DBA">
            <w:pPr>
              <w:pStyle w:val="BodyTextIndent2"/>
              <w:spacing w:after="0" w:line="240" w:lineRule="auto"/>
              <w:ind w:left="0"/>
              <w:jc w:val="both"/>
              <w:rPr>
                <w:sz w:val="20"/>
                <w:szCs w:val="20"/>
              </w:rPr>
            </w:pPr>
            <w:r>
              <w:rPr>
                <w:sz w:val="20"/>
                <w:szCs w:val="20"/>
              </w:rPr>
              <w:t>c) să nu fi avut suspendată exercitarea dreptului de conducere a autovehiculelor în ultimele 6 luni sau mai mult de două ori de la data obţinerii permisului de conducere pentru consum de alcool;</w:t>
            </w:r>
          </w:p>
          <w:p w:rsidR="001E3F8A" w:rsidRDefault="001E3F8A" w:rsidP="00582DBA">
            <w:pPr>
              <w:pStyle w:val="BodyTextIndent2"/>
              <w:spacing w:after="0" w:line="240" w:lineRule="auto"/>
              <w:ind w:left="0"/>
              <w:jc w:val="both"/>
              <w:rPr>
                <w:sz w:val="20"/>
                <w:szCs w:val="20"/>
              </w:rPr>
            </w:pPr>
            <w:r>
              <w:rPr>
                <w:sz w:val="20"/>
                <w:szCs w:val="20"/>
              </w:rPr>
              <w:t>d) să nu fi avut anulat permisul de conducere în ultimii 10 ani;</w:t>
            </w:r>
          </w:p>
          <w:p w:rsidR="001E3F8A" w:rsidRDefault="001E3F8A" w:rsidP="00582DBA">
            <w:pPr>
              <w:pStyle w:val="BodyTextIndent2"/>
              <w:spacing w:after="0" w:line="240" w:lineRule="auto"/>
              <w:ind w:left="0"/>
              <w:jc w:val="both"/>
              <w:rPr>
                <w:sz w:val="20"/>
                <w:szCs w:val="20"/>
              </w:rPr>
            </w:pPr>
            <w:r>
              <w:rPr>
                <w:sz w:val="20"/>
                <w:szCs w:val="20"/>
              </w:rPr>
              <w:t>e) să fie aptă din punct de vedere medical şi psihologic pentru desfăşurarea activităţii respective;</w:t>
            </w:r>
          </w:p>
          <w:p w:rsidR="001E3F8A" w:rsidRDefault="001E3F8A" w:rsidP="00582DBA">
            <w:pPr>
              <w:pStyle w:val="BodyTextIndent2"/>
              <w:spacing w:after="0" w:line="240" w:lineRule="auto"/>
              <w:ind w:left="0"/>
              <w:jc w:val="both"/>
              <w:rPr>
                <w:sz w:val="20"/>
                <w:szCs w:val="20"/>
              </w:rPr>
            </w:pPr>
            <w:r>
              <w:rPr>
                <w:sz w:val="20"/>
                <w:szCs w:val="20"/>
              </w:rPr>
              <w:t>f) să nu fi fost condamnată printr-o hotărâre judecătorească rămasă definitivă pentru o infracţiune la regimul circulaţiei pe drumurile publice, de omor, lovire sau vătămare cauzatoare de moarte, vătămare corporală gravă, tâlhărie, ultraj, ultraj contra bunelor moravuri, tulburarea liniştii publice, viol, lipsirea de libertate în mod ilegal, luarea sau darea de mită, trafic de influenţă, trafic sau consum ilicit de droguri, dacă nu a intervenit reabilitarea sau amnistia;</w:t>
            </w:r>
          </w:p>
          <w:p w:rsidR="001E3F8A" w:rsidRDefault="001E3F8A" w:rsidP="00582DBA">
            <w:pPr>
              <w:pStyle w:val="BodyTextIndent2"/>
              <w:spacing w:after="0" w:line="240" w:lineRule="auto"/>
              <w:ind w:left="0"/>
              <w:jc w:val="both"/>
              <w:rPr>
                <w:sz w:val="20"/>
                <w:szCs w:val="20"/>
              </w:rPr>
            </w:pPr>
            <w:r>
              <w:rPr>
                <w:sz w:val="20"/>
                <w:szCs w:val="20"/>
              </w:rPr>
              <w:t xml:space="preserve">g) să fi urmat un curs de pregătire, într-un centru de pregătire şi perfecţionare profesională a personalului din domeniul transporturilor rutiere autorizat de către </w:t>
            </w:r>
            <w:r>
              <w:rPr>
                <w:sz w:val="20"/>
                <w:szCs w:val="20"/>
              </w:rPr>
              <w:lastRenderedPageBreak/>
              <w:t>Ministerul Transporturilor, după caz, organizat în condiţiile prevăzute de prezentele Norme.</w:t>
            </w:r>
          </w:p>
          <w:p w:rsidR="001E3F8A" w:rsidRDefault="001E3F8A" w:rsidP="00582DBA">
            <w:pPr>
              <w:pStyle w:val="BodyTextIndent2"/>
              <w:spacing w:after="0" w:line="240" w:lineRule="auto"/>
              <w:ind w:left="0"/>
              <w:jc w:val="both"/>
              <w:rPr>
                <w:sz w:val="20"/>
                <w:szCs w:val="20"/>
              </w:rPr>
            </w:pPr>
            <w:r>
              <w:rPr>
                <w:b/>
                <w:color w:val="FF0000"/>
                <w:sz w:val="20"/>
                <w:szCs w:val="20"/>
                <w:highlight w:val="yellow"/>
              </w:rPr>
              <w:t>h)</w:t>
            </w:r>
            <w:r>
              <w:rPr>
                <w:b/>
                <w:sz w:val="20"/>
                <w:szCs w:val="20"/>
              </w:rPr>
              <w:t xml:space="preserve"> </w:t>
            </w:r>
            <w:r>
              <w:rPr>
                <w:sz w:val="20"/>
                <w:szCs w:val="20"/>
              </w:rPr>
              <w:t>să depună declaraţie notarială din care să reiasă că nu va practica activitatea de formator auto, pe toată durata contractului dintre el şi instituţiile bugetare ale statului MT, MAI, MAN, MFP, Poliţia locală, sau Consilier al unităţii administrative unde se susţine examenul în vederea obţinerii permisului de conducere</w:t>
            </w:r>
          </w:p>
          <w:p w:rsidR="001E3F8A" w:rsidRDefault="001E3F8A" w:rsidP="00582DBA">
            <w:pPr>
              <w:pStyle w:val="BodyTextIndent2"/>
              <w:spacing w:after="0" w:line="240" w:lineRule="auto"/>
              <w:ind w:left="0"/>
              <w:jc w:val="both"/>
              <w:rPr>
                <w:sz w:val="20"/>
                <w:szCs w:val="20"/>
              </w:rPr>
            </w:pPr>
            <w:r>
              <w:rPr>
                <w:sz w:val="20"/>
                <w:szCs w:val="20"/>
              </w:rPr>
              <w:t xml:space="preserve"> (2) În cazul în care atestatul unui instructor auto a fost anulat, acesta poate solicita obţinerea unui nou atestat de instructor auto în condiţiile prevăzute de prezentele Norme, după o perioadă de cel puţin un an de la data anulării.</w:t>
            </w:r>
          </w:p>
        </w:tc>
        <w:tc>
          <w:tcPr>
            <w:tcW w:w="342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color w:val="FF0000"/>
                <w:highlight w:val="yellow"/>
              </w:rPr>
            </w:pPr>
          </w:p>
          <w:p w:rsidR="001E3F8A" w:rsidRDefault="001E3F8A" w:rsidP="00582DBA">
            <w:pPr>
              <w:pStyle w:val="BodyTextIndent2"/>
              <w:spacing w:after="0" w:line="240" w:lineRule="auto"/>
              <w:ind w:left="0"/>
              <w:jc w:val="both"/>
              <w:rPr>
                <w:b/>
                <w:color w:val="FF0000"/>
              </w:rPr>
            </w:pPr>
            <w:r>
              <w:rPr>
                <w:b/>
                <w:color w:val="FF0000"/>
              </w:rPr>
              <w:t xml:space="preserve">                 </w:t>
            </w:r>
            <w:r>
              <w:rPr>
                <w:b/>
                <w:color w:val="FF0000"/>
                <w:highlight w:val="yellow"/>
              </w:rPr>
              <w:t xml:space="preserve">ATENŢIE !!! </w:t>
            </w:r>
          </w:p>
          <w:p w:rsidR="001E3F8A" w:rsidRDefault="001E3F8A" w:rsidP="00582DBA">
            <w:pPr>
              <w:pStyle w:val="BodyTextIndent2"/>
              <w:spacing w:after="0" w:line="240" w:lineRule="auto"/>
              <w:ind w:left="0"/>
              <w:jc w:val="both"/>
              <w:rPr>
                <w:sz w:val="18"/>
                <w:szCs w:val="18"/>
              </w:rPr>
            </w:pPr>
            <w:r>
              <w:rPr>
                <w:b/>
                <w:color w:val="FF0000"/>
                <w:sz w:val="16"/>
                <w:szCs w:val="16"/>
              </w:rPr>
              <w:t xml:space="preserve"> </w:t>
            </w:r>
            <w:r>
              <w:rPr>
                <w:b/>
                <w:color w:val="FF0000"/>
                <w:sz w:val="21"/>
                <w:szCs w:val="21"/>
              </w:rPr>
              <w:t>5h)</w:t>
            </w:r>
            <w:r>
              <w:rPr>
                <w:sz w:val="18"/>
                <w:szCs w:val="18"/>
              </w:rPr>
              <w:t xml:space="preserve"> Este imperios necesară o asemenea condiţie</w:t>
            </w:r>
            <w:r>
              <w:rPr>
                <w:rFonts w:ascii="Georgia" w:hAnsi="Georgia"/>
                <w:b/>
                <w:i/>
                <w:sz w:val="18"/>
                <w:szCs w:val="18"/>
              </w:rPr>
              <w:t xml:space="preserve"> </w:t>
            </w:r>
            <w:r>
              <w:rPr>
                <w:i/>
                <w:sz w:val="18"/>
                <w:szCs w:val="18"/>
              </w:rPr>
              <w:t>pentru evitarea traficului  de influenţă, în plus</w:t>
            </w:r>
            <w:r>
              <w:rPr>
                <w:color w:val="0000FF"/>
                <w:sz w:val="20"/>
                <w:szCs w:val="20"/>
              </w:rPr>
              <w:t xml:space="preserve"> persoană în cauză</w:t>
            </w:r>
            <w:r>
              <w:rPr>
                <w:rFonts w:ascii="Georgia" w:hAnsi="Georgia"/>
                <w:i/>
                <w:color w:val="FF0000"/>
                <w:sz w:val="18"/>
                <w:szCs w:val="18"/>
              </w:rPr>
              <w:t xml:space="preserve"> </w:t>
            </w:r>
            <w:r>
              <w:rPr>
                <w:color w:val="0000FF"/>
                <w:sz w:val="20"/>
                <w:szCs w:val="20"/>
              </w:rPr>
              <w:t>acti</w:t>
            </w:r>
            <w:r w:rsidR="00954BC7">
              <w:rPr>
                <w:color w:val="0000FF"/>
                <w:sz w:val="20"/>
                <w:szCs w:val="20"/>
              </w:rPr>
              <w:t>vând în instituţiile respective ale statului român,</w:t>
            </w:r>
            <w:r>
              <w:rPr>
                <w:color w:val="0000FF"/>
                <w:sz w:val="20"/>
                <w:szCs w:val="20"/>
              </w:rPr>
              <w:t xml:space="preserve"> are asigurată norma lunară de lucru </w:t>
            </w:r>
            <w:r>
              <w:rPr>
                <w:b/>
                <w:color w:val="FF0000"/>
                <w:sz w:val="20"/>
                <w:szCs w:val="20"/>
                <w:u w:val="single"/>
              </w:rPr>
              <w:t>maximă</w:t>
            </w:r>
            <w:r>
              <w:rPr>
                <w:color w:val="0000FF"/>
                <w:sz w:val="20"/>
                <w:szCs w:val="20"/>
              </w:rPr>
              <w:t xml:space="preserve">, </w:t>
            </w:r>
            <w:r>
              <w:rPr>
                <w:sz w:val="20"/>
                <w:szCs w:val="20"/>
                <w:highlight w:val="yellow"/>
              </w:rPr>
              <w:t>poate chiar şi ore suplimentare</w:t>
            </w:r>
            <w:r>
              <w:rPr>
                <w:sz w:val="20"/>
                <w:szCs w:val="20"/>
              </w:rPr>
              <w:t>,</w:t>
            </w:r>
            <w:r>
              <w:rPr>
                <w:color w:val="0000FF"/>
                <w:sz w:val="20"/>
                <w:szCs w:val="20"/>
              </w:rPr>
              <w:t xml:space="preserve"> conform Codului Muncii, iar dacă ar mai activa şi ca instructor auto, funcţie ce este considerată componentă a siguranţei circulaţiei rutiere </w:t>
            </w:r>
            <w:r>
              <w:rPr>
                <w:color w:val="993300"/>
                <w:sz w:val="20"/>
                <w:szCs w:val="20"/>
                <w:highlight w:val="yellow"/>
              </w:rPr>
              <w:t>(vezi</w:t>
            </w:r>
            <w:r>
              <w:rPr>
                <w:color w:val="0000FF"/>
                <w:sz w:val="20"/>
                <w:szCs w:val="20"/>
                <w:highlight w:val="yellow"/>
              </w:rPr>
              <w:t xml:space="preserve"> </w:t>
            </w:r>
            <w:r>
              <w:rPr>
                <w:sz w:val="16"/>
                <w:szCs w:val="16"/>
                <w:highlight w:val="yellow"/>
              </w:rPr>
              <w:t>Reg. EC nr. 561/2006</w:t>
            </w:r>
            <w:r>
              <w:rPr>
                <w:color w:val="0000FF"/>
                <w:sz w:val="20"/>
                <w:szCs w:val="20"/>
                <w:highlight w:val="yellow"/>
              </w:rPr>
              <w:t xml:space="preserve">, </w:t>
            </w:r>
            <w:r>
              <w:rPr>
                <w:color w:val="FF0000"/>
                <w:sz w:val="20"/>
                <w:szCs w:val="20"/>
                <w:highlight w:val="yellow"/>
              </w:rPr>
              <w:t>cu tipii de odihnă</w:t>
            </w:r>
            <w:r>
              <w:rPr>
                <w:sz w:val="20"/>
                <w:szCs w:val="20"/>
              </w:rPr>
              <w:t>„</w:t>
            </w:r>
            <w:r>
              <w:rPr>
                <w:sz w:val="18"/>
                <w:szCs w:val="18"/>
              </w:rPr>
              <w:t xml:space="preserve">conducător auto”: persoana care conduce vehiculul, chiar si pentru o scurta perioada de timp, </w:t>
            </w:r>
            <w:r>
              <w:rPr>
                <w:b/>
                <w:color w:val="FF0000"/>
                <w:sz w:val="18"/>
                <w:szCs w:val="18"/>
                <w:highlight w:val="yellow"/>
              </w:rPr>
              <w:t>sau care se afla la bordul unui vehicul în cadrul serviciului</w:t>
            </w:r>
            <w:r>
              <w:rPr>
                <w:sz w:val="18"/>
                <w:szCs w:val="18"/>
              </w:rPr>
              <w:t xml:space="preserve"> sau pentru a-l putea conduce, în cazul în care este necesar;</w:t>
            </w:r>
            <w:r>
              <w:rPr>
                <w:color w:val="0000FF"/>
                <w:sz w:val="20"/>
                <w:szCs w:val="20"/>
                <w:highlight w:val="yellow"/>
              </w:rPr>
              <w:t>)</w:t>
            </w:r>
            <w:r>
              <w:rPr>
                <w:color w:val="0000FF"/>
                <w:sz w:val="20"/>
                <w:szCs w:val="20"/>
              </w:rPr>
              <w:t xml:space="preserve">, </w:t>
            </w:r>
            <w:r>
              <w:rPr>
                <w:b/>
                <w:color w:val="0000FF"/>
                <w:sz w:val="20"/>
                <w:szCs w:val="20"/>
              </w:rPr>
              <w:t xml:space="preserve"> </w:t>
            </w:r>
            <w:r>
              <w:rPr>
                <w:b/>
                <w:color w:val="333300"/>
                <w:sz w:val="20"/>
                <w:szCs w:val="20"/>
              </w:rPr>
              <w:t>MT ar permite şi va legifera încălcarea normele europene de siguranţă rutieră</w:t>
            </w:r>
            <w:r>
              <w:rPr>
                <w:b/>
                <w:color w:val="0000FF"/>
                <w:sz w:val="20"/>
                <w:szCs w:val="20"/>
              </w:rPr>
              <w:t>.</w:t>
            </w:r>
            <w:r>
              <w:rPr>
                <w:sz w:val="28"/>
                <w:szCs w:val="28"/>
              </w:rPr>
              <w:t xml:space="preserve"> </w:t>
            </w:r>
            <w:r>
              <w:rPr>
                <w:sz w:val="18"/>
                <w:szCs w:val="18"/>
              </w:rPr>
              <w:t xml:space="preserve">Un pompier, un poliţist de frontieră,  un consilier ,etc.  după orele de program într-o lună mai lucrează încă 5-7 elevi = 210 ore, iar pentru noi este obligatoriu respectarea timpului de lucru prevăzut în </w:t>
            </w:r>
            <w:r>
              <w:rPr>
                <w:color w:val="008000"/>
                <w:sz w:val="18"/>
                <w:szCs w:val="18"/>
              </w:rPr>
              <w:t>Legea 53/2003</w:t>
            </w:r>
            <w:r>
              <w:rPr>
                <w:sz w:val="18"/>
                <w:szCs w:val="18"/>
              </w:rPr>
              <w:t xml:space="preserve">, că aşa se cere la art. 11 lit. g  din anexa 2. </w:t>
            </w:r>
          </w:p>
          <w:p w:rsidR="001E3F8A" w:rsidRDefault="001E3F8A" w:rsidP="00582DBA">
            <w:pPr>
              <w:pStyle w:val="BodyTextIndent2"/>
              <w:spacing w:after="0" w:line="240" w:lineRule="auto"/>
              <w:ind w:left="0"/>
              <w:jc w:val="both"/>
              <w:rPr>
                <w:sz w:val="18"/>
                <w:szCs w:val="18"/>
              </w:rPr>
            </w:pPr>
          </w:p>
          <w:p w:rsidR="001E3F8A" w:rsidRDefault="001E3F8A" w:rsidP="00582DBA">
            <w:pPr>
              <w:pStyle w:val="BodyTextIndent2"/>
              <w:spacing w:after="0" w:line="240" w:lineRule="auto"/>
              <w:ind w:left="0"/>
              <w:jc w:val="both"/>
              <w:rPr>
                <w:b/>
                <w:sz w:val="20"/>
                <w:szCs w:val="20"/>
              </w:rPr>
            </w:pPr>
            <w:r w:rsidRPr="00513585">
              <w:rPr>
                <w:rFonts w:ascii="Arial Black" w:hAnsi="Arial Black"/>
                <w:color w:val="FF0000"/>
                <w:u w:val="single"/>
              </w:rPr>
              <w:t>ÎN PLUS</w:t>
            </w:r>
            <w:r w:rsidRPr="00513585">
              <w:t xml:space="preserve"> unii din cei nominalizaţi </w:t>
            </w:r>
            <w:r w:rsidRPr="00513585">
              <w:rPr>
                <w:b/>
                <w:sz w:val="20"/>
                <w:szCs w:val="20"/>
              </w:rPr>
              <w:t xml:space="preserve">se prezintă </w:t>
            </w:r>
            <w:r>
              <w:rPr>
                <w:b/>
                <w:sz w:val="20"/>
                <w:szCs w:val="20"/>
              </w:rPr>
              <w:t>la</w:t>
            </w:r>
            <w:r w:rsidRPr="00513585">
              <w:rPr>
                <w:b/>
                <w:sz w:val="20"/>
                <w:szCs w:val="20"/>
              </w:rPr>
              <w:t xml:space="preserve"> </w:t>
            </w:r>
            <w:r w:rsidRPr="00513585">
              <w:rPr>
                <w:b/>
                <w:sz w:val="20"/>
                <w:szCs w:val="20"/>
                <w:highlight w:val="yellow"/>
              </w:rPr>
              <w:t xml:space="preserve">examen </w:t>
            </w:r>
            <w:r w:rsidRPr="00513585">
              <w:rPr>
                <w:b/>
                <w:highlight w:val="yellow"/>
              </w:rPr>
              <w:t>echipat în uniforma de serviciu</w:t>
            </w:r>
            <w:r w:rsidRPr="00513585">
              <w:rPr>
                <w:b/>
              </w:rPr>
              <w:t xml:space="preserve"> </w:t>
            </w:r>
            <w:r w:rsidRPr="00513585">
              <w:rPr>
                <w:b/>
                <w:sz w:val="20"/>
                <w:szCs w:val="20"/>
              </w:rPr>
              <w:t xml:space="preserve">cu elevul </w:t>
            </w:r>
            <w:r>
              <w:rPr>
                <w:b/>
                <w:sz w:val="20"/>
                <w:szCs w:val="20"/>
              </w:rPr>
              <w:t xml:space="preserve">ca </w:t>
            </w:r>
            <w:r w:rsidRPr="00513585">
              <w:rPr>
                <w:b/>
                <w:sz w:val="20"/>
                <w:szCs w:val="20"/>
              </w:rPr>
              <w:t>să impresioneze</w:t>
            </w:r>
            <w:r>
              <w:rPr>
                <w:b/>
                <w:sz w:val="20"/>
                <w:szCs w:val="20"/>
              </w:rPr>
              <w:t>!!!!!!</w:t>
            </w:r>
            <w:r w:rsidR="00954BC7">
              <w:rPr>
                <w:b/>
                <w:sz w:val="20"/>
                <w:szCs w:val="20"/>
              </w:rPr>
              <w:t xml:space="preserve"> și i se adresează examinatorului cu expresia „colega” </w:t>
            </w:r>
            <w:r w:rsidR="00954BC7" w:rsidRPr="00954BC7">
              <w:rPr>
                <w:b/>
                <w:sz w:val="20"/>
                <w:szCs w:val="20"/>
                <w:highlight w:val="yellow"/>
              </w:rPr>
              <w:t>mă grăbesc la unitate</w:t>
            </w:r>
          </w:p>
          <w:p w:rsidR="001E3F8A" w:rsidRPr="00513585" w:rsidRDefault="001E3F8A" w:rsidP="00582DBA">
            <w:pPr>
              <w:pStyle w:val="BodyTextIndent2"/>
              <w:spacing w:after="0" w:line="240" w:lineRule="auto"/>
              <w:ind w:left="0"/>
              <w:jc w:val="both"/>
              <w:rPr>
                <w:b/>
                <w:color w:val="FF0000"/>
                <w:sz w:val="20"/>
                <w:szCs w:val="20"/>
              </w:rPr>
            </w:pPr>
          </w:p>
          <w:p w:rsidR="001E3F8A" w:rsidRDefault="001E3F8A" w:rsidP="00582DBA">
            <w:pPr>
              <w:pStyle w:val="BodyTextIndent2"/>
              <w:spacing w:after="0" w:line="240" w:lineRule="auto"/>
              <w:ind w:left="0"/>
              <w:jc w:val="both"/>
              <w:rPr>
                <w:sz w:val="20"/>
                <w:szCs w:val="20"/>
              </w:rPr>
            </w:pPr>
            <w:r>
              <w:rPr>
                <w:color w:val="FF0000"/>
                <w:sz w:val="16"/>
                <w:szCs w:val="16"/>
              </w:rPr>
              <w:t>DOAMNE, DOAMNE, CE EGALITATE</w:t>
            </w:r>
            <w:r>
              <w:rPr>
                <w:sz w:val="18"/>
                <w:szCs w:val="18"/>
              </w:rPr>
              <w:t xml:space="preserve">, este </w:t>
            </w:r>
            <w:r>
              <w:rPr>
                <w:sz w:val="16"/>
                <w:szCs w:val="16"/>
              </w:rPr>
              <w:t>ÎNTRE OAMENI</w:t>
            </w:r>
            <w:r>
              <w:rPr>
                <w:sz w:val="18"/>
                <w:szCs w:val="18"/>
              </w:rPr>
              <w:t xml:space="preserve"> în România.</w:t>
            </w:r>
            <w:r>
              <w:rPr>
                <w:rFonts w:ascii="Arial" w:hAnsi="Arial" w:cs="Arial"/>
                <w:b/>
              </w:rPr>
              <w:t xml:space="preserve"> </w:t>
            </w:r>
          </w:p>
        </w:tc>
        <w:tc>
          <w:tcPr>
            <w:tcW w:w="198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color w:val="FF0000"/>
                <w:highlight w:val="yellow"/>
              </w:rPr>
            </w:pPr>
          </w:p>
        </w:tc>
      </w:tr>
      <w:tr w:rsidR="007406B6" w:rsidTr="00582DBA">
        <w:tc>
          <w:tcPr>
            <w:tcW w:w="4788" w:type="dxa"/>
            <w:tcBorders>
              <w:top w:val="single" w:sz="4" w:space="0" w:color="auto"/>
              <w:left w:val="single" w:sz="4" w:space="0" w:color="auto"/>
              <w:bottom w:val="single" w:sz="4" w:space="0" w:color="auto"/>
              <w:right w:val="single" w:sz="4" w:space="0" w:color="auto"/>
            </w:tcBorders>
          </w:tcPr>
          <w:p w:rsidR="007406B6" w:rsidRDefault="007406B6" w:rsidP="007406B6">
            <w:pPr>
              <w:pStyle w:val="BodyTextIndent2"/>
              <w:spacing w:after="0" w:line="240" w:lineRule="auto"/>
              <w:ind w:left="0"/>
              <w:jc w:val="both"/>
              <w:rPr>
                <w:sz w:val="20"/>
                <w:szCs w:val="20"/>
              </w:rPr>
            </w:pPr>
            <w:r>
              <w:rPr>
                <w:b/>
                <w:sz w:val="20"/>
                <w:szCs w:val="20"/>
              </w:rPr>
              <w:lastRenderedPageBreak/>
              <w:t>Art. 13</w:t>
            </w:r>
            <w:r>
              <w:rPr>
                <w:sz w:val="20"/>
                <w:szCs w:val="20"/>
              </w:rPr>
              <w:t>. - (1) Reînnoirea atestatului de formator auto se face de toţi cei care au mai puţin de 10 ani de activitate cu normă întreagă, sau 15 ani vechime pentru cei cu fracţiune de normă pe funcţia respectivă, numai în condiţiile absolvirii unui curs de perfecţionare profesională.</w:t>
            </w:r>
          </w:p>
          <w:p w:rsidR="007406B6" w:rsidRDefault="007406B6" w:rsidP="007406B6">
            <w:pPr>
              <w:pStyle w:val="BodyTextIndent2"/>
              <w:spacing w:after="0" w:line="240" w:lineRule="auto"/>
              <w:ind w:left="0"/>
              <w:jc w:val="both"/>
              <w:rPr>
                <w:sz w:val="20"/>
                <w:szCs w:val="20"/>
              </w:rPr>
            </w:pPr>
            <w:r>
              <w:rPr>
                <w:sz w:val="20"/>
                <w:szCs w:val="20"/>
              </w:rPr>
              <w:t xml:space="preserve">(2) după absolvirea unui curs de perfecţionare profesională teoretică, ce va avea o durată </w:t>
            </w:r>
            <w:r>
              <w:rPr>
                <w:b/>
                <w:color w:val="000000"/>
                <w:sz w:val="20"/>
                <w:szCs w:val="20"/>
              </w:rPr>
              <w:t>maximă</w:t>
            </w:r>
            <w:r>
              <w:rPr>
                <w:b/>
                <w:color w:val="FF0000"/>
                <w:sz w:val="20"/>
                <w:szCs w:val="20"/>
              </w:rPr>
              <w:t xml:space="preserve"> </w:t>
            </w:r>
            <w:r>
              <w:rPr>
                <w:sz w:val="20"/>
                <w:szCs w:val="20"/>
              </w:rPr>
              <w:t xml:space="preserve"> de </w:t>
            </w:r>
            <w:r>
              <w:rPr>
                <w:b/>
                <w:sz w:val="20"/>
                <w:szCs w:val="20"/>
              </w:rPr>
              <w:t>10</w:t>
            </w:r>
            <w:r>
              <w:rPr>
                <w:sz w:val="20"/>
                <w:szCs w:val="20"/>
              </w:rPr>
              <w:t xml:space="preserve"> ore.</w:t>
            </w:r>
          </w:p>
          <w:p w:rsidR="007406B6" w:rsidRDefault="007406B6" w:rsidP="007406B6">
            <w:pPr>
              <w:pStyle w:val="BodyTextIndent2"/>
              <w:spacing w:after="0" w:line="240" w:lineRule="auto"/>
              <w:ind w:left="0"/>
              <w:jc w:val="both"/>
              <w:rPr>
                <w:sz w:val="20"/>
                <w:szCs w:val="20"/>
              </w:rPr>
            </w:pPr>
            <w:r>
              <w:rPr>
                <w:sz w:val="20"/>
                <w:szCs w:val="20"/>
              </w:rPr>
              <w:t xml:space="preserve"> (3) Pentru urmarea cursurilor de perfecţionare profesională în vederea reînnoirii atestatului, titularul trebuie să îndeplinească condiţiile prevăzute la art. 5 sau, după caz art. 7, cu excepţia condiţiei de studii care trebuie să îndeplinească dispoziţiile legale aplicabile la data obţinerii primului atestat de către titular.</w:t>
            </w:r>
          </w:p>
          <w:p w:rsidR="007406B6" w:rsidRDefault="007406B6" w:rsidP="007406B6">
            <w:pPr>
              <w:pStyle w:val="BodyTextIndent2"/>
              <w:spacing w:after="0" w:line="240" w:lineRule="auto"/>
              <w:ind w:left="0"/>
              <w:jc w:val="both"/>
              <w:rPr>
                <w:sz w:val="20"/>
                <w:szCs w:val="20"/>
              </w:rPr>
            </w:pPr>
            <w:r>
              <w:rPr>
                <w:sz w:val="20"/>
                <w:szCs w:val="20"/>
              </w:rPr>
              <w:t>(4) Pentru reînnoirii atestatului, titularul trebuie să depună la Autoritatea Competentă actele prevăzute la art. 8, la care se adaugă  atestatul de formator auto deţinut anterior, în copie certificată pentru conformitate cu originalul şi dovada absolvirii cursului de perfecţionare profesională, conform punctului 1.</w:t>
            </w:r>
          </w:p>
        </w:tc>
        <w:tc>
          <w:tcPr>
            <w:tcW w:w="3420" w:type="dxa"/>
            <w:tcBorders>
              <w:top w:val="single" w:sz="4" w:space="0" w:color="auto"/>
              <w:left w:val="single" w:sz="4" w:space="0" w:color="auto"/>
              <w:bottom w:val="single" w:sz="4" w:space="0" w:color="auto"/>
              <w:right w:val="single" w:sz="4" w:space="0" w:color="auto"/>
            </w:tcBorders>
          </w:tcPr>
          <w:p w:rsidR="007406B6" w:rsidRPr="004F7782" w:rsidRDefault="007406B6" w:rsidP="007406B6">
            <w:pPr>
              <w:pStyle w:val="BodyTextIndent2"/>
              <w:spacing w:after="0" w:line="240" w:lineRule="auto"/>
              <w:ind w:left="0"/>
              <w:jc w:val="both"/>
              <w:rPr>
                <w:sz w:val="20"/>
                <w:szCs w:val="20"/>
                <w:u w:val="single"/>
              </w:rPr>
            </w:pPr>
            <w:r w:rsidRPr="00C4460B">
              <w:rPr>
                <w:sz w:val="20"/>
                <w:szCs w:val="20"/>
                <w:u w:val="single"/>
              </w:rPr>
              <w:t>Mulţi salariaţii ai Direcţiei Rutiere</w:t>
            </w:r>
            <w:r w:rsidR="004F7782">
              <w:rPr>
                <w:sz w:val="20"/>
                <w:szCs w:val="20"/>
                <w:u w:val="single"/>
              </w:rPr>
              <w:t xml:space="preserve"> al MT</w:t>
            </w:r>
            <w:r w:rsidRPr="00C4460B">
              <w:rPr>
                <w:b/>
                <w:sz w:val="20"/>
                <w:szCs w:val="20"/>
              </w:rPr>
              <w:t xml:space="preserve"> </w:t>
            </w:r>
            <w:r w:rsidRPr="00C4460B">
              <w:rPr>
                <w:b/>
                <w:sz w:val="20"/>
                <w:szCs w:val="20"/>
                <w:u w:val="single"/>
              </w:rPr>
              <w:t xml:space="preserve">sunt </w:t>
            </w:r>
            <w:r w:rsidR="004F7782">
              <w:rPr>
                <w:b/>
                <w:sz w:val="20"/>
                <w:szCs w:val="20"/>
                <w:u w:val="single"/>
              </w:rPr>
              <w:t>făcuți</w:t>
            </w:r>
            <w:r w:rsidRPr="00C4460B">
              <w:rPr>
                <w:b/>
                <w:sz w:val="20"/>
                <w:szCs w:val="20"/>
                <w:u w:val="single"/>
              </w:rPr>
              <w:t xml:space="preserve"> ,,</w:t>
            </w:r>
            <w:r w:rsidRPr="004F7782">
              <w:rPr>
                <w:i/>
                <w:sz w:val="20"/>
                <w:szCs w:val="20"/>
                <w:u w:val="single"/>
              </w:rPr>
              <w:t>lectori</w:t>
            </w:r>
            <w:r w:rsidRPr="00C4460B">
              <w:rPr>
                <w:b/>
                <w:sz w:val="20"/>
                <w:szCs w:val="20"/>
                <w:u w:val="single"/>
              </w:rPr>
              <w:t>”</w:t>
            </w:r>
            <w:r w:rsidRPr="00C4460B">
              <w:rPr>
                <w:b/>
                <w:color w:val="FF0000"/>
                <w:sz w:val="20"/>
                <w:szCs w:val="20"/>
                <w:u w:val="single"/>
              </w:rPr>
              <w:t xml:space="preserve"> fără nici o oră de curs de pregătire.</w:t>
            </w:r>
          </w:p>
          <w:p w:rsidR="007406B6" w:rsidRPr="00C4460B" w:rsidRDefault="007406B6" w:rsidP="007406B6">
            <w:pPr>
              <w:pStyle w:val="BodyTextIndent2"/>
              <w:spacing w:after="0" w:line="240" w:lineRule="auto"/>
              <w:ind w:left="0"/>
              <w:jc w:val="both"/>
              <w:rPr>
                <w:b/>
                <w:color w:val="FF0000"/>
                <w:sz w:val="20"/>
                <w:szCs w:val="20"/>
                <w:u w:val="single"/>
              </w:rPr>
            </w:pPr>
            <w:r w:rsidRPr="00C4460B">
              <w:rPr>
                <w:b/>
                <w:color w:val="FF0000"/>
                <w:sz w:val="20"/>
                <w:szCs w:val="20"/>
                <w:u w:val="single"/>
              </w:rPr>
              <w:t>OARE DE CE????</w:t>
            </w:r>
            <w:r w:rsidR="00954BC7">
              <w:rPr>
                <w:b/>
                <w:color w:val="FF0000"/>
                <w:sz w:val="20"/>
                <w:szCs w:val="20"/>
                <w:u w:val="single"/>
              </w:rPr>
              <w:t xml:space="preserve"> </w:t>
            </w:r>
            <w:r w:rsidR="00954BC7" w:rsidRPr="00954BC7">
              <w:rPr>
                <w:b/>
                <w:color w:val="FF0000"/>
                <w:sz w:val="18"/>
                <w:szCs w:val="18"/>
                <w:highlight w:val="yellow"/>
                <w:u w:val="single"/>
              </w:rPr>
              <w:t>DISCRIMINARE</w:t>
            </w:r>
            <w:r w:rsidR="00954BC7">
              <w:rPr>
                <w:b/>
                <w:color w:val="FF0000"/>
                <w:sz w:val="18"/>
                <w:szCs w:val="18"/>
                <w:u w:val="single"/>
              </w:rPr>
              <w:t>.</w:t>
            </w:r>
          </w:p>
          <w:p w:rsidR="004F7782" w:rsidRDefault="004F7782" w:rsidP="007406B6">
            <w:pPr>
              <w:pStyle w:val="BodyTextIndent2"/>
              <w:spacing w:after="0" w:line="240" w:lineRule="auto"/>
              <w:ind w:left="0"/>
              <w:jc w:val="both"/>
              <w:rPr>
                <w:color w:val="003300"/>
                <w:sz w:val="16"/>
                <w:szCs w:val="16"/>
              </w:rPr>
            </w:pPr>
          </w:p>
          <w:p w:rsidR="007406B6" w:rsidRPr="004F7782" w:rsidRDefault="007406B6" w:rsidP="007406B6">
            <w:pPr>
              <w:pStyle w:val="BodyTextIndent2"/>
              <w:spacing w:after="0" w:line="240" w:lineRule="auto"/>
              <w:ind w:left="0"/>
              <w:jc w:val="both"/>
              <w:rPr>
                <w:i/>
                <w:color w:val="003300"/>
                <w:sz w:val="16"/>
                <w:szCs w:val="16"/>
                <w:u w:val="single"/>
              </w:rPr>
            </w:pPr>
            <w:r>
              <w:rPr>
                <w:b/>
                <w:color w:val="003300"/>
                <w:sz w:val="21"/>
                <w:szCs w:val="21"/>
              </w:rPr>
              <w:t xml:space="preserve">       </w:t>
            </w:r>
            <w:r>
              <w:rPr>
                <w:b/>
                <w:color w:val="003300"/>
                <w:sz w:val="21"/>
                <w:szCs w:val="21"/>
                <w:u w:val="single"/>
              </w:rPr>
              <w:t>Ce pregătire profesională, de specialitate, sau cultură generală are acest ,,</w:t>
            </w:r>
            <w:r>
              <w:rPr>
                <w:b/>
                <w:color w:val="003300"/>
                <w:sz w:val="16"/>
                <w:szCs w:val="16"/>
                <w:u w:val="single"/>
              </w:rPr>
              <w:t>lector”</w:t>
            </w:r>
            <w:r>
              <w:rPr>
                <w:b/>
                <w:color w:val="003300"/>
                <w:sz w:val="21"/>
                <w:szCs w:val="21"/>
                <w:u w:val="single"/>
              </w:rPr>
              <w:t xml:space="preserve"> ??? </w:t>
            </w:r>
            <w:r w:rsidRPr="004F7782">
              <w:rPr>
                <w:i/>
                <w:color w:val="003300"/>
                <w:sz w:val="21"/>
                <w:szCs w:val="21"/>
                <w:highlight w:val="cyan"/>
                <w:u w:val="single"/>
              </w:rPr>
              <w:t xml:space="preserve">în plus faţă de un profesor de legislaţie rutieră cu o vechime </w:t>
            </w:r>
            <w:r w:rsidR="004F7782" w:rsidRPr="004F7782">
              <w:rPr>
                <w:b/>
                <w:i/>
                <w:color w:val="FF0000"/>
                <w:sz w:val="21"/>
                <w:szCs w:val="21"/>
                <w:highlight w:val="cyan"/>
                <w:u w:val="single"/>
              </w:rPr>
              <w:t>neîntreruptă</w:t>
            </w:r>
            <w:r w:rsidR="004F7782">
              <w:rPr>
                <w:i/>
                <w:color w:val="003300"/>
                <w:sz w:val="21"/>
                <w:szCs w:val="21"/>
                <w:highlight w:val="cyan"/>
                <w:u w:val="single"/>
              </w:rPr>
              <w:t xml:space="preserve"> </w:t>
            </w:r>
            <w:r w:rsidRPr="004F7782">
              <w:rPr>
                <w:i/>
                <w:color w:val="003300"/>
                <w:sz w:val="21"/>
                <w:szCs w:val="21"/>
                <w:highlight w:val="cyan"/>
                <w:u w:val="single"/>
              </w:rPr>
              <w:t>de 5-25 de ani vechime în domeniu.</w:t>
            </w:r>
          </w:p>
          <w:p w:rsidR="007406B6" w:rsidRDefault="004F7782" w:rsidP="007406B6">
            <w:pPr>
              <w:pStyle w:val="BodyTextIndent2"/>
              <w:spacing w:after="0" w:line="240" w:lineRule="auto"/>
              <w:ind w:left="0"/>
              <w:jc w:val="both"/>
              <w:rPr>
                <w:b/>
                <w:color w:val="FF0000"/>
                <w:highlight w:val="yellow"/>
              </w:rPr>
            </w:pPr>
            <w:r>
              <w:rPr>
                <w:b/>
                <w:sz w:val="20"/>
                <w:szCs w:val="20"/>
              </w:rPr>
              <w:t xml:space="preserve">    </w:t>
            </w:r>
            <w:r w:rsidR="007406B6" w:rsidRPr="00C4460B">
              <w:rPr>
                <w:b/>
                <w:sz w:val="20"/>
                <w:szCs w:val="20"/>
              </w:rPr>
              <w:t>Formatorul auto care</w:t>
            </w:r>
            <w:r w:rsidR="007406B6" w:rsidRPr="00C4460B">
              <w:rPr>
                <w:b/>
                <w:color w:val="FF0000"/>
                <w:sz w:val="20"/>
                <w:szCs w:val="20"/>
              </w:rPr>
              <w:t xml:space="preserve"> VA DORI SĂ RĂMÂNĂ ÎN SISTEM</w:t>
            </w:r>
            <w:r w:rsidR="007406B6" w:rsidRPr="00C4460B">
              <w:rPr>
                <w:b/>
                <w:sz w:val="20"/>
                <w:szCs w:val="20"/>
              </w:rPr>
              <w:t xml:space="preserve">, </w:t>
            </w:r>
            <w:r w:rsidR="007406B6" w:rsidRPr="00C4460B">
              <w:rPr>
                <w:b/>
                <w:sz w:val="20"/>
                <w:szCs w:val="20"/>
                <w:highlight w:val="yellow"/>
              </w:rPr>
              <w:t>SE VA PERFECŢIONA</w:t>
            </w:r>
            <w:r w:rsidR="007406B6">
              <w:rPr>
                <w:b/>
              </w:rPr>
              <w:t xml:space="preserve"> neîntrerupt ca să fie cel mai bun şi căutat de clienţi, </w:t>
            </w:r>
            <w:r w:rsidR="007406B6">
              <w:rPr>
                <w:b/>
                <w:i/>
                <w:u w:val="single"/>
              </w:rPr>
              <w:t>dar pentru acest lucru, nu trebuie să umple buzunarele altora</w:t>
            </w:r>
            <w:r w:rsidR="007406B6">
              <w:rPr>
                <w:b/>
              </w:rPr>
              <w:t>.</w:t>
            </w:r>
          </w:p>
        </w:tc>
        <w:tc>
          <w:tcPr>
            <w:tcW w:w="1980" w:type="dxa"/>
            <w:tcBorders>
              <w:top w:val="single" w:sz="4" w:space="0" w:color="auto"/>
              <w:left w:val="single" w:sz="4" w:space="0" w:color="auto"/>
              <w:bottom w:val="single" w:sz="4" w:space="0" w:color="auto"/>
              <w:right w:val="single" w:sz="4" w:space="0" w:color="auto"/>
            </w:tcBorders>
          </w:tcPr>
          <w:p w:rsidR="007406B6" w:rsidRDefault="007406B6" w:rsidP="00582DBA">
            <w:pPr>
              <w:pStyle w:val="BodyTextIndent2"/>
              <w:spacing w:after="0" w:line="240" w:lineRule="auto"/>
              <w:ind w:left="0"/>
              <w:jc w:val="both"/>
              <w:rPr>
                <w:b/>
                <w:color w:val="FF0000"/>
                <w:highlight w:val="yellow"/>
              </w:rPr>
            </w:pPr>
          </w:p>
        </w:tc>
      </w:tr>
      <w:tr w:rsidR="001E3F8A" w:rsidTr="00582DBA">
        <w:tc>
          <w:tcPr>
            <w:tcW w:w="4788" w:type="dxa"/>
            <w:tcBorders>
              <w:top w:val="single" w:sz="4" w:space="0" w:color="auto"/>
              <w:left w:val="single" w:sz="4" w:space="0" w:color="auto"/>
              <w:bottom w:val="single" w:sz="4" w:space="0" w:color="auto"/>
              <w:right w:val="single" w:sz="4" w:space="0" w:color="auto"/>
            </w:tcBorders>
          </w:tcPr>
          <w:p w:rsidR="007406B6" w:rsidRDefault="007406B6" w:rsidP="007406B6">
            <w:pPr>
              <w:pStyle w:val="Header"/>
              <w:spacing w:line="276" w:lineRule="auto"/>
              <w:jc w:val="both"/>
              <w:rPr>
                <w:noProof/>
                <w:sz w:val="20"/>
                <w:szCs w:val="20"/>
                <w:lang w:eastAsia="en-US"/>
              </w:rPr>
            </w:pPr>
            <w:r>
              <w:rPr>
                <w:b/>
                <w:sz w:val="20"/>
                <w:szCs w:val="20"/>
              </w:rPr>
              <w:t>Art. 20.</w:t>
            </w:r>
            <w:r>
              <w:rPr>
                <w:sz w:val="20"/>
                <w:szCs w:val="20"/>
              </w:rPr>
              <w:t xml:space="preserve"> –(1) Examenul în vederea reînnoirii</w:t>
            </w:r>
            <w:r>
              <w:rPr>
                <w:b/>
                <w:sz w:val="20"/>
                <w:szCs w:val="20"/>
              </w:rPr>
              <w:t xml:space="preserve"> </w:t>
            </w:r>
            <w:r>
              <w:rPr>
                <w:sz w:val="20"/>
                <w:szCs w:val="20"/>
              </w:rPr>
              <w:t>atestatului de formator auto, se susţine în condiţiile de vechime prevăzute de prevederile art. 13 pct. 1 din prezenta anexă, numai de către persoanele a absolvit în prealabil un curs de perfecţionare profesională şi constă în susţinerea probelor prevăzute la art. 18 alin. (1) lit. a) sau, după caz, art. 18 alin.(2) lit. a).</w:t>
            </w:r>
          </w:p>
          <w:p w:rsidR="007406B6" w:rsidRDefault="007406B6" w:rsidP="007406B6">
            <w:pPr>
              <w:pStyle w:val="Header"/>
              <w:spacing w:line="276" w:lineRule="auto"/>
              <w:jc w:val="both"/>
              <w:rPr>
                <w:sz w:val="20"/>
                <w:szCs w:val="20"/>
              </w:rPr>
            </w:pPr>
            <w:r>
              <w:rPr>
                <w:sz w:val="20"/>
                <w:szCs w:val="20"/>
              </w:rPr>
              <w:t>(2) Condiţiile pentru promovarea examenului de reînnoire a atestatului sunt cele prevăzute la art. 19 alin. (1) în cazul formatorilor auto de pregătire practică respectiv art. 19 alin. (2) în cazul formatorilor auto de pregătire teoretică.</w:t>
            </w:r>
          </w:p>
          <w:p w:rsidR="001E3F8A" w:rsidRDefault="007406B6" w:rsidP="007406B6">
            <w:pPr>
              <w:pStyle w:val="BodyTextIndent2"/>
              <w:spacing w:after="0" w:line="240" w:lineRule="auto"/>
              <w:ind w:left="0"/>
              <w:jc w:val="both"/>
              <w:rPr>
                <w:sz w:val="20"/>
                <w:szCs w:val="20"/>
              </w:rPr>
            </w:pPr>
            <w:r>
              <w:rPr>
                <w:sz w:val="20"/>
                <w:szCs w:val="20"/>
              </w:rPr>
              <w:t>(3) Examenul prevăzut la alin. (1) se susţine în faţa comisiei prevăzute la art. 16, la data stabilită de aceasta.</w:t>
            </w:r>
          </w:p>
        </w:tc>
        <w:tc>
          <w:tcPr>
            <w:tcW w:w="3420" w:type="dxa"/>
            <w:tcBorders>
              <w:top w:val="single" w:sz="4" w:space="0" w:color="auto"/>
              <w:left w:val="single" w:sz="4" w:space="0" w:color="auto"/>
              <w:bottom w:val="single" w:sz="4" w:space="0" w:color="auto"/>
              <w:right w:val="single" w:sz="4" w:space="0" w:color="auto"/>
            </w:tcBorders>
          </w:tcPr>
          <w:p w:rsidR="001E3F8A" w:rsidRPr="003C57EE" w:rsidRDefault="007406B6" w:rsidP="003C57EE">
            <w:pPr>
              <w:pStyle w:val="BodyTextIndent2"/>
              <w:spacing w:after="0" w:line="240" w:lineRule="auto"/>
              <w:ind w:left="0"/>
              <w:jc w:val="both"/>
              <w:rPr>
                <w:b/>
                <w:sz w:val="28"/>
                <w:szCs w:val="28"/>
              </w:rPr>
            </w:pPr>
            <w:r w:rsidRPr="004F7782">
              <w:rPr>
                <w:rFonts w:ascii="Arial Black" w:hAnsi="Arial Black"/>
                <w:b/>
                <w:sz w:val="20"/>
                <w:szCs w:val="20"/>
                <w:highlight w:val="yellow"/>
              </w:rPr>
              <w:t xml:space="preserve">Credem că după </w:t>
            </w:r>
            <w:r w:rsidRPr="004F7782">
              <w:rPr>
                <w:rFonts w:ascii="Arial Black" w:hAnsi="Arial Black"/>
                <w:b/>
                <w:color w:val="FF0000"/>
                <w:sz w:val="20"/>
                <w:szCs w:val="20"/>
                <w:highlight w:val="yellow"/>
              </w:rPr>
              <w:t>10 ani de activitate neîntreruptă</w:t>
            </w:r>
            <w:r w:rsidRPr="004F7782">
              <w:rPr>
                <w:rFonts w:ascii="Arial Black" w:hAnsi="Arial Black"/>
                <w:b/>
                <w:sz w:val="20"/>
                <w:szCs w:val="20"/>
                <w:highlight w:val="yellow"/>
              </w:rPr>
              <w:t xml:space="preserve"> </w:t>
            </w:r>
            <w:r w:rsidRPr="004F7782">
              <w:rPr>
                <w:rFonts w:ascii="Arial Black" w:hAnsi="Arial Black"/>
                <w:b/>
                <w:sz w:val="20"/>
                <w:szCs w:val="20"/>
                <w:highlight w:val="cyan"/>
              </w:rPr>
              <w:t xml:space="preserve">în profesia de </w:t>
            </w:r>
            <w:r w:rsidRPr="004F7782">
              <w:rPr>
                <w:rFonts w:ascii="Arial Black" w:hAnsi="Arial Black"/>
                <w:b/>
                <w:sz w:val="20"/>
                <w:szCs w:val="20"/>
                <w:highlight w:val="cyan"/>
                <w:u w:val="single"/>
              </w:rPr>
              <w:t xml:space="preserve">instructori auto, </w:t>
            </w:r>
            <w:r w:rsidRPr="004F7782">
              <w:rPr>
                <w:rFonts w:ascii="Arial Black" w:hAnsi="Arial Black"/>
                <w:sz w:val="20"/>
                <w:szCs w:val="20"/>
                <w:highlight w:val="cyan"/>
                <w:u w:val="single"/>
              </w:rPr>
              <w:t>s</w:t>
            </w:r>
            <w:r w:rsidR="003C57EE" w:rsidRPr="004F7782">
              <w:rPr>
                <w:rFonts w:ascii="Arial Black" w:hAnsi="Arial Black"/>
                <w:sz w:val="20"/>
                <w:szCs w:val="20"/>
                <w:highlight w:val="cyan"/>
                <w:u w:val="single"/>
              </w:rPr>
              <w:t>au/</w:t>
            </w:r>
            <w:r w:rsidRPr="004F7782">
              <w:rPr>
                <w:rFonts w:ascii="Arial Black" w:hAnsi="Arial Black"/>
                <w:sz w:val="20"/>
                <w:szCs w:val="20"/>
                <w:highlight w:val="cyan"/>
                <w:u w:val="single"/>
              </w:rPr>
              <w:t>și</w:t>
            </w:r>
            <w:r w:rsidRPr="004F7782">
              <w:rPr>
                <w:rFonts w:ascii="Arial Black" w:hAnsi="Arial Black"/>
                <w:b/>
                <w:sz w:val="20"/>
                <w:szCs w:val="20"/>
                <w:highlight w:val="cyan"/>
                <w:u w:val="single"/>
              </w:rPr>
              <w:t xml:space="preserve"> profesori de legistașie rutieră</w:t>
            </w:r>
            <w:r w:rsidRPr="004F7782">
              <w:rPr>
                <w:rFonts w:ascii="Arial Black" w:hAnsi="Arial Black"/>
                <w:b/>
                <w:sz w:val="20"/>
                <w:szCs w:val="20"/>
                <w:highlight w:val="cyan"/>
              </w:rPr>
              <w:t xml:space="preserve"> </w:t>
            </w:r>
            <w:r w:rsidR="004F7782" w:rsidRPr="004F7782">
              <w:rPr>
                <w:rFonts w:ascii="Arial Black" w:hAnsi="Arial Black"/>
                <w:b/>
                <w:sz w:val="20"/>
                <w:szCs w:val="20"/>
                <w:highlight w:val="yellow"/>
              </w:rPr>
              <w:t>nu mai este necesar examenul</w:t>
            </w:r>
            <w:r w:rsidRPr="004F7782">
              <w:rPr>
                <w:rFonts w:ascii="Arial Black" w:hAnsi="Arial Black"/>
                <w:b/>
                <w:sz w:val="20"/>
                <w:szCs w:val="20"/>
                <w:highlight w:val="yellow"/>
              </w:rPr>
              <w:t xml:space="preserve"> </w:t>
            </w:r>
            <w:r w:rsidR="004F7782" w:rsidRPr="004F7782">
              <w:rPr>
                <w:rFonts w:ascii="Arial Black" w:hAnsi="Arial Black"/>
                <w:b/>
                <w:sz w:val="20"/>
                <w:szCs w:val="20"/>
                <w:highlight w:val="yellow"/>
              </w:rPr>
              <w:t xml:space="preserve">de absolvire a cursului de  perfecționare, </w:t>
            </w:r>
            <w:r w:rsidRPr="004F7782">
              <w:rPr>
                <w:rFonts w:ascii="Arial Black" w:hAnsi="Arial Black"/>
                <w:b/>
                <w:sz w:val="20"/>
                <w:szCs w:val="20"/>
                <w:highlight w:val="yellow"/>
              </w:rPr>
              <w:t>deoarece se consideră definitivat pe postul respectiv. Cursul poate fi opţional</w:t>
            </w:r>
            <w:r w:rsidR="004F7782">
              <w:rPr>
                <w:rFonts w:ascii="Arial Black" w:hAnsi="Arial Black"/>
                <w:b/>
                <w:sz w:val="20"/>
                <w:szCs w:val="20"/>
                <w:highlight w:val="yellow"/>
              </w:rPr>
              <w:t xml:space="preserve"> pentru cei ce au peste 15 ani vechime neîntreruptă</w:t>
            </w:r>
            <w:r w:rsidRPr="004F7782">
              <w:rPr>
                <w:rFonts w:ascii="Arial Black" w:hAnsi="Arial Black"/>
                <w:b/>
                <w:sz w:val="20"/>
                <w:szCs w:val="20"/>
                <w:highlight w:val="yellow"/>
              </w:rPr>
              <w:t>.</w:t>
            </w:r>
            <w:r w:rsidR="003C57EE">
              <w:rPr>
                <w:b/>
                <w:sz w:val="28"/>
                <w:szCs w:val="28"/>
              </w:rPr>
              <w:t xml:space="preserve"> </w:t>
            </w:r>
            <w:r w:rsidR="003C57EE" w:rsidRPr="003C57EE">
              <w:rPr>
                <w:i/>
              </w:rPr>
              <w:t>Economia de piață îl va elimina</w:t>
            </w:r>
            <w:r w:rsidR="003C57EE">
              <w:rPr>
                <w:i/>
              </w:rPr>
              <w:t>,</w:t>
            </w:r>
            <w:r w:rsidR="003C57EE" w:rsidRPr="003C57EE">
              <w:rPr>
                <w:i/>
              </w:rPr>
              <w:t xml:space="preserve"> sau îl va menține pe post.</w:t>
            </w:r>
          </w:p>
        </w:tc>
        <w:tc>
          <w:tcPr>
            <w:tcW w:w="198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u w:val="single"/>
              </w:rPr>
            </w:pPr>
          </w:p>
        </w:tc>
      </w:tr>
    </w:tbl>
    <w:p w:rsidR="001E3F8A" w:rsidRDefault="001E3F8A" w:rsidP="001E3F8A">
      <w:pPr>
        <w:pStyle w:val="BodyTextIndent2"/>
        <w:spacing w:after="0" w:line="240" w:lineRule="auto"/>
        <w:ind w:left="0"/>
        <w:jc w:val="both"/>
        <w:rPr>
          <w:sz w:val="20"/>
          <w:szCs w:val="20"/>
        </w:rPr>
      </w:pPr>
    </w:p>
    <w:p w:rsidR="001E3F8A" w:rsidRPr="00BA58A3" w:rsidRDefault="001E3F8A" w:rsidP="001E3F8A">
      <w:r>
        <w:rPr>
          <w:b/>
          <w:sz w:val="28"/>
          <w:szCs w:val="28"/>
        </w:rPr>
        <w:tab/>
        <w:t xml:space="preserve">TARIFELE </w:t>
      </w:r>
      <w:bookmarkStart w:id="1" w:name="CVI"/>
      <w:r>
        <w:t xml:space="preserve"> DE EXAMENE pentru atestare</w:t>
      </w:r>
      <w:r w:rsidRPr="00BA58A3">
        <w:br/>
        <w:t>    Instructor auto - (lei/categorie solicitată)....</w:t>
      </w:r>
      <w:r>
        <w:t xml:space="preserve"> 2</w:t>
      </w:r>
      <w:r w:rsidRPr="00BA58A3">
        <w:t>8</w:t>
      </w:r>
      <w:r>
        <w:t xml:space="preserve"> lei </w:t>
      </w:r>
      <w:r w:rsidRPr="00BA58A3">
        <w:br/>
        <w:t>    Instructor auto - reînnoire (lei).....</w:t>
      </w:r>
      <w:r>
        <w:t xml:space="preserve"> 1</w:t>
      </w:r>
      <w:r w:rsidRPr="00BA58A3">
        <w:t>6</w:t>
      </w:r>
      <w:r>
        <w:t xml:space="preserve"> lei,  pentru cei ce au mai puțin de 10 ani vechime</w:t>
      </w:r>
      <w:r w:rsidRPr="00BA58A3">
        <w:br/>
      </w:r>
      <w:r w:rsidRPr="00BA58A3">
        <w:br/>
        <w:t>    Profesor de legislaţie rutieră</w:t>
      </w:r>
      <w:r>
        <w:t xml:space="preserve"> ...18 lei</w:t>
      </w:r>
      <w:r w:rsidRPr="00BA58A3">
        <w:br/>
        <w:t>    Profesor de legislaţie rutieră reînnoire (lei)....</w:t>
      </w:r>
      <w:r>
        <w:t xml:space="preserve"> 1</w:t>
      </w:r>
      <w:r w:rsidRPr="00BA58A3">
        <w:t>6</w:t>
      </w:r>
      <w:bookmarkEnd w:id="1"/>
      <w:r>
        <w:t xml:space="preserve"> lei pentru cei ce au mai puțin de 10 ani vechime</w:t>
      </w:r>
      <w:r w:rsidRPr="00BA58A3">
        <w:br/>
      </w:r>
      <w:r w:rsidRPr="00BA58A3">
        <w:br/>
      </w:r>
      <w:r>
        <w:t xml:space="preserve">trebuie comparate cu prețurile pe care le practică MAI la examinările pentru permisul de conducere. </w:t>
      </w:r>
    </w:p>
    <w:p w:rsidR="001E3F8A" w:rsidRDefault="001E3F8A" w:rsidP="001E3F8A">
      <w:pPr>
        <w:pStyle w:val="BodyTextIndent2"/>
        <w:spacing w:after="0" w:line="240" w:lineRule="auto"/>
        <w:ind w:left="0"/>
        <w:jc w:val="both"/>
        <w:rPr>
          <w:b/>
          <w:sz w:val="28"/>
          <w:szCs w:val="28"/>
        </w:rPr>
      </w:pPr>
    </w:p>
    <w:p w:rsidR="00A43C47" w:rsidRPr="005A6130" w:rsidRDefault="00A43C47" w:rsidP="00A43C47">
      <w:pPr>
        <w:pStyle w:val="BodyTextIndent2"/>
        <w:spacing w:after="0" w:line="240" w:lineRule="auto"/>
        <w:ind w:left="0"/>
        <w:jc w:val="center"/>
        <w:rPr>
          <w:b/>
          <w:bCs/>
          <w:sz w:val="28"/>
          <w:szCs w:val="28"/>
        </w:rPr>
      </w:pPr>
      <w:r w:rsidRPr="005A6130">
        <w:rPr>
          <w:b/>
          <w:bCs/>
          <w:sz w:val="28"/>
          <w:szCs w:val="28"/>
        </w:rPr>
        <w:t>Anexa nr. 2 la O.M.T. nr. 75/2014</w:t>
      </w:r>
    </w:p>
    <w:p w:rsidR="00A43C47" w:rsidRPr="005A6130" w:rsidRDefault="00A43C47" w:rsidP="00A43C47">
      <w:pPr>
        <w:pStyle w:val="BodyTextIndent2"/>
        <w:spacing w:after="0" w:line="240" w:lineRule="auto"/>
        <w:ind w:left="0"/>
        <w:jc w:val="both"/>
        <w:rPr>
          <w:rFonts w:ascii="Arial Black" w:hAnsi="Arial Black"/>
          <w:b/>
          <w:bCs/>
        </w:rPr>
      </w:pPr>
      <w:r w:rsidRPr="005A6130">
        <w:rPr>
          <w:rFonts w:ascii="Arial Black" w:hAnsi="Arial Black"/>
          <w:b/>
          <w:bCs/>
        </w:rPr>
        <w:t xml:space="preserve">                        NORME </w:t>
      </w:r>
      <w:r w:rsidRPr="005A6130">
        <w:rPr>
          <w:rFonts w:ascii="Arial Black" w:hAnsi="Arial Black"/>
        </w:rPr>
        <w:t xml:space="preserve"> </w:t>
      </w:r>
      <w:r w:rsidRPr="005A6130">
        <w:rPr>
          <w:rFonts w:ascii="Arial Black" w:hAnsi="Arial Black"/>
          <w:b/>
          <w:bCs/>
        </w:rPr>
        <w:t>privind autorizarea unităţilor de învăţământ auto</w:t>
      </w:r>
    </w:p>
    <w:p w:rsidR="00A43C47" w:rsidRDefault="00A43C47" w:rsidP="00A43C47">
      <w:pPr>
        <w:pStyle w:val="BodyTextIndent2"/>
        <w:spacing w:after="0" w:line="240" w:lineRule="auto"/>
        <w:ind w:left="0"/>
        <w:jc w:val="both"/>
        <w:rPr>
          <w:bCs/>
        </w:rPr>
      </w:pPr>
      <w:r>
        <w:rPr>
          <w:bCs/>
        </w:rPr>
        <w:t xml:space="preserve">                       (școlile de conducători auto, </w:t>
      </w:r>
      <w:r w:rsidRPr="00954BC7">
        <w:rPr>
          <w:bCs/>
          <w:u w:val="thick"/>
        </w:rPr>
        <w:t>cabinetele de legislație rutieră</w:t>
      </w:r>
      <w:r>
        <w:rPr>
          <w:bCs/>
        </w:rPr>
        <w:t xml:space="preserve"> și </w:t>
      </w:r>
      <w:r>
        <w:t>instructorii auto autorizați)</w:t>
      </w:r>
    </w:p>
    <w:p w:rsidR="00A43C47" w:rsidRDefault="00A43C47" w:rsidP="00A43C47">
      <w:pPr>
        <w:pStyle w:val="BodyTextIndent2"/>
        <w:spacing w:after="0" w:line="240" w:lineRule="auto"/>
        <w:ind w:left="0"/>
        <w:jc w:val="both"/>
        <w:rPr>
          <w:rFonts w:ascii="Arial Black" w:hAnsi="Arial Black"/>
        </w:rPr>
      </w:pPr>
    </w:p>
    <w:tbl>
      <w:tblPr>
        <w:tblW w:w="0" w:type="auto"/>
        <w:tblLook w:val="01E0" w:firstRow="1" w:lastRow="1" w:firstColumn="1" w:lastColumn="1" w:noHBand="0" w:noVBand="0"/>
      </w:tblPr>
      <w:tblGrid>
        <w:gridCol w:w="5014"/>
        <w:gridCol w:w="3694"/>
        <w:gridCol w:w="1770"/>
      </w:tblGrid>
      <w:tr w:rsidR="00A43C47" w:rsidTr="00582DBA">
        <w:tc>
          <w:tcPr>
            <w:tcW w:w="501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center"/>
              <w:rPr>
                <w:sz w:val="20"/>
                <w:szCs w:val="20"/>
              </w:rPr>
            </w:pPr>
            <w:r>
              <w:lastRenderedPageBreak/>
              <w:t>TEXT PROPUS</w:t>
            </w:r>
          </w:p>
        </w:tc>
        <w:tc>
          <w:tcPr>
            <w:tcW w:w="369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center"/>
              <w:rPr>
                <w:sz w:val="20"/>
                <w:szCs w:val="20"/>
              </w:rPr>
            </w:pPr>
            <w:r>
              <w:t>MOTIVAŢIE</w:t>
            </w:r>
          </w:p>
        </w:tc>
        <w:tc>
          <w:tcPr>
            <w:tcW w:w="1770"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rPr>
                <w:rFonts w:ascii="Goudy Stout" w:hAnsi="Goudy Stout"/>
              </w:rPr>
            </w:pPr>
            <w:r>
              <w:rPr>
                <w:rFonts w:ascii="Goudy Stout" w:hAnsi="Goudy Stout"/>
              </w:rPr>
              <w:t>OBS</w:t>
            </w:r>
          </w:p>
        </w:tc>
      </w:tr>
      <w:tr w:rsidR="00A43C47" w:rsidTr="00582DBA">
        <w:tc>
          <w:tcPr>
            <w:tcW w:w="501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center"/>
              <w:rPr>
                <w:b/>
                <w:sz w:val="20"/>
                <w:szCs w:val="20"/>
              </w:rPr>
            </w:pPr>
            <w:r>
              <w:rPr>
                <w:b/>
              </w:rPr>
              <w:t>CAPITOLUL I  Dispoziţii generale</w:t>
            </w:r>
          </w:p>
        </w:tc>
        <w:tc>
          <w:tcPr>
            <w:tcW w:w="3694" w:type="dxa"/>
            <w:tcBorders>
              <w:top w:val="single" w:sz="4" w:space="0" w:color="auto"/>
              <w:left w:val="single" w:sz="4" w:space="0" w:color="auto"/>
              <w:bottom w:val="single" w:sz="4" w:space="0" w:color="auto"/>
              <w:right w:val="single" w:sz="4" w:space="0" w:color="auto"/>
            </w:tcBorders>
          </w:tcPr>
          <w:p w:rsidR="00A43C47" w:rsidRDefault="00A43C47" w:rsidP="00582DBA">
            <w:pPr>
              <w:pStyle w:val="BodyTextIndent2"/>
              <w:spacing w:after="0" w:line="240" w:lineRule="auto"/>
              <w:ind w:left="0"/>
              <w:jc w:val="both"/>
              <w:rPr>
                <w:sz w:val="20"/>
                <w:szCs w:val="20"/>
              </w:rPr>
            </w:pPr>
          </w:p>
        </w:tc>
        <w:tc>
          <w:tcPr>
            <w:tcW w:w="1770" w:type="dxa"/>
            <w:tcBorders>
              <w:top w:val="single" w:sz="4" w:space="0" w:color="auto"/>
              <w:left w:val="single" w:sz="4" w:space="0" w:color="auto"/>
              <w:bottom w:val="single" w:sz="4" w:space="0" w:color="auto"/>
              <w:right w:val="single" w:sz="4" w:space="0" w:color="auto"/>
            </w:tcBorders>
          </w:tcPr>
          <w:p w:rsidR="00A43C47" w:rsidRDefault="00A43C47" w:rsidP="00582DBA">
            <w:pPr>
              <w:pStyle w:val="BodyTextIndent2"/>
              <w:spacing w:after="0" w:line="240" w:lineRule="auto"/>
              <w:ind w:left="0"/>
              <w:jc w:val="both"/>
              <w:rPr>
                <w:sz w:val="20"/>
                <w:szCs w:val="20"/>
              </w:rPr>
            </w:pPr>
          </w:p>
        </w:tc>
      </w:tr>
      <w:tr w:rsidR="00A43C47" w:rsidTr="00582DBA">
        <w:tc>
          <w:tcPr>
            <w:tcW w:w="501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rPr>
                <w:b/>
                <w:sz w:val="20"/>
                <w:szCs w:val="20"/>
              </w:rPr>
            </w:pPr>
            <w:r>
              <w:rPr>
                <w:b/>
                <w:sz w:val="20"/>
                <w:szCs w:val="20"/>
              </w:rPr>
              <w:t>Art. 1</w:t>
            </w:r>
            <w:r>
              <w:rPr>
                <w:sz w:val="20"/>
                <w:szCs w:val="20"/>
              </w:rPr>
              <w:t xml:space="preserve">.  </w:t>
            </w:r>
            <w:r>
              <w:rPr>
                <w:sz w:val="18"/>
                <w:szCs w:val="18"/>
              </w:rPr>
              <w:t xml:space="preserve">(1) </w:t>
            </w:r>
            <w:r>
              <w:rPr>
                <w:sz w:val="20"/>
                <w:szCs w:val="20"/>
              </w:rPr>
              <w:t xml:space="preserve">Şcolile de conducători auto, cabinetele de legislație rutieră și instructorii auto autorizați sunt </w:t>
            </w:r>
            <w:r>
              <w:rPr>
                <w:b/>
                <w:color w:val="003300"/>
                <w:sz w:val="20"/>
                <w:szCs w:val="20"/>
              </w:rPr>
              <w:t>unităţi de învăţământ</w:t>
            </w:r>
            <w:r>
              <w:rPr>
                <w:color w:val="003300"/>
                <w:sz w:val="20"/>
                <w:szCs w:val="20"/>
              </w:rPr>
              <w:t xml:space="preserve"> </w:t>
            </w:r>
            <w:r>
              <w:rPr>
                <w:rStyle w:val="hvsubpunctcontent"/>
                <w:b/>
                <w:iCs/>
                <w:color w:val="003300"/>
                <w:sz w:val="20"/>
                <w:szCs w:val="20"/>
              </w:rPr>
              <w:t>auto,</w:t>
            </w:r>
            <w:r>
              <w:rPr>
                <w:rStyle w:val="hvsubpunctcontent"/>
                <w:b/>
                <w:iCs/>
                <w:color w:val="000000"/>
                <w:sz w:val="20"/>
                <w:szCs w:val="20"/>
              </w:rPr>
              <w:t xml:space="preserve"> </w:t>
            </w:r>
            <w:r>
              <w:rPr>
                <w:rStyle w:val="hvsubpunctcontent"/>
                <w:iCs/>
                <w:color w:val="000000"/>
                <w:sz w:val="20"/>
                <w:szCs w:val="20"/>
              </w:rPr>
              <w:t>ce</w:t>
            </w:r>
            <w:r>
              <w:rPr>
                <w:rStyle w:val="hvsubpunctcontent"/>
                <w:b/>
                <w:iCs/>
                <w:color w:val="000000"/>
                <w:sz w:val="20"/>
                <w:szCs w:val="20"/>
              </w:rPr>
              <w:t xml:space="preserve"> </w:t>
            </w:r>
            <w:r>
              <w:rPr>
                <w:rStyle w:val="hvsubpunctcontent"/>
                <w:iCs/>
                <w:color w:val="000000"/>
                <w:sz w:val="20"/>
                <w:szCs w:val="20"/>
              </w:rPr>
              <w:t>se ocupă cu educaţie şi formare profesională</w:t>
            </w:r>
            <w:r>
              <w:rPr>
                <w:sz w:val="20"/>
                <w:szCs w:val="20"/>
              </w:rPr>
              <w:t>, în care se asigură pregătirea persoanelor în vederea obţinerii permisului de conducere.</w:t>
            </w:r>
          </w:p>
        </w:tc>
        <w:tc>
          <w:tcPr>
            <w:tcW w:w="3694" w:type="dxa"/>
            <w:tcBorders>
              <w:top w:val="single" w:sz="4" w:space="0" w:color="auto"/>
              <w:left w:val="single" w:sz="4" w:space="0" w:color="auto"/>
              <w:bottom w:val="single" w:sz="4" w:space="0" w:color="auto"/>
              <w:right w:val="single" w:sz="4" w:space="0" w:color="auto"/>
            </w:tcBorders>
            <w:hideMark/>
          </w:tcPr>
          <w:p w:rsidR="00A43C47" w:rsidRDefault="00A43C47" w:rsidP="00954BC7">
            <w:pPr>
              <w:pStyle w:val="BodyTextIndent2"/>
              <w:spacing w:after="0" w:line="240" w:lineRule="auto"/>
              <w:ind w:left="0"/>
              <w:jc w:val="both"/>
              <w:rPr>
                <w:sz w:val="20"/>
                <w:szCs w:val="20"/>
              </w:rPr>
            </w:pPr>
            <w:r>
              <w:rPr>
                <w:sz w:val="20"/>
                <w:szCs w:val="20"/>
              </w:rPr>
              <w:t xml:space="preserve">Trebuie considerate </w:t>
            </w:r>
            <w:r>
              <w:rPr>
                <w:b/>
                <w:color w:val="000080"/>
                <w:sz w:val="20"/>
                <w:szCs w:val="20"/>
                <w:highlight w:val="yellow"/>
              </w:rPr>
              <w:t>unităţi de</w:t>
            </w:r>
            <w:r>
              <w:rPr>
                <w:color w:val="000080"/>
                <w:sz w:val="20"/>
                <w:szCs w:val="20"/>
                <w:highlight w:val="yellow"/>
              </w:rPr>
              <w:t xml:space="preserve"> </w:t>
            </w:r>
            <w:r>
              <w:rPr>
                <w:b/>
                <w:color w:val="000080"/>
                <w:sz w:val="20"/>
                <w:szCs w:val="20"/>
                <w:highlight w:val="yellow"/>
              </w:rPr>
              <w:t>învăţământ</w:t>
            </w:r>
            <w:r w:rsidR="00954BC7">
              <w:rPr>
                <w:color w:val="000080"/>
                <w:sz w:val="20"/>
                <w:szCs w:val="20"/>
              </w:rPr>
              <w:t xml:space="preserve"> </w:t>
            </w:r>
            <w:r w:rsidR="00954BC7" w:rsidRPr="00954BC7">
              <w:rPr>
                <w:color w:val="000080"/>
                <w:sz w:val="20"/>
                <w:szCs w:val="20"/>
                <w:highlight w:val="yellow"/>
              </w:rPr>
              <w:t>toți acești operatori economici de prestari de sevicii în acest sector de activitate clasa 8553 din Codul CAEN,</w:t>
            </w:r>
            <w:r w:rsidR="00954BC7">
              <w:rPr>
                <w:color w:val="000080"/>
                <w:sz w:val="20"/>
                <w:szCs w:val="20"/>
              </w:rPr>
              <w:t xml:space="preserve"> </w:t>
            </w:r>
            <w:r>
              <w:rPr>
                <w:sz w:val="20"/>
                <w:szCs w:val="20"/>
              </w:rPr>
              <w:t xml:space="preserve">deoarece se pot accesa foarte uşor fonduri europene, fiindu-ne de un real folos, pentru dezvoltarea viitoare. </w:t>
            </w:r>
            <w:r>
              <w:rPr>
                <w:b/>
                <w:sz w:val="20"/>
                <w:szCs w:val="20"/>
                <w:highlight w:val="yellow"/>
              </w:rPr>
              <w:t>Cabinetele medicale sunt considerate unități sanitare</w:t>
            </w:r>
          </w:p>
        </w:tc>
        <w:tc>
          <w:tcPr>
            <w:tcW w:w="1770" w:type="dxa"/>
            <w:tcBorders>
              <w:top w:val="single" w:sz="4" w:space="0" w:color="auto"/>
              <w:left w:val="single" w:sz="4" w:space="0" w:color="auto"/>
              <w:bottom w:val="single" w:sz="4" w:space="0" w:color="auto"/>
              <w:right w:val="single" w:sz="4" w:space="0" w:color="auto"/>
            </w:tcBorders>
          </w:tcPr>
          <w:p w:rsidR="00A43C47" w:rsidRPr="00954BC7" w:rsidRDefault="00954BC7" w:rsidP="00582DBA">
            <w:pPr>
              <w:pStyle w:val="BodyTextIndent2"/>
              <w:spacing w:after="0" w:line="240" w:lineRule="auto"/>
              <w:ind w:left="0"/>
              <w:jc w:val="both"/>
            </w:pPr>
            <w:r w:rsidRPr="00954BC7">
              <w:rPr>
                <w:sz w:val="22"/>
                <w:szCs w:val="22"/>
              </w:rPr>
              <w:t>Credem că sunteți de bună credință și veți admite aceste propuneri constructive și foarte pertinente.</w:t>
            </w:r>
          </w:p>
        </w:tc>
      </w:tr>
      <w:tr w:rsidR="00A43C47" w:rsidRPr="00954BC7" w:rsidTr="00582DBA">
        <w:tc>
          <w:tcPr>
            <w:tcW w:w="501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rPr>
                <w:b/>
                <w:sz w:val="20"/>
                <w:szCs w:val="20"/>
              </w:rPr>
            </w:pPr>
            <w:r>
              <w:rPr>
                <w:b/>
                <w:sz w:val="20"/>
                <w:szCs w:val="20"/>
              </w:rPr>
              <w:t xml:space="preserve">Art. 4. </w:t>
            </w:r>
            <w:r>
              <w:rPr>
                <w:sz w:val="20"/>
                <w:szCs w:val="20"/>
              </w:rPr>
              <w:t>Pregătirea practică a unui cursant în vederea obţinerii permisului de conducere auto  poate începe numai după ce acesta a finalizat pregătirea teoretică în cadrul unei unităţi de învăţământ auto autorizate şi a fost declarat ,,admis” de autoritatea competentă( SPCRPCIV)..</w:t>
            </w:r>
          </w:p>
        </w:tc>
        <w:tc>
          <w:tcPr>
            <w:tcW w:w="3694" w:type="dxa"/>
            <w:tcBorders>
              <w:top w:val="single" w:sz="4" w:space="0" w:color="auto"/>
              <w:left w:val="single" w:sz="4" w:space="0" w:color="auto"/>
              <w:bottom w:val="single" w:sz="4" w:space="0" w:color="auto"/>
              <w:right w:val="single" w:sz="4" w:space="0" w:color="auto"/>
            </w:tcBorders>
          </w:tcPr>
          <w:p w:rsidR="00A43C47" w:rsidRDefault="00A43C47" w:rsidP="00582DBA">
            <w:pPr>
              <w:pStyle w:val="BodyTextIndent2"/>
              <w:spacing w:after="0" w:line="240" w:lineRule="auto"/>
              <w:ind w:left="0"/>
              <w:jc w:val="both"/>
              <w:rPr>
                <w:sz w:val="20"/>
                <w:szCs w:val="20"/>
              </w:rPr>
            </w:pPr>
          </w:p>
        </w:tc>
        <w:tc>
          <w:tcPr>
            <w:tcW w:w="1770" w:type="dxa"/>
            <w:tcBorders>
              <w:top w:val="single" w:sz="4" w:space="0" w:color="auto"/>
              <w:left w:val="single" w:sz="4" w:space="0" w:color="auto"/>
              <w:bottom w:val="single" w:sz="4" w:space="0" w:color="auto"/>
              <w:right w:val="single" w:sz="4" w:space="0" w:color="auto"/>
            </w:tcBorders>
          </w:tcPr>
          <w:p w:rsidR="00A43C47" w:rsidRDefault="00A43C47" w:rsidP="00582DBA">
            <w:pPr>
              <w:pStyle w:val="BodyTextIndent2"/>
              <w:spacing w:after="0" w:line="240" w:lineRule="auto"/>
              <w:ind w:left="0"/>
              <w:jc w:val="both"/>
              <w:rPr>
                <w:sz w:val="20"/>
                <w:szCs w:val="20"/>
              </w:rPr>
            </w:pPr>
          </w:p>
        </w:tc>
      </w:tr>
      <w:tr w:rsidR="00A43C47" w:rsidRPr="00954BC7" w:rsidTr="00582DBA">
        <w:tc>
          <w:tcPr>
            <w:tcW w:w="501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rPr>
                <w:rFonts w:ascii="Arial" w:hAnsi="Arial" w:cs="Arial"/>
                <w:b/>
                <w:i/>
                <w:sz w:val="21"/>
                <w:szCs w:val="21"/>
                <w:u w:val="single"/>
              </w:rPr>
            </w:pPr>
            <w:r>
              <w:rPr>
                <w:b/>
                <w:sz w:val="20"/>
                <w:szCs w:val="20"/>
              </w:rPr>
              <w:t>Art. 5 b)</w:t>
            </w:r>
            <w:r>
              <w:rPr>
                <w:b/>
                <w:sz w:val="16"/>
                <w:szCs w:val="16"/>
              </w:rPr>
              <w:t xml:space="preserve">.  </w:t>
            </w:r>
            <w:r>
              <w:rPr>
                <w:sz w:val="20"/>
                <w:szCs w:val="20"/>
              </w:rPr>
              <w:t xml:space="preserve">unităţi de învăţământ auto organizate ca societăţi comerciale, regii autonome sau  pfa, </w:t>
            </w:r>
            <w:r>
              <w:rPr>
                <w:b/>
                <w:sz w:val="16"/>
                <w:szCs w:val="16"/>
                <w:u w:val="single"/>
              </w:rPr>
              <w:t>sunt:</w:t>
            </w:r>
          </w:p>
          <w:p w:rsidR="00A43C47" w:rsidRDefault="00A43C47" w:rsidP="00582DBA">
            <w:pPr>
              <w:pStyle w:val="BodyTextIndent2"/>
              <w:spacing w:after="0" w:line="240" w:lineRule="auto"/>
              <w:ind w:left="0"/>
              <w:jc w:val="both"/>
              <w:rPr>
                <w:sz w:val="20"/>
                <w:szCs w:val="20"/>
              </w:rPr>
            </w:pPr>
            <w:r>
              <w:rPr>
                <w:sz w:val="20"/>
                <w:szCs w:val="20"/>
              </w:rPr>
              <w:t xml:space="preserve">     </w:t>
            </w:r>
            <w:r>
              <w:rPr>
                <w:b/>
                <w:sz w:val="20"/>
                <w:szCs w:val="20"/>
              </w:rPr>
              <w:t>b)</w:t>
            </w:r>
            <w:r>
              <w:rPr>
                <w:sz w:val="20"/>
                <w:szCs w:val="20"/>
              </w:rPr>
              <w:t xml:space="preserve"> </w:t>
            </w:r>
            <w:r>
              <w:rPr>
                <w:rFonts w:ascii="Arial Black" w:hAnsi="Arial Black"/>
                <w:b/>
                <w:sz w:val="20"/>
                <w:szCs w:val="20"/>
              </w:rPr>
              <w:t>1</w:t>
            </w:r>
            <w:r>
              <w:rPr>
                <w:b/>
                <w:color w:val="FF0000"/>
                <w:sz w:val="20"/>
                <w:szCs w:val="20"/>
              </w:rPr>
              <w:t xml:space="preserve">. </w:t>
            </w:r>
            <w:r>
              <w:rPr>
                <w:b/>
                <w:color w:val="FF0000"/>
                <w:sz w:val="20"/>
                <w:szCs w:val="20"/>
                <w:u w:val="single"/>
              </w:rPr>
              <w:t>şcolile de conducători auto</w:t>
            </w:r>
            <w:r>
              <w:rPr>
                <w:sz w:val="20"/>
                <w:szCs w:val="20"/>
              </w:rPr>
              <w:t>, acestea asumându-şi în totalitate pregătirea unui cursant pentru toate categoriile prevăzute în autorizaţia de funcţionare.</w:t>
            </w:r>
          </w:p>
          <w:p w:rsidR="00A43C47" w:rsidRDefault="00A43C47" w:rsidP="00582DBA">
            <w:pPr>
              <w:pStyle w:val="BodyTextIndent2"/>
              <w:spacing w:after="0" w:line="240" w:lineRule="auto"/>
              <w:ind w:left="0"/>
              <w:jc w:val="both"/>
              <w:rPr>
                <w:sz w:val="20"/>
                <w:szCs w:val="20"/>
              </w:rPr>
            </w:pPr>
            <w:r>
              <w:rPr>
                <w:b/>
                <w:sz w:val="20"/>
                <w:szCs w:val="20"/>
              </w:rPr>
              <w:t xml:space="preserve">      b) </w:t>
            </w:r>
            <w:r>
              <w:rPr>
                <w:rFonts w:ascii="Arial Black" w:hAnsi="Arial Black"/>
                <w:b/>
                <w:sz w:val="20"/>
                <w:szCs w:val="20"/>
              </w:rPr>
              <w:t>2</w:t>
            </w:r>
            <w:r>
              <w:rPr>
                <w:rFonts w:ascii="Arial Black" w:hAnsi="Arial Black"/>
                <w:sz w:val="20"/>
                <w:szCs w:val="20"/>
              </w:rPr>
              <w:t>.</w:t>
            </w:r>
            <w:r>
              <w:rPr>
                <w:sz w:val="20"/>
                <w:szCs w:val="20"/>
              </w:rPr>
              <w:t xml:space="preserve"> </w:t>
            </w:r>
            <w:r>
              <w:rPr>
                <w:color w:val="FF0000"/>
                <w:sz w:val="20"/>
                <w:szCs w:val="20"/>
                <w:u w:val="single"/>
              </w:rPr>
              <w:t>cabinetele de legislaţie rutieră</w:t>
            </w:r>
            <w:r>
              <w:rPr>
                <w:sz w:val="20"/>
                <w:szCs w:val="20"/>
              </w:rPr>
              <w:t xml:space="preserve"> în regim de </w:t>
            </w:r>
            <w:r>
              <w:rPr>
                <w:b/>
                <w:sz w:val="20"/>
                <w:szCs w:val="20"/>
              </w:rPr>
              <w:t>pfa</w:t>
            </w:r>
            <w:r>
              <w:rPr>
                <w:sz w:val="20"/>
                <w:szCs w:val="20"/>
              </w:rPr>
              <w:t>, asumându-şi în totalitate pregătirea teoretică a unui cursant.</w:t>
            </w:r>
          </w:p>
          <w:p w:rsidR="00A43C47" w:rsidRDefault="00A43C47" w:rsidP="00582DBA">
            <w:pPr>
              <w:pStyle w:val="BodyTextIndent2"/>
              <w:spacing w:after="0" w:line="240" w:lineRule="auto"/>
              <w:ind w:left="0"/>
              <w:jc w:val="both"/>
              <w:rPr>
                <w:b/>
                <w:sz w:val="20"/>
                <w:szCs w:val="20"/>
              </w:rPr>
            </w:pPr>
            <w:r>
              <w:rPr>
                <w:b/>
                <w:sz w:val="20"/>
                <w:szCs w:val="20"/>
              </w:rPr>
              <w:t xml:space="preserve">     b) </w:t>
            </w:r>
            <w:r>
              <w:rPr>
                <w:rFonts w:ascii="Arial Black" w:hAnsi="Arial Black"/>
                <w:b/>
                <w:sz w:val="20"/>
                <w:szCs w:val="20"/>
              </w:rPr>
              <w:t>3</w:t>
            </w:r>
            <w:r>
              <w:rPr>
                <w:rFonts w:ascii="Arial Black" w:hAnsi="Arial Black"/>
                <w:sz w:val="20"/>
                <w:szCs w:val="20"/>
              </w:rPr>
              <w:t>.</w:t>
            </w:r>
            <w:r>
              <w:rPr>
                <w:sz w:val="20"/>
                <w:szCs w:val="20"/>
              </w:rPr>
              <w:t xml:space="preserve"> </w:t>
            </w:r>
            <w:r>
              <w:rPr>
                <w:color w:val="FF0000"/>
                <w:sz w:val="20"/>
                <w:szCs w:val="20"/>
                <w:u w:val="single"/>
              </w:rPr>
              <w:t>instructorii auto autorizaţi</w:t>
            </w:r>
            <w:r>
              <w:rPr>
                <w:sz w:val="20"/>
                <w:szCs w:val="20"/>
              </w:rPr>
              <w:t xml:space="preserve"> în regim de pfa asumându-şi în totalitate pregătirea practică a unui cursant prevăzute în autorizaţia de funcţionare</w:t>
            </w:r>
          </w:p>
        </w:tc>
        <w:tc>
          <w:tcPr>
            <w:tcW w:w="3694" w:type="dxa"/>
            <w:tcBorders>
              <w:top w:val="single" w:sz="4" w:space="0" w:color="auto"/>
              <w:left w:val="single" w:sz="4" w:space="0" w:color="auto"/>
              <w:bottom w:val="single" w:sz="4" w:space="0" w:color="auto"/>
              <w:right w:val="single" w:sz="4" w:space="0" w:color="auto"/>
            </w:tcBorders>
            <w:hideMark/>
          </w:tcPr>
          <w:p w:rsidR="00A43C47" w:rsidRPr="00954BC7" w:rsidRDefault="00A43C47" w:rsidP="00582DBA">
            <w:pPr>
              <w:pStyle w:val="BodyTextIndent2"/>
              <w:spacing w:after="0" w:line="240" w:lineRule="auto"/>
              <w:ind w:left="0"/>
              <w:jc w:val="both"/>
              <w:rPr>
                <w:sz w:val="18"/>
                <w:szCs w:val="18"/>
              </w:rPr>
            </w:pPr>
            <w:r w:rsidRPr="00954BC7">
              <w:rPr>
                <w:b/>
                <w:i/>
                <w:sz w:val="18"/>
                <w:szCs w:val="18"/>
                <w:highlight w:val="green"/>
              </w:rPr>
              <w:t>Legislaţia europeană şi naţională permite această forma de desfăşurare a învăţământului auto, după cum urmează</w:t>
            </w:r>
            <w:r w:rsidRPr="00954BC7">
              <w:rPr>
                <w:rFonts w:ascii="Arial Black" w:hAnsi="Arial Black"/>
                <w:b/>
                <w:sz w:val="18"/>
                <w:szCs w:val="18"/>
                <w:highlight w:val="green"/>
              </w:rPr>
              <w:t xml:space="preserve">: </w:t>
            </w:r>
            <w:r w:rsidRPr="00954BC7">
              <w:rPr>
                <w:b/>
                <w:i/>
                <w:sz w:val="18"/>
                <w:szCs w:val="18"/>
                <w:highlight w:val="green"/>
              </w:rPr>
              <w:t xml:space="preserve"> </w:t>
            </w:r>
            <w:r w:rsidRPr="00954BC7">
              <w:rPr>
                <w:b/>
                <w:sz w:val="18"/>
                <w:szCs w:val="18"/>
                <w:highlight w:val="green"/>
              </w:rPr>
              <w:t>C.D.F.a U. E. art. 5,  art. 15, art. 16, art. 20,  art. 21</w:t>
            </w:r>
            <w:r w:rsidRPr="00954BC7">
              <w:rPr>
                <w:rFonts w:ascii="Arial Black" w:hAnsi="Arial Black"/>
                <w:b/>
                <w:sz w:val="18"/>
                <w:szCs w:val="18"/>
                <w:highlight w:val="green"/>
              </w:rPr>
              <w:t>;</w:t>
            </w:r>
            <w:r w:rsidRPr="00954BC7">
              <w:rPr>
                <w:b/>
                <w:sz w:val="18"/>
                <w:szCs w:val="18"/>
                <w:highlight w:val="green"/>
              </w:rPr>
              <w:t xml:space="preserve"> Constituţia României art. 14, art. 16, art. 26, art. 41, 42 , 45</w:t>
            </w:r>
            <w:r w:rsidRPr="00954BC7">
              <w:rPr>
                <w:rFonts w:ascii="Arial Black" w:hAnsi="Arial Black"/>
                <w:b/>
                <w:sz w:val="18"/>
                <w:szCs w:val="18"/>
                <w:highlight w:val="green"/>
              </w:rPr>
              <w:t>;</w:t>
            </w:r>
            <w:r w:rsidRPr="00954BC7">
              <w:rPr>
                <w:b/>
                <w:sz w:val="18"/>
                <w:szCs w:val="18"/>
                <w:highlight w:val="green"/>
              </w:rPr>
              <w:t xml:space="preserve"> Codul Civil, 3, 4, 5, 6, 9(2), 14, 15</w:t>
            </w:r>
            <w:r w:rsidRPr="00954BC7">
              <w:rPr>
                <w:rFonts w:ascii="Arial Black" w:hAnsi="Arial Black"/>
                <w:b/>
                <w:sz w:val="18"/>
                <w:szCs w:val="18"/>
                <w:highlight w:val="green"/>
              </w:rPr>
              <w:t xml:space="preserve">; </w:t>
            </w:r>
            <w:r w:rsidRPr="00954BC7">
              <w:rPr>
                <w:b/>
                <w:sz w:val="18"/>
                <w:szCs w:val="18"/>
                <w:highlight w:val="green"/>
              </w:rPr>
              <w:t>CAEN; Legea 200/2004; Legea nr. 48/2002; OUG, 195/2002;</w:t>
            </w:r>
            <w:r w:rsidRPr="00954BC7">
              <w:rPr>
                <w:rFonts w:ascii="Arial Black" w:hAnsi="Arial Black"/>
                <w:b/>
                <w:sz w:val="18"/>
                <w:szCs w:val="18"/>
                <w:highlight w:val="green"/>
              </w:rPr>
              <w:t xml:space="preserve"> </w:t>
            </w:r>
            <w:r w:rsidRPr="00954BC7">
              <w:rPr>
                <w:b/>
                <w:sz w:val="18"/>
                <w:szCs w:val="18"/>
                <w:highlight w:val="green"/>
              </w:rPr>
              <w:t>HG. nr. 1289/2011 „Art. 4 lit. g</w:t>
            </w:r>
            <w:r w:rsidRPr="00954BC7">
              <w:rPr>
                <w:rFonts w:ascii="Arial Black" w:hAnsi="Arial Black"/>
                <w:b/>
                <w:sz w:val="18"/>
                <w:szCs w:val="18"/>
                <w:highlight w:val="green"/>
              </w:rPr>
              <w:t>;</w:t>
            </w:r>
            <w:r w:rsidRPr="00954BC7">
              <w:rPr>
                <w:b/>
                <w:sz w:val="18"/>
                <w:szCs w:val="18"/>
                <w:highlight w:val="green"/>
              </w:rPr>
              <w:t xml:space="preserve"> HG nr.  1381/2006</w:t>
            </w:r>
            <w:r w:rsidRPr="00954BC7">
              <w:rPr>
                <w:rFonts w:ascii="Arial Black" w:hAnsi="Arial Black"/>
                <w:b/>
                <w:sz w:val="18"/>
                <w:szCs w:val="18"/>
                <w:highlight w:val="green"/>
              </w:rPr>
              <w:t>;</w:t>
            </w:r>
            <w:r w:rsidRPr="00954BC7">
              <w:rPr>
                <w:b/>
                <w:sz w:val="18"/>
                <w:szCs w:val="18"/>
                <w:highlight w:val="green"/>
              </w:rPr>
              <w:t xml:space="preserve"> </w:t>
            </w:r>
            <w:r w:rsidRPr="00954BC7">
              <w:rPr>
                <w:b/>
                <w:bCs/>
                <w:sz w:val="18"/>
                <w:szCs w:val="18"/>
                <w:highlight w:val="green"/>
              </w:rPr>
              <w:t xml:space="preserve">OUG nr. 44/2008 art. 17, 18, 19 şi 41, actualizată cu </w:t>
            </w:r>
            <w:r w:rsidRPr="00954BC7">
              <w:rPr>
                <w:b/>
                <w:sz w:val="18"/>
                <w:szCs w:val="18"/>
                <w:highlight w:val="green"/>
              </w:rPr>
              <w:t>HG. nr. 46/2011</w:t>
            </w:r>
          </w:p>
        </w:tc>
        <w:tc>
          <w:tcPr>
            <w:tcW w:w="1770" w:type="dxa"/>
            <w:tcBorders>
              <w:top w:val="single" w:sz="4" w:space="0" w:color="auto"/>
              <w:left w:val="single" w:sz="4" w:space="0" w:color="auto"/>
              <w:bottom w:val="single" w:sz="4" w:space="0" w:color="auto"/>
              <w:right w:val="single" w:sz="4" w:space="0" w:color="auto"/>
            </w:tcBorders>
            <w:hideMark/>
          </w:tcPr>
          <w:p w:rsidR="00A43C47" w:rsidRPr="00954BC7" w:rsidRDefault="00A43C47" w:rsidP="00582DBA">
            <w:pPr>
              <w:pStyle w:val="BodyTextIndent2"/>
              <w:spacing w:after="0" w:line="240" w:lineRule="auto"/>
              <w:ind w:left="0"/>
              <w:jc w:val="both"/>
              <w:rPr>
                <w:rFonts w:ascii="Arial Black" w:hAnsi="Arial Black"/>
                <w:color w:val="FF0000"/>
                <w:sz w:val="18"/>
                <w:szCs w:val="18"/>
              </w:rPr>
            </w:pPr>
            <w:r w:rsidRPr="00954BC7">
              <w:rPr>
                <w:rFonts w:ascii="Arial Black" w:hAnsi="Arial Black"/>
                <w:color w:val="FF0000"/>
                <w:sz w:val="18"/>
                <w:szCs w:val="18"/>
                <w:highlight w:val="yellow"/>
              </w:rPr>
              <w:t>ATENȚIE dispozițiile acestor art. 5 și 6 din OMT. 733/2013 au fost declarate ilegale de ICCJ, sentința rămânând definitivă</w:t>
            </w:r>
          </w:p>
        </w:tc>
      </w:tr>
      <w:tr w:rsidR="00A43C47" w:rsidRPr="00954BC7" w:rsidTr="00582DBA">
        <w:tc>
          <w:tcPr>
            <w:tcW w:w="501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rPr>
                <w:sz w:val="20"/>
                <w:szCs w:val="20"/>
              </w:rPr>
            </w:pPr>
            <w:r>
              <w:rPr>
                <w:b/>
                <w:sz w:val="20"/>
                <w:szCs w:val="20"/>
              </w:rPr>
              <w:t>Art. 6.</w:t>
            </w:r>
            <w:r>
              <w:rPr>
                <w:sz w:val="20"/>
                <w:szCs w:val="20"/>
              </w:rPr>
              <w:t xml:space="preserve"> - (1) Autorizarea unităţilor de  învăţământ  auto, se face de către Autoritatea Competentă, numai dacă sunt îndeplinite, cumulativ, următoarele condiţii referitoare la:</w:t>
            </w:r>
          </w:p>
          <w:p w:rsidR="00A43C47" w:rsidRDefault="00A43C47" w:rsidP="00582DBA">
            <w:pPr>
              <w:pStyle w:val="BodyTextIndent2"/>
              <w:spacing w:after="0" w:line="240" w:lineRule="auto"/>
              <w:ind w:left="0"/>
              <w:jc w:val="both"/>
              <w:rPr>
                <w:sz w:val="20"/>
                <w:szCs w:val="20"/>
              </w:rPr>
            </w:pPr>
            <w:r>
              <w:rPr>
                <w:sz w:val="20"/>
                <w:szCs w:val="20"/>
              </w:rPr>
              <w:t xml:space="preserve">a) onorabilitate; </w:t>
            </w:r>
          </w:p>
          <w:p w:rsidR="00A43C47" w:rsidRDefault="00A43C47" w:rsidP="00582DBA">
            <w:pPr>
              <w:pStyle w:val="BodyTextIndent2"/>
              <w:spacing w:after="0" w:line="240" w:lineRule="auto"/>
              <w:ind w:left="0"/>
              <w:jc w:val="both"/>
              <w:rPr>
                <w:sz w:val="20"/>
                <w:szCs w:val="20"/>
              </w:rPr>
            </w:pPr>
            <w:r>
              <w:rPr>
                <w:sz w:val="20"/>
                <w:szCs w:val="20"/>
              </w:rPr>
              <w:t xml:space="preserve">b) bază materială; </w:t>
            </w:r>
          </w:p>
          <w:p w:rsidR="00A43C47" w:rsidRDefault="00A43C47" w:rsidP="00582DBA">
            <w:pPr>
              <w:pStyle w:val="BodyTextIndent2"/>
              <w:spacing w:after="0" w:line="240" w:lineRule="auto"/>
              <w:ind w:left="0"/>
              <w:jc w:val="both"/>
              <w:rPr>
                <w:sz w:val="20"/>
                <w:szCs w:val="20"/>
              </w:rPr>
            </w:pPr>
            <w:r>
              <w:rPr>
                <w:sz w:val="20"/>
                <w:szCs w:val="20"/>
              </w:rPr>
              <w:t xml:space="preserve">c) competenţă profesională. </w:t>
            </w:r>
          </w:p>
          <w:p w:rsidR="00A43C47" w:rsidRDefault="00A43C47" w:rsidP="00582DBA">
            <w:pPr>
              <w:pStyle w:val="BodyTextIndent2"/>
              <w:spacing w:after="0" w:line="240" w:lineRule="auto"/>
              <w:ind w:left="0"/>
              <w:jc w:val="both"/>
              <w:rPr>
                <w:sz w:val="20"/>
                <w:szCs w:val="20"/>
              </w:rPr>
            </w:pPr>
            <w:r>
              <w:rPr>
                <w:sz w:val="20"/>
                <w:szCs w:val="20"/>
              </w:rPr>
              <w:t>(2) Se considera îndeplinită condiţia prevăzută la alin. (1) lit. a), dacă persoana care conduce şi organizează activitatea unităţii de învăţământ auto, reprezentând şcoala în relaţia cu autorităţile:</w:t>
            </w:r>
          </w:p>
          <w:p w:rsidR="00A43C47" w:rsidRDefault="00A43C47" w:rsidP="00582DBA">
            <w:pPr>
              <w:pStyle w:val="BodyTextIndent2"/>
              <w:spacing w:after="0" w:line="240" w:lineRule="auto"/>
              <w:ind w:left="0"/>
              <w:jc w:val="both"/>
              <w:rPr>
                <w:sz w:val="20"/>
                <w:szCs w:val="20"/>
              </w:rPr>
            </w:pPr>
            <w:r>
              <w:rPr>
                <w:sz w:val="20"/>
                <w:szCs w:val="20"/>
              </w:rPr>
              <w:t xml:space="preserve"> </w:t>
            </w:r>
            <w:r>
              <w:rPr>
                <w:b/>
                <w:sz w:val="20"/>
                <w:szCs w:val="20"/>
              </w:rPr>
              <w:t>a)</w:t>
            </w:r>
            <w:r>
              <w:rPr>
                <w:sz w:val="20"/>
                <w:szCs w:val="20"/>
              </w:rPr>
              <w:t xml:space="preserve"> nu a fost condamnată pentru infracţiuni care o fac incompatibilă cu această activitate;</w:t>
            </w:r>
          </w:p>
          <w:p w:rsidR="00A43C47" w:rsidRDefault="00A43C47" w:rsidP="00582DBA">
            <w:pPr>
              <w:pStyle w:val="BodyTextIndent2"/>
              <w:spacing w:after="0" w:line="240" w:lineRule="auto"/>
              <w:ind w:left="0"/>
              <w:jc w:val="both"/>
              <w:rPr>
                <w:sz w:val="20"/>
                <w:szCs w:val="20"/>
                <w:u w:val="single"/>
              </w:rPr>
            </w:pPr>
            <w:r>
              <w:rPr>
                <w:sz w:val="20"/>
                <w:szCs w:val="20"/>
              </w:rPr>
              <w:t xml:space="preserve"> </w:t>
            </w:r>
            <w:r>
              <w:rPr>
                <w:b/>
                <w:sz w:val="20"/>
                <w:szCs w:val="20"/>
              </w:rPr>
              <w:t>b)</w:t>
            </w:r>
            <w:r>
              <w:rPr>
                <w:sz w:val="20"/>
                <w:szCs w:val="20"/>
              </w:rPr>
              <w:t xml:space="preserve"> nu a fost declarată inaptă de către Autoritatea Competentă</w:t>
            </w:r>
            <w:r>
              <w:rPr>
                <w:sz w:val="20"/>
                <w:szCs w:val="20"/>
                <w:u w:val="single"/>
              </w:rPr>
              <w:t>.(o persoană fizică este declarată inaptă pentru a conduce activitatea dacă a îndeplinit această funcţie la o unitatea de învăţământ auto căreia i-a fost retrasă autorizaţia, din vina acesteia)</w:t>
            </w:r>
          </w:p>
          <w:p w:rsidR="00A43C47" w:rsidRDefault="00A43C47" w:rsidP="00582DBA">
            <w:pPr>
              <w:pStyle w:val="BodyTextIndent2"/>
              <w:spacing w:after="0" w:line="240" w:lineRule="auto"/>
              <w:ind w:left="0"/>
              <w:jc w:val="both"/>
              <w:rPr>
                <w:sz w:val="20"/>
                <w:szCs w:val="20"/>
              </w:rPr>
            </w:pPr>
            <w:r>
              <w:rPr>
                <w:sz w:val="20"/>
                <w:szCs w:val="20"/>
              </w:rPr>
              <w:t>(</w:t>
            </w:r>
            <w:r>
              <w:rPr>
                <w:b/>
                <w:sz w:val="20"/>
                <w:szCs w:val="20"/>
              </w:rPr>
              <w:t>3)</w:t>
            </w:r>
            <w:r>
              <w:rPr>
                <w:sz w:val="20"/>
                <w:szCs w:val="20"/>
              </w:rPr>
              <w:t xml:space="preserve"> Se consideră îndeplinită condiţia prevăzută la alin. (1 ) lit. b), dacă solicitantul face dovada că:</w:t>
            </w:r>
          </w:p>
          <w:p w:rsidR="00A43C47" w:rsidRDefault="00A43C47" w:rsidP="00582DBA">
            <w:pPr>
              <w:pStyle w:val="BodyTextIndent2"/>
              <w:spacing w:after="0" w:line="240" w:lineRule="auto"/>
              <w:ind w:left="0"/>
              <w:jc w:val="both"/>
              <w:rPr>
                <w:sz w:val="20"/>
                <w:szCs w:val="20"/>
              </w:rPr>
            </w:pPr>
            <w:r>
              <w:rPr>
                <w:sz w:val="20"/>
                <w:szCs w:val="20"/>
              </w:rPr>
              <w:t xml:space="preserve"> </w:t>
            </w:r>
            <w:r>
              <w:rPr>
                <w:b/>
                <w:sz w:val="20"/>
                <w:szCs w:val="20"/>
              </w:rPr>
              <w:t>a)</w:t>
            </w:r>
            <w:r>
              <w:rPr>
                <w:sz w:val="20"/>
                <w:szCs w:val="20"/>
              </w:rPr>
              <w:t xml:space="preserve"> deţine cu </w:t>
            </w:r>
            <w:r>
              <w:rPr>
                <w:b/>
                <w:color w:val="003300"/>
                <w:sz w:val="20"/>
                <w:szCs w:val="20"/>
                <w:u w:val="single"/>
              </w:rPr>
              <w:t>ori ce titlu</w:t>
            </w:r>
            <w:r>
              <w:rPr>
                <w:sz w:val="20"/>
                <w:szCs w:val="20"/>
              </w:rPr>
              <w:t xml:space="preserve"> pentru folosinţă, (</w:t>
            </w:r>
            <w:r>
              <w:rPr>
                <w:sz w:val="20"/>
                <w:szCs w:val="20"/>
                <w:u w:val="single"/>
              </w:rPr>
              <w:t>în proprietate, contract de donaţie, închiriere, sau cu contract de leasing</w:t>
            </w:r>
            <w:r>
              <w:rPr>
                <w:sz w:val="20"/>
                <w:szCs w:val="20"/>
              </w:rPr>
              <w:t>….</w:t>
            </w:r>
          </w:p>
          <w:p w:rsidR="00A43C47" w:rsidRDefault="00A43C47" w:rsidP="00582DBA">
            <w:pPr>
              <w:pStyle w:val="BodyTextIndent2"/>
              <w:spacing w:after="0" w:line="240" w:lineRule="auto"/>
              <w:ind w:left="0"/>
              <w:jc w:val="both"/>
              <w:rPr>
                <w:sz w:val="20"/>
                <w:szCs w:val="20"/>
              </w:rPr>
            </w:pPr>
            <w:r>
              <w:rPr>
                <w:sz w:val="20"/>
                <w:szCs w:val="20"/>
              </w:rPr>
              <w:t xml:space="preserve">    b) </w:t>
            </w:r>
            <w:r>
              <w:rPr>
                <w:sz w:val="20"/>
                <w:szCs w:val="20"/>
                <w:u w:val="single"/>
              </w:rPr>
              <w:t>deţine în folosinţă</w:t>
            </w:r>
            <w:r>
              <w:rPr>
                <w:sz w:val="20"/>
                <w:szCs w:val="20"/>
              </w:rPr>
              <w:t xml:space="preserve">, sub orice formă legală, conform orarului de funcţionare al desfăşurării orelor de curs, în proprietate, sau cu contract de închiriere, etc., spaţii adecvate procesului de învăţământ, care îndeplinesc condiţiile minime prevăzute în anexa nr. 2 la prezentele norme, precum şi spaţiul necesar garării vehiculelor unde este cazul, conform prevederilor art. 3. </w:t>
            </w:r>
          </w:p>
          <w:p w:rsidR="00A43C47" w:rsidRDefault="00A43C47" w:rsidP="00582DBA">
            <w:pPr>
              <w:pStyle w:val="BodyTextIndent2"/>
              <w:spacing w:after="0" w:line="240" w:lineRule="auto"/>
              <w:ind w:left="0"/>
              <w:jc w:val="both"/>
              <w:rPr>
                <w:i/>
                <w:sz w:val="20"/>
                <w:szCs w:val="20"/>
              </w:rPr>
            </w:pPr>
            <w:r>
              <w:rPr>
                <w:i/>
                <w:sz w:val="20"/>
                <w:szCs w:val="20"/>
              </w:rPr>
              <w:t xml:space="preserve">     În cazul în care, …</w:t>
            </w:r>
          </w:p>
          <w:p w:rsidR="00A43C47" w:rsidRDefault="00A43C47" w:rsidP="00582DBA">
            <w:pPr>
              <w:pStyle w:val="BodyTextIndent2"/>
              <w:spacing w:after="0" w:line="240" w:lineRule="auto"/>
              <w:ind w:left="0"/>
              <w:jc w:val="both"/>
              <w:rPr>
                <w:sz w:val="20"/>
                <w:szCs w:val="20"/>
              </w:rPr>
            </w:pPr>
            <w:r>
              <w:rPr>
                <w:sz w:val="20"/>
                <w:szCs w:val="20"/>
              </w:rPr>
              <w:t xml:space="preserve">      Spaţiile deţinute în </w:t>
            </w:r>
            <w:r>
              <w:rPr>
                <w:b/>
                <w:sz w:val="20"/>
                <w:szCs w:val="20"/>
              </w:rPr>
              <w:t>folosinţă</w:t>
            </w:r>
            <w:r>
              <w:rPr>
                <w:sz w:val="20"/>
                <w:szCs w:val="20"/>
              </w:rPr>
              <w:t xml:space="preserve"> menţionate anterior, vor fi folosite numai în scop didactic pe durata orelor de pregătire, conform orarului şcolar şi a disciplinelor predate. Spaţiile pot fi închiriate şi de la alte unităţi de învăţământ de stat sau particulare, conform orarului şcolar de funcţionare al chiriaşului.</w:t>
            </w:r>
          </w:p>
          <w:p w:rsidR="00A43C47" w:rsidRDefault="00A43C47" w:rsidP="00582DBA">
            <w:pPr>
              <w:pStyle w:val="BodyTextIndent2"/>
              <w:spacing w:after="0" w:line="240" w:lineRule="auto"/>
              <w:ind w:left="0"/>
              <w:jc w:val="both"/>
              <w:rPr>
                <w:sz w:val="20"/>
                <w:szCs w:val="20"/>
              </w:rPr>
            </w:pPr>
            <w:r>
              <w:rPr>
                <w:sz w:val="20"/>
                <w:szCs w:val="20"/>
              </w:rPr>
              <w:t xml:space="preserve">    </w:t>
            </w:r>
            <w:r>
              <w:rPr>
                <w:b/>
                <w:sz w:val="20"/>
                <w:szCs w:val="20"/>
              </w:rPr>
              <w:t>c)</w:t>
            </w:r>
            <w:r>
              <w:rPr>
                <w:sz w:val="20"/>
                <w:szCs w:val="20"/>
              </w:rPr>
              <w:t xml:space="preserve"> are echipamentele şi dotarea tehnico-didactică proprii, ………</w:t>
            </w:r>
          </w:p>
          <w:p w:rsidR="00A43C47" w:rsidRDefault="00A43C47" w:rsidP="00582DBA">
            <w:pPr>
              <w:pStyle w:val="BodyTextIndent2"/>
              <w:spacing w:after="0" w:line="240" w:lineRule="auto"/>
              <w:ind w:left="0"/>
              <w:jc w:val="both"/>
              <w:rPr>
                <w:sz w:val="20"/>
                <w:szCs w:val="20"/>
              </w:rPr>
            </w:pPr>
            <w:r>
              <w:rPr>
                <w:b/>
                <w:sz w:val="20"/>
                <w:szCs w:val="20"/>
              </w:rPr>
              <w:t xml:space="preserve"> (4)</w:t>
            </w:r>
            <w:r>
              <w:rPr>
                <w:sz w:val="20"/>
                <w:szCs w:val="20"/>
              </w:rPr>
              <w:t xml:space="preserve"> Se consideră îndeplinită condiţia prevăzută la alin. (1) lit. c), dacă unitatea de învăţământ de face dovada că: </w:t>
            </w:r>
          </w:p>
          <w:p w:rsidR="00A43C47" w:rsidRDefault="00A43C47" w:rsidP="00582DBA">
            <w:pPr>
              <w:pStyle w:val="BodyTextIndent2"/>
              <w:spacing w:after="0" w:line="240" w:lineRule="auto"/>
              <w:ind w:left="0"/>
              <w:jc w:val="both"/>
              <w:rPr>
                <w:sz w:val="20"/>
                <w:szCs w:val="20"/>
              </w:rPr>
            </w:pPr>
            <w:r>
              <w:rPr>
                <w:sz w:val="20"/>
                <w:szCs w:val="20"/>
              </w:rPr>
              <w:t xml:space="preserve"> a) S.C., are angajaţi, cu contract de muncă pe o perioadă nedeterminată, </w:t>
            </w:r>
            <w:r>
              <w:rPr>
                <w:color w:val="000000"/>
                <w:sz w:val="20"/>
                <w:szCs w:val="20"/>
              </w:rPr>
              <w:t>conform CM</w:t>
            </w:r>
            <w:r>
              <w:rPr>
                <w:sz w:val="20"/>
                <w:szCs w:val="20"/>
              </w:rPr>
              <w:t>, minim 1 instructor auto şi un profesor de legislaţie rutieră…..</w:t>
            </w:r>
          </w:p>
        </w:tc>
        <w:tc>
          <w:tcPr>
            <w:tcW w:w="3694" w:type="dxa"/>
            <w:tcBorders>
              <w:top w:val="single" w:sz="4" w:space="0" w:color="auto"/>
              <w:left w:val="single" w:sz="4" w:space="0" w:color="auto"/>
              <w:bottom w:val="single" w:sz="4" w:space="0" w:color="auto"/>
              <w:right w:val="single" w:sz="4" w:space="0" w:color="auto"/>
            </w:tcBorders>
          </w:tcPr>
          <w:p w:rsidR="00A43C47" w:rsidRDefault="00A43C47" w:rsidP="00582DBA">
            <w:pPr>
              <w:pStyle w:val="BodyTextIndent2"/>
              <w:spacing w:after="0" w:line="240" w:lineRule="auto"/>
              <w:ind w:left="0"/>
              <w:jc w:val="both"/>
              <w:rPr>
                <w:b/>
                <w:sz w:val="16"/>
                <w:szCs w:val="16"/>
              </w:rPr>
            </w:pPr>
            <w:r>
              <w:rPr>
                <w:b/>
                <w:sz w:val="20"/>
                <w:szCs w:val="20"/>
              </w:rPr>
              <w:t>Art. 6.</w:t>
            </w:r>
            <w:r>
              <w:rPr>
                <w:sz w:val="20"/>
                <w:szCs w:val="20"/>
              </w:rPr>
              <w:t xml:space="preserve">      </w:t>
            </w:r>
            <w:r>
              <w:rPr>
                <w:b/>
                <w:highlight w:val="yellow"/>
                <w:u w:val="single"/>
              </w:rPr>
              <w:t xml:space="preserve">Dreptul de proprietate garantat de </w:t>
            </w:r>
            <w:r>
              <w:rPr>
                <w:b/>
                <w:color w:val="FF0000"/>
                <w:highlight w:val="yellow"/>
                <w:u w:val="single"/>
              </w:rPr>
              <w:t>Constituţia României</w:t>
            </w:r>
            <w:r>
              <w:rPr>
                <w:b/>
                <w:highlight w:val="yellow"/>
                <w:u w:val="single"/>
              </w:rPr>
              <w:t xml:space="preserve"> art. 44</w:t>
            </w:r>
            <w:r>
              <w:rPr>
                <w:b/>
              </w:rPr>
              <w:t xml:space="preserve"> citez:</w:t>
            </w:r>
            <w:r>
              <w:t xml:space="preserve"> </w:t>
            </w:r>
            <w:r>
              <w:rPr>
                <w:b/>
                <w:color w:val="993300"/>
              </w:rPr>
              <w:t xml:space="preserve">Dreptul de proprietate privată (1) </w:t>
            </w:r>
            <w:r>
              <w:rPr>
                <w:b/>
                <w:i/>
                <w:color w:val="993300"/>
              </w:rPr>
              <w:t>Dreptul de proprietate, precum şi creanţele asupra statului, sunt garantate</w:t>
            </w:r>
            <w:r>
              <w:rPr>
                <w:b/>
                <w:color w:val="993300"/>
              </w:rPr>
              <w:t xml:space="preserve">. (2) </w:t>
            </w:r>
            <w:r>
              <w:rPr>
                <w:b/>
              </w:rPr>
              <w:t>Proprietatea privată este garantată şi ocrotită în mod egal de lege, indiferent de titular.</w:t>
            </w:r>
          </w:p>
          <w:p w:rsidR="00A43C47" w:rsidRDefault="00A43C47" w:rsidP="00582DBA">
            <w:pPr>
              <w:pStyle w:val="BodyTextIndent2"/>
              <w:spacing w:after="0" w:line="240" w:lineRule="auto"/>
              <w:ind w:left="0"/>
              <w:jc w:val="both"/>
              <w:rPr>
                <w:b/>
                <w:sz w:val="16"/>
                <w:szCs w:val="16"/>
              </w:rPr>
            </w:pPr>
          </w:p>
          <w:p w:rsidR="00A43C47" w:rsidRDefault="00A43C47" w:rsidP="00582DBA">
            <w:pPr>
              <w:pStyle w:val="BodyTextIndent2"/>
              <w:spacing w:after="0" w:line="240" w:lineRule="auto"/>
              <w:ind w:left="0"/>
              <w:jc w:val="both"/>
            </w:pPr>
            <w:r>
              <w:rPr>
                <w:b/>
                <w:color w:val="993300"/>
              </w:rPr>
              <w:t xml:space="preserve">       </w:t>
            </w:r>
            <w:r>
              <w:rPr>
                <w:b/>
                <w:color w:val="FF0000"/>
                <w:u w:val="single"/>
              </w:rPr>
              <w:t>Codului Civil</w:t>
            </w:r>
            <w:r>
              <w:rPr>
                <w:b/>
                <w:color w:val="993300"/>
              </w:rPr>
              <w:t xml:space="preserve"> referitor la</w:t>
            </w:r>
            <w:r>
              <w:t xml:space="preserve"> </w:t>
            </w:r>
            <w:r>
              <w:rPr>
                <w:b/>
                <w:i/>
                <w:color w:val="0000FF"/>
                <w:u w:val="single"/>
              </w:rPr>
              <w:t>atributele dreptul de proprietate</w:t>
            </w:r>
            <w:r>
              <w:t xml:space="preserve"> şi în special a </w:t>
            </w:r>
            <w:r>
              <w:rPr>
                <w:b/>
                <w:color w:val="00FF00"/>
                <w:u w:val="single"/>
              </w:rPr>
              <w:t>dreptului de dispoziţie</w:t>
            </w:r>
            <w:r>
              <w:rPr>
                <w:b/>
                <w:color w:val="FF0000"/>
                <w:u w:val="single"/>
              </w:rPr>
              <w:t xml:space="preserve"> </w:t>
            </w:r>
            <w:r>
              <w:rPr>
                <w:b/>
                <w:u w:val="single"/>
              </w:rPr>
              <w:t>asupra bunului</w:t>
            </w:r>
            <w:r>
              <w:t xml:space="preserve">. </w:t>
            </w:r>
          </w:p>
          <w:p w:rsidR="00A43C47" w:rsidRDefault="00A43C47" w:rsidP="00582DBA">
            <w:pPr>
              <w:pStyle w:val="BodyTextIndent2"/>
              <w:spacing w:after="0" w:line="240" w:lineRule="auto"/>
              <w:ind w:left="0"/>
              <w:jc w:val="both"/>
            </w:pPr>
            <w:r>
              <w:rPr>
                <w:color w:val="000000"/>
              </w:rPr>
              <w:t xml:space="preserve">art. </w:t>
            </w:r>
            <w:r>
              <w:rPr>
                <w:b/>
                <w:color w:val="000000"/>
              </w:rPr>
              <w:t>12</w:t>
            </w:r>
            <w:r>
              <w:rPr>
                <w:color w:val="000000"/>
              </w:rPr>
              <w:t xml:space="preserve"> pct. 1 </w:t>
            </w:r>
            <w:r>
              <w:rPr>
                <w:color w:val="000000"/>
                <w:sz w:val="20"/>
                <w:szCs w:val="20"/>
              </w:rPr>
              <w:t>,,</w:t>
            </w:r>
            <w:r>
              <w:rPr>
                <w:sz w:val="20"/>
                <w:szCs w:val="20"/>
              </w:rPr>
              <w:t xml:space="preserve">Oricine </w:t>
            </w:r>
            <w:r>
              <w:rPr>
                <w:sz w:val="20"/>
                <w:szCs w:val="20"/>
                <w:u w:val="single"/>
              </w:rPr>
              <w:t>poate dispune liber</w:t>
            </w:r>
            <w:r>
              <w:rPr>
                <w:sz w:val="20"/>
                <w:szCs w:val="20"/>
              </w:rPr>
              <w:t xml:space="preserve"> de bunurile sale, dacă legea nu prevede în mod expres altfel”</w:t>
            </w:r>
            <w:r>
              <w:t xml:space="preserve"> </w:t>
            </w:r>
          </w:p>
          <w:p w:rsidR="00A43C47" w:rsidRDefault="00A43C47" w:rsidP="00582DBA">
            <w:pPr>
              <w:pStyle w:val="BodyTextIndent2"/>
              <w:spacing w:after="0" w:line="240" w:lineRule="auto"/>
              <w:ind w:left="0"/>
              <w:jc w:val="both"/>
              <w:rPr>
                <w:sz w:val="16"/>
                <w:szCs w:val="16"/>
              </w:rPr>
            </w:pPr>
            <w:r>
              <w:t xml:space="preserve">şi </w:t>
            </w:r>
            <w:r>
              <w:rPr>
                <w:color w:val="000000"/>
              </w:rPr>
              <w:t xml:space="preserve">art. </w:t>
            </w:r>
            <w:r>
              <w:rPr>
                <w:b/>
                <w:color w:val="000000"/>
              </w:rPr>
              <w:t>555</w:t>
            </w:r>
            <w:r>
              <w:rPr>
                <w:color w:val="000000"/>
              </w:rPr>
              <w:t xml:space="preserve"> pct. 1 </w:t>
            </w:r>
            <w:r>
              <w:rPr>
                <w:color w:val="000000"/>
                <w:sz w:val="20"/>
                <w:szCs w:val="20"/>
              </w:rPr>
              <w:t>,,</w:t>
            </w:r>
            <w:r>
              <w:rPr>
                <w:sz w:val="20"/>
                <w:szCs w:val="20"/>
              </w:rPr>
              <w:t xml:space="preserve">Proprietatea privată este dreptul titularului </w:t>
            </w:r>
            <w:r>
              <w:rPr>
                <w:sz w:val="20"/>
                <w:szCs w:val="20"/>
                <w:u w:val="single"/>
              </w:rPr>
              <w:t>de a poseda, folosi şi dispune</w:t>
            </w:r>
            <w:r>
              <w:rPr>
                <w:sz w:val="20"/>
                <w:szCs w:val="20"/>
              </w:rPr>
              <w:t xml:space="preserve"> de un bun în mod exclusiv, absolut şi perpetuu, în limitele stabilite de lege”</w:t>
            </w:r>
          </w:p>
          <w:p w:rsidR="00A43C47" w:rsidRDefault="00A43C47" w:rsidP="00582DBA">
            <w:pPr>
              <w:pStyle w:val="BodyTextIndent2"/>
              <w:spacing w:after="0" w:line="240" w:lineRule="auto"/>
              <w:ind w:left="0"/>
              <w:jc w:val="both"/>
            </w:pPr>
          </w:p>
          <w:p w:rsidR="00A43C47" w:rsidRDefault="00A43C47" w:rsidP="00582DBA">
            <w:pPr>
              <w:pStyle w:val="BodyTextIndent2"/>
              <w:spacing w:after="0" w:line="240" w:lineRule="auto"/>
              <w:ind w:left="0"/>
              <w:jc w:val="both"/>
              <w:rPr>
                <w:b/>
                <w:color w:val="FF0000"/>
              </w:rPr>
            </w:pPr>
            <w:r>
              <w:rPr>
                <w:b/>
                <w:color w:val="FF0000"/>
              </w:rPr>
              <w:t xml:space="preserve">          </w:t>
            </w:r>
            <w:r>
              <w:rPr>
                <w:b/>
                <w:color w:val="FF0000"/>
                <w:sz w:val="20"/>
                <w:szCs w:val="20"/>
                <w:u w:val="single"/>
              </w:rPr>
              <w:t>CARTA DREPTURILOR FUNDAMENTALE A UNIUNII EUROPENE</w:t>
            </w:r>
            <w:r>
              <w:rPr>
                <w:b/>
                <w:bCs/>
                <w:sz w:val="21"/>
                <w:szCs w:val="21"/>
              </w:rPr>
              <w:t xml:space="preserve">    </w:t>
            </w:r>
            <w:r>
              <w:rPr>
                <w:b/>
                <w:bCs/>
                <w:sz w:val="21"/>
                <w:szCs w:val="21"/>
                <w:highlight w:val="yellow"/>
              </w:rPr>
              <w:t>Dreptul de proprietate</w:t>
            </w:r>
            <w:r>
              <w:rPr>
                <w:b/>
                <w:bCs/>
                <w:sz w:val="21"/>
                <w:szCs w:val="21"/>
              </w:rPr>
              <w:t xml:space="preserve"> </w:t>
            </w:r>
            <w:r>
              <w:rPr>
                <w:b/>
                <w:color w:val="0000FF"/>
              </w:rPr>
              <w:t>Art. 17</w:t>
            </w:r>
            <w:r>
              <w:t xml:space="preserve">(1) </w:t>
            </w:r>
            <w:r>
              <w:rPr>
                <w:highlight w:val="yellow"/>
              </w:rPr>
              <w:t xml:space="preserve">Orice persoană are dreptul de a deţine în proprietate, de a folosi, </w:t>
            </w:r>
            <w:r>
              <w:rPr>
                <w:b/>
                <w:color w:val="993300"/>
                <w:highlight w:val="yellow"/>
                <w:u w:val="single"/>
              </w:rPr>
              <w:t>de a dispune</w:t>
            </w:r>
            <w:r>
              <w:rPr>
                <w:highlight w:val="yellow"/>
              </w:rPr>
              <w:t xml:space="preserve"> şi de a lăsa moştenire bunurile pe care le-a dobândit în mod legal</w:t>
            </w:r>
            <w:r>
              <w:t>. …….</w:t>
            </w:r>
          </w:p>
          <w:p w:rsidR="00A43C47" w:rsidRDefault="00A43C47" w:rsidP="00582DBA">
            <w:pPr>
              <w:pStyle w:val="BodyTextIndent2"/>
              <w:spacing w:after="0" w:line="240" w:lineRule="auto"/>
              <w:ind w:left="0"/>
              <w:jc w:val="both"/>
              <w:rPr>
                <w:sz w:val="21"/>
                <w:szCs w:val="21"/>
              </w:rPr>
            </w:pPr>
          </w:p>
          <w:p w:rsidR="00A43C47" w:rsidRDefault="00A43C47" w:rsidP="00582DBA">
            <w:pPr>
              <w:pStyle w:val="BodyTextIndent2"/>
              <w:spacing w:after="0" w:line="240" w:lineRule="auto"/>
              <w:ind w:left="0"/>
              <w:jc w:val="both"/>
              <w:rPr>
                <w:b/>
                <w:color w:val="FF0000"/>
                <w:sz w:val="18"/>
                <w:szCs w:val="18"/>
              </w:rPr>
            </w:pPr>
            <w:r>
              <w:rPr>
                <w:sz w:val="18"/>
                <w:szCs w:val="18"/>
              </w:rPr>
              <w:t xml:space="preserve">(4) b Considerăm că aceste noţiuni de prim ajutor,  pot fi predate cu foarte mult succes de o persoană ce are studii superioare, cum ar fi </w:t>
            </w:r>
            <w:r>
              <w:rPr>
                <w:b/>
                <w:color w:val="FF0000"/>
                <w:sz w:val="18"/>
                <w:szCs w:val="18"/>
              </w:rPr>
              <w:t>profesorul de legislaţie rutieră.</w:t>
            </w:r>
          </w:p>
          <w:p w:rsidR="00A43C47" w:rsidRDefault="00A43C47" w:rsidP="00582DBA">
            <w:pPr>
              <w:pStyle w:val="BodyTextIndent2"/>
              <w:spacing w:after="0" w:line="240" w:lineRule="auto"/>
              <w:ind w:left="0"/>
              <w:jc w:val="both"/>
              <w:rPr>
                <w:b/>
                <w:i/>
                <w:sz w:val="20"/>
                <w:szCs w:val="20"/>
                <w:highlight w:val="yellow"/>
              </w:rPr>
            </w:pPr>
          </w:p>
        </w:tc>
        <w:tc>
          <w:tcPr>
            <w:tcW w:w="1770"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pPr>
            <w:r>
              <w:rPr>
                <w:rFonts w:ascii="Arial Black" w:hAnsi="Arial Black"/>
                <w:color w:val="FF0000"/>
                <w:sz w:val="22"/>
                <w:szCs w:val="22"/>
                <w:highlight w:val="cyan"/>
              </w:rPr>
              <w:t>ATENȚIE dispozițiile acestor art. 5 și 6 din OMT. 733/2013 au fost declarate ilegale de ICCJ, sentința rămânând definitivă</w:t>
            </w:r>
          </w:p>
        </w:tc>
      </w:tr>
      <w:tr w:rsidR="00A43C47" w:rsidTr="00582DBA">
        <w:tc>
          <w:tcPr>
            <w:tcW w:w="501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rPr>
                <w:sz w:val="20"/>
                <w:szCs w:val="20"/>
              </w:rPr>
            </w:pPr>
            <w:r>
              <w:rPr>
                <w:b/>
                <w:sz w:val="20"/>
                <w:szCs w:val="20"/>
              </w:rPr>
              <w:t xml:space="preserve">         Art. 8. </w:t>
            </w:r>
            <w:r>
              <w:rPr>
                <w:sz w:val="20"/>
                <w:szCs w:val="20"/>
              </w:rPr>
              <w:t xml:space="preserve">(1) Autorizaţia unităţii de învăţământ auto se </w:t>
            </w:r>
            <w:r>
              <w:rPr>
                <w:sz w:val="20"/>
                <w:szCs w:val="20"/>
              </w:rPr>
              <w:lastRenderedPageBreak/>
              <w:t>acordă pe perioadă nedeterminată.</w:t>
            </w:r>
          </w:p>
          <w:p w:rsidR="00A43C47" w:rsidRDefault="00A43C47" w:rsidP="00582DBA">
            <w:pPr>
              <w:pStyle w:val="BodyTextIndent2"/>
              <w:spacing w:after="0" w:line="240" w:lineRule="auto"/>
              <w:ind w:left="0"/>
              <w:jc w:val="both"/>
              <w:rPr>
                <w:sz w:val="20"/>
                <w:szCs w:val="20"/>
              </w:rPr>
            </w:pPr>
            <w:r>
              <w:rPr>
                <w:sz w:val="20"/>
                <w:szCs w:val="20"/>
              </w:rPr>
              <w:t xml:space="preserve">         (2) În cazul în care unităţilor de învăţământ auto solicită autorizarea în mai multe sedii/puncte de lucru/sucursale, înregistrate la Oficiul Naţional al Registrului Comerţului, pentru fiecare dintre acestea se va elibera câte o autorizaţie, în condiţiile prezentelor Norme. </w:t>
            </w:r>
          </w:p>
          <w:p w:rsidR="00A43C47" w:rsidRDefault="00A43C47" w:rsidP="00582DBA">
            <w:pPr>
              <w:pStyle w:val="BodyTextIndent2"/>
              <w:spacing w:after="0" w:line="240" w:lineRule="auto"/>
              <w:ind w:left="0"/>
              <w:jc w:val="both"/>
              <w:rPr>
                <w:b/>
                <w:sz w:val="20"/>
                <w:szCs w:val="20"/>
              </w:rPr>
            </w:pPr>
            <w:r>
              <w:rPr>
                <w:sz w:val="20"/>
                <w:szCs w:val="20"/>
              </w:rPr>
              <w:t>(3) Periodic, sau dacă sunt reclamaţii, organele de control vor verifică condiţiile pentru menţinerii  valabilităţii autorizaţiei de funcţionare fiecărei unităţi de învăţământ auto în funcţie de situaţia iniţială a condiţiilor de autorizare. Controlul va fi anunţat cu cel puţin 5 zile lucrătoare înainte</w:t>
            </w:r>
          </w:p>
        </w:tc>
        <w:tc>
          <w:tcPr>
            <w:tcW w:w="369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rPr>
                <w:b/>
                <w:sz w:val="20"/>
                <w:szCs w:val="20"/>
              </w:rPr>
            </w:pPr>
            <w:r>
              <w:rPr>
                <w:b/>
                <w:sz w:val="20"/>
                <w:szCs w:val="20"/>
              </w:rPr>
              <w:lastRenderedPageBreak/>
              <w:t>Art. 8</w:t>
            </w:r>
            <w:r>
              <w:rPr>
                <w:sz w:val="20"/>
                <w:szCs w:val="20"/>
              </w:rPr>
              <w:t>(3)</w:t>
            </w:r>
            <w:r>
              <w:rPr>
                <w:b/>
                <w:color w:val="FF6600"/>
                <w:sz w:val="20"/>
                <w:szCs w:val="20"/>
              </w:rPr>
              <w:t xml:space="preserve"> Această verificare numit </w:t>
            </w:r>
            <w:r>
              <w:rPr>
                <w:b/>
                <w:color w:val="FF6600"/>
                <w:sz w:val="20"/>
                <w:szCs w:val="20"/>
              </w:rPr>
              <w:lastRenderedPageBreak/>
              <w:t>control, nu  trebuie plătită.</w:t>
            </w:r>
            <w:r>
              <w:rPr>
                <w:b/>
                <w:sz w:val="20"/>
                <w:szCs w:val="20"/>
              </w:rPr>
              <w:t xml:space="preserve"> </w:t>
            </w:r>
          </w:p>
          <w:p w:rsidR="00A43C47" w:rsidRDefault="00A43C47" w:rsidP="00582DBA">
            <w:pPr>
              <w:pStyle w:val="BodyTextIndent2"/>
              <w:spacing w:after="0" w:line="240" w:lineRule="auto"/>
              <w:ind w:left="0"/>
              <w:jc w:val="both"/>
              <w:rPr>
                <w:b/>
                <w:sz w:val="20"/>
                <w:szCs w:val="20"/>
                <w:u w:val="single"/>
              </w:rPr>
            </w:pPr>
            <w:r>
              <w:rPr>
                <w:b/>
                <w:sz w:val="20"/>
                <w:szCs w:val="20"/>
              </w:rPr>
              <w:t xml:space="preserve">Dacă cineva crede altfel, să ne explice care organe de control ale statului român, mai pretind </w:t>
            </w:r>
            <w:r>
              <w:rPr>
                <w:rFonts w:ascii="Arial Black" w:hAnsi="Arial Black"/>
                <w:color w:val="FF0000"/>
                <w:sz w:val="20"/>
                <w:szCs w:val="20"/>
              </w:rPr>
              <w:t xml:space="preserve">şpagă </w:t>
            </w:r>
            <w:r>
              <w:rPr>
                <w:color w:val="000000"/>
                <w:sz w:val="20"/>
                <w:szCs w:val="20"/>
                <w:u w:val="single"/>
              </w:rPr>
              <w:t>pe chitanţă</w:t>
            </w:r>
            <w:r>
              <w:rPr>
                <w:b/>
                <w:sz w:val="20"/>
                <w:szCs w:val="20"/>
              </w:rPr>
              <w:t xml:space="preserve">, pentru </w:t>
            </w:r>
            <w:r>
              <w:rPr>
                <w:b/>
                <w:sz w:val="20"/>
                <w:szCs w:val="20"/>
                <w:u w:val="single"/>
              </w:rPr>
              <w:t>verificarea periodică a unui operator economic.</w:t>
            </w:r>
          </w:p>
          <w:p w:rsidR="00A43C47" w:rsidRDefault="00A43C47" w:rsidP="00582DBA">
            <w:pPr>
              <w:pStyle w:val="BodyTextIndent2"/>
              <w:spacing w:after="0" w:line="240" w:lineRule="auto"/>
              <w:ind w:left="0"/>
              <w:jc w:val="both"/>
              <w:rPr>
                <w:b/>
                <w:color w:val="333300"/>
                <w:sz w:val="20"/>
                <w:szCs w:val="20"/>
                <w:u w:val="single"/>
              </w:rPr>
            </w:pPr>
            <w:r>
              <w:rPr>
                <w:b/>
                <w:color w:val="333300"/>
                <w:sz w:val="20"/>
                <w:szCs w:val="20"/>
                <w:u w:val="single"/>
              </w:rPr>
              <w:t xml:space="preserve">Instituţii de control pot fi: </w:t>
            </w:r>
            <w:r>
              <w:rPr>
                <w:b/>
                <w:color w:val="333300"/>
                <w:sz w:val="20"/>
                <w:szCs w:val="20"/>
              </w:rPr>
              <w:t>ARR, ……..</w:t>
            </w:r>
          </w:p>
          <w:p w:rsidR="00A43C47" w:rsidRDefault="00A43C47" w:rsidP="00582DBA">
            <w:pPr>
              <w:pStyle w:val="BodyTextIndent2"/>
              <w:spacing w:after="0" w:line="240" w:lineRule="auto"/>
              <w:ind w:left="0"/>
              <w:jc w:val="both"/>
              <w:rPr>
                <w:b/>
                <w:sz w:val="20"/>
                <w:szCs w:val="20"/>
              </w:rPr>
            </w:pPr>
            <w:r>
              <w:rPr>
                <w:b/>
                <w:color w:val="333300"/>
                <w:sz w:val="20"/>
                <w:szCs w:val="20"/>
              </w:rPr>
              <w:t>ISCTR, Sanepidul, ITM, Pompierii, SPR din cadrul IJP, etc. Te anunţă că în luna X vei fi controlat.</w:t>
            </w:r>
          </w:p>
        </w:tc>
        <w:tc>
          <w:tcPr>
            <w:tcW w:w="1770" w:type="dxa"/>
            <w:tcBorders>
              <w:top w:val="single" w:sz="4" w:space="0" w:color="auto"/>
              <w:left w:val="single" w:sz="4" w:space="0" w:color="auto"/>
              <w:bottom w:val="single" w:sz="4" w:space="0" w:color="auto"/>
              <w:right w:val="single" w:sz="4" w:space="0" w:color="auto"/>
            </w:tcBorders>
          </w:tcPr>
          <w:p w:rsidR="00A43C47" w:rsidRDefault="00A43C47" w:rsidP="00582DBA">
            <w:pPr>
              <w:pStyle w:val="BodyTextIndent2"/>
              <w:spacing w:after="0" w:line="240" w:lineRule="auto"/>
              <w:ind w:left="0"/>
              <w:jc w:val="both"/>
              <w:rPr>
                <w:sz w:val="20"/>
                <w:szCs w:val="20"/>
              </w:rPr>
            </w:pPr>
          </w:p>
        </w:tc>
      </w:tr>
      <w:tr w:rsidR="00A43C47" w:rsidTr="00582DBA">
        <w:tc>
          <w:tcPr>
            <w:tcW w:w="501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rPr>
                <w:sz w:val="20"/>
                <w:szCs w:val="20"/>
              </w:rPr>
            </w:pPr>
            <w:r>
              <w:rPr>
                <w:b/>
                <w:sz w:val="20"/>
                <w:szCs w:val="20"/>
              </w:rPr>
              <w:lastRenderedPageBreak/>
              <w:t xml:space="preserve">Art. 12. </w:t>
            </w:r>
            <w:r>
              <w:rPr>
                <w:sz w:val="20"/>
                <w:szCs w:val="20"/>
              </w:rPr>
              <w:t>- (1) În cadrul procesului de pregătire a cursanţilor în vederea obţinerii permisului de conducere, unitatea de învăţământ auto are următoarele obligaţii:</w:t>
            </w:r>
          </w:p>
          <w:p w:rsidR="00A43C47" w:rsidRDefault="00A43C47" w:rsidP="00582DBA">
            <w:pPr>
              <w:pStyle w:val="BodyTextIndent2"/>
              <w:spacing w:after="0" w:line="240" w:lineRule="auto"/>
              <w:ind w:left="0"/>
              <w:jc w:val="both"/>
              <w:rPr>
                <w:sz w:val="20"/>
                <w:szCs w:val="20"/>
              </w:rPr>
            </w:pPr>
            <w:r>
              <w:rPr>
                <w:sz w:val="20"/>
                <w:szCs w:val="20"/>
              </w:rPr>
              <w:t>să încheie contract de prestări servicii cu beneficiarul, conform Noului Cod Civil, în vederea pregătirii teoretice şi/sau practice, sau separat pe module de pregătire, respectiv pe modulul de teorie, sau pe modulul de pregătire practică, cu fiecare dintre persoanele care solicită pregătirea în vederea obţinerii permisului de conducere, contracte ce vor fi înregistrate în registrul unic de evidenţă a cursanţilor………………………</w:t>
            </w:r>
          </w:p>
          <w:p w:rsidR="00A43C47" w:rsidRDefault="00A43C47" w:rsidP="00582DBA">
            <w:pPr>
              <w:pStyle w:val="BodyTextIndent2"/>
              <w:spacing w:after="0" w:line="240" w:lineRule="auto"/>
              <w:ind w:left="0"/>
              <w:jc w:val="both"/>
              <w:rPr>
                <w:sz w:val="20"/>
                <w:szCs w:val="20"/>
              </w:rPr>
            </w:pPr>
            <w:r>
              <w:rPr>
                <w:sz w:val="20"/>
                <w:szCs w:val="20"/>
              </w:rPr>
              <w:t xml:space="preserve"> </w:t>
            </w:r>
            <w:r>
              <w:rPr>
                <w:sz w:val="20"/>
                <w:szCs w:val="20"/>
                <w:highlight w:val="yellow"/>
              </w:rPr>
              <w:t>g) pregătirea practică a persoanelor în vederea obţinerii permisului de conducere poate începe numai după finalizarea pregătirii teoretice în cadrul unei unităţi de învăţământ auto autorizate şi a fost declarat ,,admis” la examen de autoritatea competentă</w:t>
            </w:r>
            <w:r>
              <w:rPr>
                <w:sz w:val="20"/>
                <w:szCs w:val="20"/>
              </w:rPr>
              <w:t>;</w:t>
            </w:r>
          </w:p>
          <w:p w:rsidR="00A43C47" w:rsidRDefault="00A43C47" w:rsidP="00582DBA">
            <w:pPr>
              <w:pStyle w:val="BodyTextIndent2"/>
              <w:spacing w:after="0" w:line="240" w:lineRule="auto"/>
              <w:ind w:left="0"/>
              <w:jc w:val="both"/>
              <w:rPr>
                <w:sz w:val="20"/>
                <w:szCs w:val="20"/>
              </w:rPr>
            </w:pPr>
            <w:r>
              <w:rPr>
                <w:sz w:val="20"/>
                <w:szCs w:val="20"/>
              </w:rPr>
              <w:t>h) să permită efectuarea controlului de către personalul autorizat al Autorităţilor Competente, la sediul unităţii de învăţământ</w:t>
            </w:r>
            <w:r>
              <w:rPr>
                <w:b/>
                <w:sz w:val="20"/>
                <w:szCs w:val="20"/>
              </w:rPr>
              <w:t xml:space="preserve"> </w:t>
            </w:r>
            <w:r>
              <w:rPr>
                <w:sz w:val="20"/>
                <w:szCs w:val="20"/>
              </w:rPr>
              <w:t>auto sau în trafic, privind respectarea prevederilor prezentelor norme;</w:t>
            </w:r>
          </w:p>
          <w:p w:rsidR="00A43C47" w:rsidRDefault="00A43C47" w:rsidP="00582DBA">
            <w:pPr>
              <w:pStyle w:val="BodyTextIndent2"/>
              <w:spacing w:after="0" w:line="240" w:lineRule="auto"/>
              <w:ind w:left="0"/>
              <w:jc w:val="both"/>
              <w:rPr>
                <w:sz w:val="20"/>
                <w:szCs w:val="20"/>
              </w:rPr>
            </w:pPr>
            <w:r>
              <w:rPr>
                <w:sz w:val="20"/>
                <w:szCs w:val="20"/>
              </w:rPr>
              <w:t>i)  să utilizeze în procesul de pregătire practică, doar autovehicule agreate în acest scop  şi care îndeplinesc condiţiile prevăzute în Codul Rutier anexa nr. 1a) la prezentele norme şi au dotarea minimă prevăzută în anexa nr. 1b) la prezentele norme;</w:t>
            </w:r>
          </w:p>
        </w:tc>
        <w:tc>
          <w:tcPr>
            <w:tcW w:w="3694" w:type="dxa"/>
            <w:tcBorders>
              <w:top w:val="single" w:sz="4" w:space="0" w:color="auto"/>
              <w:left w:val="single" w:sz="4" w:space="0" w:color="auto"/>
              <w:bottom w:val="single" w:sz="4" w:space="0" w:color="auto"/>
              <w:right w:val="single" w:sz="4" w:space="0" w:color="auto"/>
            </w:tcBorders>
          </w:tcPr>
          <w:p w:rsidR="00A43C47" w:rsidRDefault="00A43C47" w:rsidP="00582DBA">
            <w:pPr>
              <w:pStyle w:val="BodyTextIndent2"/>
              <w:spacing w:after="0" w:line="240" w:lineRule="auto"/>
              <w:ind w:left="0"/>
              <w:jc w:val="both"/>
              <w:rPr>
                <w:b/>
                <w:color w:val="FF0000"/>
              </w:rPr>
            </w:pPr>
            <w:r>
              <w:rPr>
                <w:b/>
                <w:color w:val="FF0000"/>
                <w:highlight w:val="cyan"/>
              </w:rPr>
              <w:t>Conținutul lit. b, c, d, e, i, j, n, p, r s, ș, ț și u  trebuie eliminat, deoarece registrul nu mai permite încălcarea celor menționate</w:t>
            </w:r>
            <w:r>
              <w:rPr>
                <w:b/>
                <w:color w:val="FF0000"/>
              </w:rPr>
              <w:t>.</w:t>
            </w:r>
          </w:p>
          <w:p w:rsidR="00A43C47" w:rsidRDefault="00A43C47" w:rsidP="00582DBA">
            <w:pPr>
              <w:pStyle w:val="BodyTextIndent2"/>
              <w:spacing w:after="0" w:line="240" w:lineRule="auto"/>
              <w:ind w:left="0"/>
              <w:jc w:val="both"/>
              <w:rPr>
                <w:b/>
                <w:color w:val="333399"/>
                <w:sz w:val="20"/>
                <w:szCs w:val="20"/>
              </w:rPr>
            </w:pPr>
            <w:r>
              <w:rPr>
                <w:sz w:val="18"/>
                <w:szCs w:val="18"/>
              </w:rPr>
              <w:t xml:space="preserve"> </w:t>
            </w:r>
            <w:r>
              <w:rPr>
                <w:b/>
                <w:sz w:val="18"/>
                <w:szCs w:val="18"/>
              </w:rPr>
              <w:t>să deţină la sediu documentele şcolare completate la zi, arhivate cel puţin 1 ani</w:t>
            </w:r>
            <w:r>
              <w:rPr>
                <w:b/>
                <w:color w:val="333399"/>
                <w:sz w:val="20"/>
                <w:szCs w:val="20"/>
              </w:rPr>
              <w:t xml:space="preserve">  deoarece după ce dosarul îşi pierde perioada de valabilitate, pentru ce să mai ocupăm nişe spaţii, hrană pentru rozătoare.</w:t>
            </w:r>
          </w:p>
          <w:p w:rsidR="00A43C47" w:rsidRDefault="00A43C47" w:rsidP="00582DBA">
            <w:pPr>
              <w:pStyle w:val="BodyTextIndent2"/>
              <w:spacing w:after="0" w:line="240" w:lineRule="auto"/>
              <w:ind w:left="0"/>
              <w:jc w:val="both"/>
              <w:rPr>
                <w:b/>
                <w:sz w:val="20"/>
                <w:szCs w:val="20"/>
              </w:rPr>
            </w:pPr>
            <w:r>
              <w:rPr>
                <w:b/>
                <w:sz w:val="20"/>
                <w:szCs w:val="20"/>
              </w:rPr>
              <w:t xml:space="preserve">Dispoziţiile de la lit. g   trebuie discutate, deoarece în noul COD RUTIER, pregătirea practică poate începe după ce este admis la modulul de teorie, iar despre registrul unic sunt probleme  </w:t>
            </w:r>
          </w:p>
          <w:p w:rsidR="00A43C47" w:rsidRDefault="00A43C47" w:rsidP="00582DBA">
            <w:pPr>
              <w:pStyle w:val="BodyTextIndent2"/>
              <w:spacing w:after="0" w:line="240" w:lineRule="auto"/>
              <w:ind w:left="0"/>
              <w:jc w:val="both"/>
              <w:rPr>
                <w:b/>
                <w:sz w:val="20"/>
                <w:szCs w:val="20"/>
              </w:rPr>
            </w:pPr>
          </w:p>
          <w:p w:rsidR="00A43C47" w:rsidRDefault="00A43C47" w:rsidP="00582DBA">
            <w:pPr>
              <w:pStyle w:val="BodyTextIndent2"/>
              <w:spacing w:after="0" w:line="240" w:lineRule="auto"/>
              <w:ind w:left="0"/>
              <w:jc w:val="both"/>
              <w:rPr>
                <w:b/>
                <w:sz w:val="20"/>
                <w:szCs w:val="20"/>
              </w:rPr>
            </w:pPr>
          </w:p>
        </w:tc>
        <w:tc>
          <w:tcPr>
            <w:tcW w:w="1770" w:type="dxa"/>
            <w:tcBorders>
              <w:top w:val="single" w:sz="4" w:space="0" w:color="auto"/>
              <w:left w:val="single" w:sz="4" w:space="0" w:color="auto"/>
              <w:bottom w:val="single" w:sz="4" w:space="0" w:color="auto"/>
              <w:right w:val="single" w:sz="4" w:space="0" w:color="auto"/>
            </w:tcBorders>
          </w:tcPr>
          <w:p w:rsidR="00A43C47" w:rsidRDefault="00A43C47" w:rsidP="00582DBA">
            <w:pPr>
              <w:pStyle w:val="BodyTextIndent2"/>
              <w:spacing w:after="0" w:line="240" w:lineRule="auto"/>
              <w:ind w:left="0"/>
              <w:jc w:val="both"/>
              <w:rPr>
                <w:sz w:val="20"/>
                <w:szCs w:val="20"/>
              </w:rPr>
            </w:pPr>
          </w:p>
        </w:tc>
      </w:tr>
      <w:tr w:rsidR="00A43C47" w:rsidTr="00582DBA">
        <w:tc>
          <w:tcPr>
            <w:tcW w:w="501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rPr>
                <w:sz w:val="20"/>
                <w:szCs w:val="20"/>
              </w:rPr>
            </w:pPr>
            <w:r>
              <w:rPr>
                <w:b/>
                <w:sz w:val="20"/>
                <w:szCs w:val="20"/>
              </w:rPr>
              <w:t>Art. 13.</w:t>
            </w:r>
            <w:r>
              <w:rPr>
                <w:sz w:val="20"/>
                <w:szCs w:val="20"/>
              </w:rPr>
              <w:t xml:space="preserve"> Persoana care conduce activitatea unităților de învățământ şi care poate fi unul dintre instructorii auto sau profesorii de legislaţie rutieră angajaţi ai acestei unități de învățământ auto, răspunde de asigurarea condiţiilor de pregătire teoretică şi practică în conducerea auto a cursanţilor şi are următoarele obligaţii:</w:t>
            </w:r>
          </w:p>
        </w:tc>
        <w:tc>
          <w:tcPr>
            <w:tcW w:w="3694" w:type="dxa"/>
            <w:tcBorders>
              <w:top w:val="single" w:sz="4" w:space="0" w:color="auto"/>
              <w:left w:val="single" w:sz="4" w:space="0" w:color="auto"/>
              <w:bottom w:val="single" w:sz="4" w:space="0" w:color="auto"/>
              <w:right w:val="single" w:sz="4" w:space="0" w:color="auto"/>
            </w:tcBorders>
            <w:hideMark/>
          </w:tcPr>
          <w:p w:rsidR="00A43C47" w:rsidRDefault="00A43C47" w:rsidP="00582DBA">
            <w:pPr>
              <w:pStyle w:val="BodyTextIndent2"/>
              <w:spacing w:after="0" w:line="240" w:lineRule="auto"/>
              <w:ind w:left="0"/>
              <w:jc w:val="both"/>
              <w:rPr>
                <w:b/>
                <w:color w:val="FF0000"/>
                <w:highlight w:val="cyan"/>
              </w:rPr>
            </w:pPr>
            <w:r>
              <w:rPr>
                <w:b/>
                <w:color w:val="FF0000"/>
                <w:highlight w:val="cyan"/>
              </w:rPr>
              <w:t>Pct. 1, 7. 10 și 11 eliminate deoarece registru nu mai permite încălcarea acetor obligații</w:t>
            </w:r>
          </w:p>
        </w:tc>
        <w:tc>
          <w:tcPr>
            <w:tcW w:w="1770" w:type="dxa"/>
            <w:tcBorders>
              <w:top w:val="single" w:sz="4" w:space="0" w:color="auto"/>
              <w:left w:val="single" w:sz="4" w:space="0" w:color="auto"/>
              <w:bottom w:val="single" w:sz="4" w:space="0" w:color="auto"/>
              <w:right w:val="single" w:sz="4" w:space="0" w:color="auto"/>
            </w:tcBorders>
          </w:tcPr>
          <w:p w:rsidR="00A43C47" w:rsidRDefault="00A43C47" w:rsidP="00582DBA">
            <w:pPr>
              <w:pStyle w:val="BodyTextIndent2"/>
              <w:spacing w:after="0" w:line="240" w:lineRule="auto"/>
              <w:ind w:left="0"/>
              <w:jc w:val="both"/>
              <w:rPr>
                <w:sz w:val="20"/>
                <w:szCs w:val="20"/>
              </w:rPr>
            </w:pPr>
          </w:p>
        </w:tc>
      </w:tr>
    </w:tbl>
    <w:p w:rsidR="00A43C47" w:rsidRDefault="00A43C47" w:rsidP="00A43C47">
      <w:pPr>
        <w:rPr>
          <w:noProof/>
          <w:lang w:eastAsia="en-US"/>
        </w:rPr>
      </w:pPr>
      <w:r>
        <w:rPr>
          <w:b/>
        </w:rPr>
        <w:t xml:space="preserve">TARIFE autorizare nelimitată pentru școală  </w:t>
      </w:r>
      <w:r>
        <w:rPr>
          <w:b/>
        </w:rPr>
        <w:br/>
      </w:r>
      <w:r>
        <w:t>    a) pentru eliberarea primei categorii................  100-300 lei;</w:t>
      </w:r>
      <w:r>
        <w:br/>
        <w:t>    b) pentru fiecare dintre categoriile acordate suplimentar.........................  50-100 lei;</w:t>
      </w:r>
      <w:r>
        <w:br/>
        <w:t xml:space="preserve">                                                        </w:t>
      </w:r>
      <w:r w:rsidRPr="005A6130">
        <w:rPr>
          <w:b/>
          <w:u w:val="single"/>
        </w:rPr>
        <w:t>Alte tarife</w:t>
      </w:r>
      <w:r>
        <w:br/>
        <w:t>    pentru  fiecare categorie solicitată ulterior eliberării autorizaţiei.............................  50 lei;</w:t>
      </w:r>
    </w:p>
    <w:p w:rsidR="00A43C47" w:rsidRDefault="00A43C47" w:rsidP="00A43C47"/>
    <w:p w:rsidR="00A43C47" w:rsidRDefault="00A43C47" w:rsidP="00A43C47">
      <w:pPr>
        <w:jc w:val="center"/>
        <w:rPr>
          <w:rFonts w:ascii="Arial Black" w:hAnsi="Arial Black"/>
          <w:sz w:val="28"/>
          <w:szCs w:val="28"/>
        </w:rPr>
      </w:pPr>
      <w:r>
        <w:rPr>
          <w:rFonts w:ascii="Arial Black" w:hAnsi="Arial Black"/>
          <w:sz w:val="28"/>
          <w:szCs w:val="28"/>
        </w:rPr>
        <w:t xml:space="preserve">Anexa nr. 3 </w:t>
      </w:r>
      <w:smartTag w:uri="urn:schemas-microsoft-com:office:smarttags" w:element="PersonName">
        <w:smartTagPr>
          <w:attr w:name="ProductID" w:val="la  O.M"/>
        </w:smartTagPr>
        <w:r>
          <w:rPr>
            <w:rFonts w:ascii="Arial Black" w:hAnsi="Arial Black"/>
            <w:sz w:val="28"/>
            <w:szCs w:val="28"/>
          </w:rPr>
          <w:t>la  O.M</w:t>
        </w:r>
      </w:smartTag>
      <w:r>
        <w:rPr>
          <w:rFonts w:ascii="Arial Black" w:hAnsi="Arial Black"/>
          <w:sz w:val="28"/>
          <w:szCs w:val="28"/>
        </w:rPr>
        <w:t>.T. nr. 75/2014</w:t>
      </w:r>
    </w:p>
    <w:p w:rsidR="00A43C47" w:rsidRDefault="00A43C47" w:rsidP="00A43C47">
      <w:pPr>
        <w:jc w:val="center"/>
        <w:rPr>
          <w:sz w:val="16"/>
          <w:szCs w:val="16"/>
        </w:rPr>
      </w:pPr>
      <w:r w:rsidRPr="005A6130">
        <w:rPr>
          <w:sz w:val="28"/>
          <w:szCs w:val="28"/>
          <w:u w:val="thick"/>
        </w:rPr>
        <w:t xml:space="preserve">Norme privind autorizarea instructorilor auto </w:t>
      </w:r>
      <w:r w:rsidRPr="00954BC7">
        <w:rPr>
          <w:sz w:val="28"/>
          <w:szCs w:val="28"/>
          <w:highlight w:val="green"/>
          <w:u w:val="thick"/>
        </w:rPr>
        <w:t>şi a profesorilor de legislaţie rutieră</w:t>
      </w:r>
      <w:r w:rsidRPr="005A6130">
        <w:rPr>
          <w:sz w:val="28"/>
          <w:szCs w:val="28"/>
          <w:u w:val="thick"/>
        </w:rPr>
        <w:t xml:space="preserve"> să poată lucra ca PFA</w:t>
      </w:r>
      <w:r>
        <w:rPr>
          <w:sz w:val="28"/>
          <w:szCs w:val="28"/>
        </w:rPr>
        <w:t>.</w:t>
      </w:r>
    </w:p>
    <w:p w:rsidR="00A43C47" w:rsidRDefault="00A43C47" w:rsidP="00A43C47">
      <w:pPr>
        <w:jc w:val="center"/>
        <w:rPr>
          <w:sz w:val="16"/>
          <w:szCs w:val="16"/>
        </w:rPr>
      </w:pPr>
    </w:p>
    <w:p w:rsidR="00A43C47" w:rsidRDefault="00A43C47" w:rsidP="00A43C47">
      <w:pPr>
        <w:ind w:firstLine="720"/>
        <w:jc w:val="both"/>
      </w:pPr>
      <w:r>
        <w:rPr>
          <w:b/>
          <w:sz w:val="28"/>
          <w:szCs w:val="28"/>
        </w:rPr>
        <w:t xml:space="preserve">1. Precizăm că în această anexă </w:t>
      </w:r>
      <w:r w:rsidR="00954BC7">
        <w:rPr>
          <w:b/>
          <w:sz w:val="28"/>
          <w:szCs w:val="28"/>
        </w:rPr>
        <w:t>îi</w:t>
      </w:r>
      <w:r>
        <w:rPr>
          <w:b/>
          <w:sz w:val="28"/>
          <w:szCs w:val="28"/>
        </w:rPr>
        <w:t xml:space="preserve"> nominaliz</w:t>
      </w:r>
      <w:r w:rsidR="00954BC7">
        <w:rPr>
          <w:b/>
          <w:sz w:val="28"/>
          <w:szCs w:val="28"/>
        </w:rPr>
        <w:t>ăm</w:t>
      </w:r>
      <w:r>
        <w:rPr>
          <w:b/>
          <w:sz w:val="28"/>
          <w:szCs w:val="28"/>
        </w:rPr>
        <w:t xml:space="preserve"> şi</w:t>
      </w:r>
      <w:r w:rsidR="00954BC7">
        <w:rPr>
          <w:b/>
          <w:sz w:val="28"/>
          <w:szCs w:val="28"/>
        </w:rPr>
        <w:t xml:space="preserve"> pe</w:t>
      </w:r>
      <w:r>
        <w:rPr>
          <w:b/>
          <w:sz w:val="28"/>
          <w:szCs w:val="28"/>
        </w:rPr>
        <w:t xml:space="preserve"> profesorii de legislaţie rutieră, ca să poată lucra și ei ca PFA, conform</w:t>
      </w:r>
      <w:r>
        <w:t xml:space="preserve"> </w:t>
      </w:r>
      <w:r>
        <w:rPr>
          <w:rFonts w:ascii="Arial Black" w:hAnsi="Arial Black"/>
          <w:color w:val="FF0000"/>
          <w:highlight w:val="yellow"/>
        </w:rPr>
        <w:t>HG. Nr.1289/2011</w:t>
      </w:r>
      <w:r>
        <w:rPr>
          <w:sz w:val="20"/>
          <w:szCs w:val="20"/>
        </w:rPr>
        <w:t xml:space="preserve"> „Art. 4. - A.R.R. este organismul specializat al Ministerului Transporturilor si Infrastructurii si indeplineste, potrivit legii, următoarele atribuţii principale:</w:t>
      </w:r>
      <w:r>
        <w:rPr>
          <w:rFonts w:ascii="Arial Black" w:hAnsi="Arial Black"/>
          <w:color w:val="FF0000"/>
          <w:sz w:val="20"/>
          <w:szCs w:val="20"/>
        </w:rPr>
        <w:t xml:space="preserve"> g)</w:t>
      </w:r>
      <w:r>
        <w:rPr>
          <w:color w:val="FF0000"/>
          <w:sz w:val="20"/>
          <w:szCs w:val="20"/>
        </w:rPr>
        <w:t xml:space="preserve"> </w:t>
      </w:r>
      <w:r>
        <w:rPr>
          <w:b/>
          <w:bCs/>
          <w:color w:val="FF0000"/>
          <w:sz w:val="20"/>
          <w:szCs w:val="20"/>
          <w:highlight w:val="yellow"/>
        </w:rPr>
        <w:t>autorizează şcolile de conducători auto, instructorii auto şi profesorii de legislaţie rutier</w:t>
      </w:r>
      <w:r>
        <w:rPr>
          <w:b/>
          <w:bCs/>
          <w:color w:val="FF0000"/>
          <w:sz w:val="20"/>
          <w:szCs w:val="20"/>
        </w:rPr>
        <w:t>ă</w:t>
      </w:r>
      <w:r>
        <w:t xml:space="preserve">. </w:t>
      </w:r>
    </w:p>
    <w:p w:rsidR="00A43C47" w:rsidRDefault="00A43C47" w:rsidP="00A43C47">
      <w:pPr>
        <w:ind w:firstLine="720"/>
        <w:jc w:val="both"/>
        <w:rPr>
          <w:sz w:val="16"/>
          <w:szCs w:val="16"/>
        </w:rPr>
      </w:pPr>
      <w:r>
        <w:rPr>
          <w:rFonts w:ascii="Arial Black" w:hAnsi="Arial Black"/>
        </w:rPr>
        <w:t>2.</w:t>
      </w:r>
      <w:r>
        <w:t xml:space="preserve"> În acest fel </w:t>
      </w:r>
      <w:r w:rsidRPr="00BE6644">
        <w:rPr>
          <w:rFonts w:ascii="Goudy Stout" w:hAnsi="Goudy Stout"/>
          <w:b/>
          <w:sz w:val="40"/>
          <w:szCs w:val="40"/>
        </w:rPr>
        <w:t>nu</w:t>
      </w:r>
      <w:r>
        <w:t xml:space="preserve"> se va mai încalcă prevederile din </w:t>
      </w:r>
      <w:r>
        <w:rPr>
          <w:rFonts w:ascii="Arial Black" w:hAnsi="Arial Black"/>
        </w:rPr>
        <w:t>Constituţia României</w:t>
      </w:r>
      <w:r>
        <w:t xml:space="preserve"> art. </w:t>
      </w:r>
      <w:r>
        <w:rPr>
          <w:b/>
        </w:rPr>
        <w:t>16</w:t>
      </w:r>
      <w:r>
        <w:rPr>
          <w:sz w:val="20"/>
          <w:szCs w:val="20"/>
        </w:rPr>
        <w:t>(1)</w:t>
      </w:r>
      <w:r>
        <w:t xml:space="preserve"> </w:t>
      </w:r>
      <w:r>
        <w:rPr>
          <w:b/>
          <w:sz w:val="18"/>
          <w:szCs w:val="18"/>
          <w:u w:val="single"/>
        </w:rPr>
        <w:t>citez</w:t>
      </w:r>
      <w:r>
        <w:t>: ,,</w:t>
      </w:r>
      <w:r>
        <w:rPr>
          <w:sz w:val="20"/>
          <w:szCs w:val="20"/>
        </w:rPr>
        <w:t>Cetăţenii sunt egali în faţa legii şi a autorităţilor publice fără privilegii şi fără discriminări</w:t>
      </w:r>
      <w:r>
        <w:t xml:space="preserve">”; art. </w:t>
      </w:r>
      <w:r>
        <w:rPr>
          <w:b/>
        </w:rPr>
        <w:t>20</w:t>
      </w:r>
      <w:r>
        <w:rPr>
          <w:sz w:val="20"/>
          <w:szCs w:val="20"/>
        </w:rPr>
        <w:t>(1)</w:t>
      </w:r>
      <w:r>
        <w:t xml:space="preserve"> ,, </w:t>
      </w:r>
      <w:r>
        <w:rPr>
          <w:sz w:val="20"/>
          <w:szCs w:val="20"/>
        </w:rPr>
        <w:t xml:space="preserve">Dispoziţiile constituţionale privind drepturile şi libertăţile cetăţenilor vor fi interpretate şi aplicate în concordanţă cu Declaraţia Universală a Drepturilor Omului, cu pactele şi cu celelalte tratate la care România este parte. (2) Dacă există neconcordanţe între pactele şi tratatele privitoare la drepturile fundamentale ale omului, la care România este parte, şi legile interne, </w:t>
      </w:r>
      <w:r>
        <w:rPr>
          <w:b/>
          <w:sz w:val="20"/>
          <w:szCs w:val="20"/>
          <w:u w:val="single"/>
        </w:rPr>
        <w:t>au prioritate reglementările internaţionale, cu excepţia cazului în care Constituţia sau legile interne conţin dispoziţii mai favorabile</w:t>
      </w:r>
      <w:r>
        <w:rPr>
          <w:b/>
        </w:rPr>
        <w:t xml:space="preserve">”; </w:t>
      </w:r>
      <w:r>
        <w:t>art.</w:t>
      </w:r>
      <w:r>
        <w:rPr>
          <w:b/>
        </w:rPr>
        <w:t xml:space="preserve"> 41</w:t>
      </w:r>
      <w:r>
        <w:rPr>
          <w:sz w:val="20"/>
          <w:szCs w:val="20"/>
        </w:rPr>
        <w:t xml:space="preserve">(1) ,,Dreptul la muncă nu poate fi îngrădit. Alegerea profesiei, a meseriei,  </w:t>
      </w:r>
      <w:r>
        <w:rPr>
          <w:b/>
          <w:sz w:val="20"/>
          <w:szCs w:val="20"/>
        </w:rPr>
        <w:t>sau a ocupaţiei</w:t>
      </w:r>
      <w:r>
        <w:rPr>
          <w:sz w:val="20"/>
          <w:szCs w:val="20"/>
        </w:rPr>
        <w:t>, precum şi a locului de muncă este liberă…</w:t>
      </w:r>
      <w:r>
        <w:t xml:space="preserve">.” şi art. </w:t>
      </w:r>
      <w:r>
        <w:rPr>
          <w:b/>
        </w:rPr>
        <w:t>45</w:t>
      </w:r>
      <w:r>
        <w:t xml:space="preserve"> ,,</w:t>
      </w:r>
      <w:r>
        <w:rPr>
          <w:sz w:val="20"/>
          <w:szCs w:val="20"/>
        </w:rPr>
        <w:t xml:space="preserve">Accesul liber al persoanei la o activitate economică, libera iniţiativă şi exercitarea acestora în </w:t>
      </w:r>
      <w:r>
        <w:rPr>
          <w:sz w:val="20"/>
          <w:szCs w:val="20"/>
        </w:rPr>
        <w:lastRenderedPageBreak/>
        <w:t>condiţiile legii sunt garantate</w:t>
      </w:r>
      <w:r>
        <w:t xml:space="preserve">” şi prevederile din </w:t>
      </w:r>
      <w:r>
        <w:rPr>
          <w:b/>
          <w:color w:val="000000"/>
        </w:rPr>
        <w:t>CARTA DREPTURILOR FUNDAMENTALE A UNIUNII EUROPENE</w:t>
      </w:r>
      <w:r>
        <w:t>: art</w:t>
      </w:r>
      <w:r>
        <w:rPr>
          <w:b/>
          <w:color w:val="0000FF"/>
        </w:rPr>
        <w:t>. 5,</w:t>
      </w:r>
      <w:r>
        <w:t xml:space="preserve">  (1) ,,</w:t>
      </w:r>
      <w:r>
        <w:rPr>
          <w:sz w:val="20"/>
          <w:szCs w:val="20"/>
        </w:rPr>
        <w:t>Nimeni nu poate fi</w:t>
      </w:r>
      <w:r>
        <w:rPr>
          <w:rFonts w:ascii="Tahoma" w:hAnsi="Tahoma"/>
          <w:sz w:val="20"/>
          <w:szCs w:val="20"/>
        </w:rPr>
        <w:t xml:space="preserve"> </w:t>
      </w:r>
      <w:r>
        <w:rPr>
          <w:sz w:val="20"/>
          <w:szCs w:val="20"/>
        </w:rPr>
        <w:t>ţinut în sclavie sau în servitute.  (2) Nimeni nu poate fi constrâns să efectueze o muncă forţată sau obligatorie</w:t>
      </w:r>
      <w:r>
        <w:t xml:space="preserve">” </w:t>
      </w:r>
    </w:p>
    <w:p w:rsidR="00A43C47" w:rsidRDefault="00A43C47" w:rsidP="00A43C47">
      <w:pPr>
        <w:ind w:firstLine="720"/>
        <w:jc w:val="both"/>
        <w:rPr>
          <w:sz w:val="16"/>
          <w:szCs w:val="16"/>
        </w:rPr>
      </w:pPr>
    </w:p>
    <w:p w:rsidR="00A43C47" w:rsidRDefault="00A43C47" w:rsidP="00A43C47">
      <w:pPr>
        <w:ind w:firstLine="720"/>
        <w:jc w:val="both"/>
      </w:pPr>
      <w:r>
        <w:rPr>
          <w:rFonts w:ascii="Arial Black" w:hAnsi="Arial Black"/>
        </w:rPr>
        <w:t>3.</w:t>
      </w:r>
      <w:r>
        <w:t xml:space="preserve"> Totodată prin autorizarea profesorilor de legislaţie rutieră să lucreze ca pfa, nu se va mai încalcă prevederile </w:t>
      </w:r>
      <w:r>
        <w:rPr>
          <w:b/>
          <w:color w:val="FF0000"/>
        </w:rPr>
        <w:t>Legii nr. 21/1996</w:t>
      </w:r>
      <w:r>
        <w:rPr>
          <w:b/>
        </w:rPr>
        <w:t xml:space="preserve"> </w:t>
      </w:r>
      <w:r>
        <w:t xml:space="preserve">legea </w:t>
      </w:r>
      <w:r>
        <w:rPr>
          <w:b/>
          <w:bCs/>
          <w:highlight w:val="yellow"/>
        </w:rPr>
        <w:t>concurenţei</w:t>
      </w:r>
      <w:r>
        <w:t xml:space="preserve"> actualizată în 2010</w:t>
      </w:r>
      <w:r>
        <w:rPr>
          <w:b/>
        </w:rPr>
        <w:t xml:space="preserve"> </w:t>
      </w:r>
      <w:r>
        <w:rPr>
          <w:b/>
          <w:bCs/>
        </w:rPr>
        <w:t xml:space="preserve">art. 1 </w:t>
      </w:r>
      <w:r>
        <w:rPr>
          <w:b/>
          <w:bCs/>
          <w:sz w:val="20"/>
          <w:szCs w:val="20"/>
        </w:rPr>
        <w:t>citez</w:t>
      </w:r>
      <w:r>
        <w:rPr>
          <w:b/>
          <w:bCs/>
        </w:rPr>
        <w:t>: ,,</w:t>
      </w:r>
      <w:r>
        <w:rPr>
          <w:sz w:val="20"/>
          <w:szCs w:val="20"/>
        </w:rPr>
        <w:t>Prezenta lege are drept scop protecţia, menţinerea şi stimularea concurenţei şi a unui mediu concurenţial normal, în vederea promovării intereselor consumatorilor”</w:t>
      </w:r>
      <w:r>
        <w:t>.</w:t>
      </w:r>
      <w:r>
        <w:rPr>
          <w:b/>
          <w:bCs/>
        </w:rPr>
        <w:t xml:space="preserve"> art. 2 </w:t>
      </w:r>
      <w:r>
        <w:t xml:space="preserve">(1) </w:t>
      </w:r>
      <w:r>
        <w:rPr>
          <w:sz w:val="20"/>
          <w:szCs w:val="20"/>
        </w:rPr>
        <w:t>,,Dispoziţiile prezentei legi se aplică actelor şi faptelor care restrâng, împiedică sau denaturează concurenţa, săvârşite de: b) autorităţile şi instituţiile administraţiei publice centrale sau locale, în măsura în care acestea, prin deciziile emise sau prin reglementările adoptate, intervin în operaţiuni de piaţă, influenţând direct sau indirect concurenţa, cu excepţia situaţiilor când asemenea măsuri sunt luate în aplicarea altor legi sau pentru apărarea unui interes public major</w:t>
      </w:r>
      <w:r>
        <w:t xml:space="preserve">” </w:t>
      </w:r>
    </w:p>
    <w:p w:rsidR="00A43C47" w:rsidRDefault="00A43C47" w:rsidP="00A43C47">
      <w:pPr>
        <w:rPr>
          <w:rFonts w:ascii="Arial Black" w:hAnsi="Arial Black"/>
          <w:sz w:val="16"/>
          <w:szCs w:val="16"/>
        </w:rPr>
      </w:pPr>
      <w:r>
        <w:rPr>
          <w:rFonts w:ascii="Arial Black" w:hAnsi="Arial Black"/>
          <w:sz w:val="16"/>
          <w:szCs w:val="16"/>
        </w:rPr>
        <w:t xml:space="preserve">              </w:t>
      </w:r>
    </w:p>
    <w:p w:rsidR="00A43C47" w:rsidRDefault="00A43C47" w:rsidP="00A43C47">
      <w:pPr>
        <w:ind w:firstLine="720"/>
        <w:jc w:val="both"/>
        <w:rPr>
          <w:rFonts w:ascii="Arial Black" w:hAnsi="Arial Black"/>
        </w:rPr>
      </w:pPr>
      <w:r>
        <w:rPr>
          <w:rFonts w:ascii="Arial Black" w:hAnsi="Arial Black"/>
        </w:rPr>
        <w:t xml:space="preserve">4. OG nr. 27/2011 nu interzice profesorilor de legislaţie rutieră să lucreze ca PFA.  iar </w:t>
      </w:r>
      <w:r>
        <w:rPr>
          <w:b/>
        </w:rPr>
        <w:t>conform Legii 24/2000</w:t>
      </w:r>
      <w:r>
        <w:rPr>
          <w:sz w:val="20"/>
          <w:szCs w:val="20"/>
        </w:rPr>
        <w:t xml:space="preserve"> republicată în </w:t>
      </w:r>
      <w:hyperlink r:id="rId7" w:tgtFrame="_blank" w:tooltip="Monitorul Oficial nr. 260/2010 - M. Of. nr. 2602010" w:history="1">
        <w:r>
          <w:rPr>
            <w:rStyle w:val="Hyperlink"/>
            <w:color w:val="000000"/>
            <w:sz w:val="20"/>
            <w:szCs w:val="20"/>
          </w:rPr>
          <w:t>Monitorul Oficial, Partea I nr. 260 din 21 aprilie 2010</w:t>
        </w:r>
      </w:hyperlink>
      <w:r>
        <w:t xml:space="preserve"> art. </w:t>
      </w:r>
      <w:r>
        <w:rPr>
          <w:b/>
          <w:color w:val="000000"/>
        </w:rPr>
        <w:t>81</w:t>
      </w:r>
      <w:r>
        <w:rPr>
          <w:sz w:val="20"/>
          <w:szCs w:val="20"/>
        </w:rPr>
        <w:t xml:space="preserve"> (1) </w:t>
      </w:r>
      <w:r>
        <w:rPr>
          <w:b/>
          <w:sz w:val="20"/>
          <w:szCs w:val="20"/>
        </w:rPr>
        <w:t>citez</w:t>
      </w:r>
      <w:r>
        <w:rPr>
          <w:sz w:val="20"/>
          <w:szCs w:val="20"/>
        </w:rPr>
        <w:t xml:space="preserve">:  ,,La elaborarea proiectelor de hotărâri, </w:t>
      </w:r>
      <w:r>
        <w:rPr>
          <w:b/>
          <w:sz w:val="20"/>
          <w:szCs w:val="20"/>
        </w:rPr>
        <w:t>ordine</w:t>
      </w:r>
      <w:r>
        <w:rPr>
          <w:sz w:val="20"/>
          <w:szCs w:val="20"/>
        </w:rPr>
        <w:t xml:space="preserve"> sau dispoziţii se va avea in vedere </w:t>
      </w:r>
      <w:r>
        <w:rPr>
          <w:sz w:val="20"/>
          <w:szCs w:val="20"/>
          <w:u w:val="single"/>
        </w:rPr>
        <w:t>caracterul lor de acte subordonate</w:t>
      </w:r>
      <w:r>
        <w:rPr>
          <w:sz w:val="20"/>
          <w:szCs w:val="20"/>
        </w:rPr>
        <w:t xml:space="preserve"> legilor, </w:t>
      </w:r>
      <w:r>
        <w:rPr>
          <w:rFonts w:ascii="Georgia" w:hAnsi="Georgia"/>
          <w:b/>
          <w:sz w:val="20"/>
          <w:szCs w:val="20"/>
          <w:highlight w:val="yellow"/>
        </w:rPr>
        <w:t>hotărârilor</w:t>
      </w:r>
      <w:r>
        <w:rPr>
          <w:sz w:val="20"/>
          <w:szCs w:val="20"/>
        </w:rPr>
        <w:t xml:space="preserve"> şi </w:t>
      </w:r>
      <w:r>
        <w:rPr>
          <w:rFonts w:ascii="Georgia" w:hAnsi="Georgia"/>
          <w:b/>
          <w:sz w:val="20"/>
          <w:szCs w:val="20"/>
          <w:highlight w:val="yellow"/>
        </w:rPr>
        <w:t>ordonanţelor</w:t>
      </w:r>
      <w:r>
        <w:rPr>
          <w:sz w:val="20"/>
          <w:szCs w:val="20"/>
        </w:rPr>
        <w:t xml:space="preserve"> Guvernului şi altor acte de nivel superior”, </w:t>
      </w:r>
      <w:r>
        <w:rPr>
          <w:rFonts w:ascii="Arial" w:hAnsi="Arial" w:cs="Arial"/>
          <w:b/>
          <w:i/>
        </w:rPr>
        <w:t>acesta fiind ordinul de ministru ce este un act normativ inferior  unei hotărâri de guvern, deci trebuie respectată şi dispoziţia art. 4 lit. g din HG nr. 1289/2011.</w:t>
      </w:r>
      <w:r>
        <w:rPr>
          <w:rFonts w:ascii="Arial Black" w:hAnsi="Arial Black"/>
        </w:rPr>
        <w:t xml:space="preserve"> </w:t>
      </w:r>
    </w:p>
    <w:p w:rsidR="00A43C47" w:rsidRPr="00BE6644" w:rsidRDefault="00A43C47" w:rsidP="00A43C47">
      <w:pPr>
        <w:ind w:firstLine="720"/>
        <w:jc w:val="both"/>
        <w:rPr>
          <w:rFonts w:asciiTheme="minorHAnsi" w:hAnsiTheme="minorHAnsi"/>
          <w:sz w:val="16"/>
          <w:szCs w:val="16"/>
        </w:rPr>
      </w:pPr>
    </w:p>
    <w:p w:rsidR="00A43C47" w:rsidRDefault="00A43C47" w:rsidP="00A43C47">
      <w:pPr>
        <w:ind w:firstLine="720"/>
        <w:jc w:val="both"/>
        <w:rPr>
          <w:rFonts w:ascii="Arial Black" w:hAnsi="Arial Black"/>
          <w:color w:val="FF0000"/>
        </w:rPr>
      </w:pPr>
      <w:r>
        <w:rPr>
          <w:rFonts w:ascii="Arial Black" w:hAnsi="Arial Black"/>
          <w:color w:val="FF0000"/>
          <w:highlight w:val="yellow"/>
        </w:rPr>
        <w:t xml:space="preserve">Redau conţinutul articolelor OG nr. 27/2011 din care </w:t>
      </w:r>
      <w:r w:rsidRPr="00472071">
        <w:rPr>
          <w:rFonts w:ascii="Goudy Stout" w:hAnsi="Goudy Stout"/>
          <w:color w:val="632423" w:themeColor="accent2" w:themeShade="80"/>
          <w:sz w:val="28"/>
          <w:szCs w:val="28"/>
          <w:highlight w:val="yellow"/>
        </w:rPr>
        <w:t>nu</w:t>
      </w:r>
      <w:r>
        <w:rPr>
          <w:rFonts w:ascii="Arial Black" w:hAnsi="Arial Black"/>
          <w:color w:val="FF0000"/>
          <w:highlight w:val="yellow"/>
        </w:rPr>
        <w:t xml:space="preserve"> reiese că se interzice autorizarea profesorilor de legislaţie rutieră.</w:t>
      </w:r>
    </w:p>
    <w:p w:rsidR="00A43C47" w:rsidRDefault="00A43C47" w:rsidP="00A43C47">
      <w:pPr>
        <w:ind w:firstLine="720"/>
        <w:jc w:val="both"/>
        <w:rPr>
          <w:rFonts w:ascii="Arial Black" w:hAnsi="Arial Black"/>
          <w:b/>
          <w:color w:val="FF0000"/>
        </w:rPr>
      </w:pPr>
      <w:r>
        <w:rPr>
          <w:rFonts w:ascii="Arial Black" w:hAnsi="Arial Black"/>
          <w:color w:val="FF0000"/>
        </w:rPr>
        <w:t xml:space="preserve">DE CE NU VREȚI SĂ OPRIM DEFINITIV TOATE ACȚIUNILE DE JUDECATĂ????????? </w:t>
      </w:r>
      <w:r w:rsidRPr="00472071">
        <w:rPr>
          <w:rFonts w:ascii="Arial Black" w:hAnsi="Arial Black"/>
          <w:color w:val="000000" w:themeColor="text1"/>
          <w:highlight w:val="yellow"/>
        </w:rPr>
        <w:t>CEIA CE NU ESTE INTERZIS PRIN LEGE,</w:t>
      </w:r>
      <w:r w:rsidRPr="00472071">
        <w:rPr>
          <w:rFonts w:ascii="Arial Black" w:hAnsi="Arial Black"/>
          <w:color w:val="1F497D" w:themeColor="text2"/>
          <w:highlight w:val="yellow"/>
        </w:rPr>
        <w:t xml:space="preserve"> </w:t>
      </w:r>
      <w:r w:rsidRPr="00472071">
        <w:rPr>
          <w:rFonts w:ascii="Arial Black" w:hAnsi="Arial Black"/>
          <w:color w:val="1F497D" w:themeColor="text2"/>
          <w:sz w:val="28"/>
          <w:szCs w:val="28"/>
          <w:highlight w:val="yellow"/>
        </w:rPr>
        <w:t>se poate face</w:t>
      </w:r>
      <w:r w:rsidRPr="00472071">
        <w:rPr>
          <w:rFonts w:ascii="Arial Black" w:hAnsi="Arial Black"/>
          <w:color w:val="1F497D" w:themeColor="text2"/>
          <w:sz w:val="28"/>
          <w:szCs w:val="28"/>
        </w:rPr>
        <w:t>.</w:t>
      </w:r>
    </w:p>
    <w:p w:rsidR="00A43C47" w:rsidRDefault="00A43C47" w:rsidP="00A43C47">
      <w:pPr>
        <w:ind w:firstLine="720"/>
        <w:jc w:val="both"/>
        <w:rPr>
          <w:i/>
          <w:sz w:val="16"/>
          <w:szCs w:val="16"/>
        </w:rPr>
      </w:pPr>
      <w:r>
        <w:rPr>
          <w:b/>
        </w:rPr>
        <w:t>art. 6</w:t>
      </w:r>
      <w:r>
        <w:rPr>
          <w:i/>
          <w:color w:val="000000"/>
          <w:sz w:val="20"/>
          <w:szCs w:val="20"/>
        </w:rPr>
        <w:t xml:space="preserve"> </w:t>
      </w:r>
      <w:r>
        <w:rPr>
          <w:i/>
          <w:color w:val="000000"/>
          <w:sz w:val="21"/>
          <w:szCs w:val="21"/>
        </w:rPr>
        <w:t xml:space="preserve">(1) Ministerul Transporturilor şi Infrastructurii, în calitate de organ de specialitate al administraţiei publice centrale, autoritate de stat şi </w:t>
      </w:r>
      <w:r>
        <w:rPr>
          <w:b/>
          <w:i/>
          <w:color w:val="000000"/>
          <w:sz w:val="21"/>
          <w:szCs w:val="21"/>
          <w:u w:val="single"/>
        </w:rPr>
        <w:t>de reglementare în domeniul transporturilor rutiere, reprezintă, în sensul prezentei ordonanţe, autoritatea competentă.</w:t>
      </w:r>
      <w:r>
        <w:rPr>
          <w:i/>
          <w:sz w:val="21"/>
          <w:szCs w:val="21"/>
        </w:rPr>
        <w:t xml:space="preserve"> </w:t>
      </w:r>
    </w:p>
    <w:p w:rsidR="00A43C47" w:rsidRDefault="00A43C47" w:rsidP="00A43C47">
      <w:pPr>
        <w:ind w:firstLine="720"/>
        <w:jc w:val="both"/>
        <w:rPr>
          <w:i/>
          <w:sz w:val="16"/>
          <w:szCs w:val="16"/>
        </w:rPr>
      </w:pPr>
    </w:p>
    <w:p w:rsidR="00A43C47" w:rsidRDefault="00A43C47" w:rsidP="00A43C47">
      <w:pPr>
        <w:ind w:firstLine="720"/>
        <w:jc w:val="both"/>
        <w:rPr>
          <w:i/>
          <w:color w:val="000000"/>
          <w:sz w:val="21"/>
          <w:szCs w:val="21"/>
        </w:rPr>
      </w:pPr>
      <w:r>
        <w:rPr>
          <w:i/>
          <w:sz w:val="21"/>
          <w:szCs w:val="21"/>
        </w:rPr>
        <w:t xml:space="preserve"> </w:t>
      </w:r>
      <w:r>
        <w:rPr>
          <w:i/>
          <w:color w:val="000000"/>
          <w:sz w:val="21"/>
          <w:szCs w:val="21"/>
        </w:rPr>
        <w:t xml:space="preserve">(2) Ministerul Transporturilor şi Infrastructurii, în calitate de organ de specialitate al administraţiei publice centrale în </w:t>
      </w:r>
      <w:r>
        <w:rPr>
          <w:b/>
          <w:i/>
          <w:color w:val="000000"/>
          <w:sz w:val="21"/>
          <w:szCs w:val="21"/>
          <w:u w:val="single"/>
        </w:rPr>
        <w:t>domeniul transporturilor rutiere, are următoarele atribuţii</w:t>
      </w:r>
      <w:r>
        <w:rPr>
          <w:i/>
          <w:color w:val="000000"/>
          <w:sz w:val="21"/>
          <w:szCs w:val="21"/>
        </w:rPr>
        <w:t>: a)……………………………………..</w:t>
      </w:r>
    </w:p>
    <w:p w:rsidR="00A43C47" w:rsidRDefault="00A43C47" w:rsidP="00A43C47">
      <w:pPr>
        <w:ind w:firstLine="720"/>
        <w:jc w:val="both"/>
        <w:rPr>
          <w:i/>
          <w:color w:val="000000"/>
          <w:sz w:val="16"/>
          <w:szCs w:val="16"/>
        </w:rPr>
      </w:pPr>
    </w:p>
    <w:p w:rsidR="00A43C47" w:rsidRDefault="00A43C47" w:rsidP="00A43C47">
      <w:pPr>
        <w:ind w:firstLine="720"/>
        <w:jc w:val="both"/>
        <w:rPr>
          <w:i/>
          <w:sz w:val="21"/>
          <w:szCs w:val="21"/>
        </w:rPr>
      </w:pPr>
      <w:r>
        <w:rPr>
          <w:i/>
          <w:color w:val="000000"/>
          <w:sz w:val="21"/>
          <w:szCs w:val="21"/>
        </w:rPr>
        <w:t> g</w:t>
      </w:r>
      <w:r>
        <w:rPr>
          <w:b/>
          <w:i/>
          <w:color w:val="000000"/>
          <w:sz w:val="21"/>
          <w:szCs w:val="21"/>
        </w:rPr>
        <w:t>) autorizează</w:t>
      </w:r>
      <w:r>
        <w:rPr>
          <w:i/>
          <w:color w:val="000000"/>
          <w:sz w:val="21"/>
          <w:szCs w:val="21"/>
        </w:rPr>
        <w:t xml:space="preserve"> centrele de pregătire şi perfecţionare a personalului din domeniul transporturilor rutiere, </w:t>
      </w:r>
      <w:r>
        <w:rPr>
          <w:b/>
          <w:i/>
          <w:color w:val="000000"/>
          <w:sz w:val="21"/>
          <w:szCs w:val="21"/>
        </w:rPr>
        <w:t>şcolile de conducători auto şi instructorii auto</w:t>
      </w:r>
      <w:r>
        <w:rPr>
          <w:i/>
          <w:color w:val="000000"/>
          <w:sz w:val="21"/>
          <w:szCs w:val="21"/>
        </w:rPr>
        <w:t>;</w:t>
      </w:r>
      <w:r>
        <w:rPr>
          <w:i/>
          <w:sz w:val="21"/>
          <w:szCs w:val="21"/>
        </w:rPr>
        <w:t xml:space="preserve"> </w:t>
      </w:r>
      <w:r>
        <w:rPr>
          <w:i/>
          <w:color w:val="000000"/>
          <w:sz w:val="21"/>
          <w:szCs w:val="21"/>
        </w:rPr>
        <w:t>h) elaborează norme obligatorii privind pregătirea, examinarea şi atestarea profesională a personalului de specialitate din domeniul transporturilor rutiere, respectiv a persoanelor desemnate să conducă permanent şi efectiv activităţi de transport rutier, a consilierilor de siguranţă, a conducătorilor auto, a profesorilor de legislaţie rutieră, a instructorilor de conducere auto, precum şi a lectorilor necesari procesului de pregătire şi perfecţionare profesională a acestora;</w:t>
      </w:r>
    </w:p>
    <w:p w:rsidR="00A43C47" w:rsidRDefault="00A43C47" w:rsidP="00A43C47">
      <w:pPr>
        <w:ind w:firstLine="720"/>
        <w:jc w:val="both"/>
        <w:rPr>
          <w:i/>
          <w:sz w:val="16"/>
          <w:szCs w:val="16"/>
          <w:u w:val="single"/>
        </w:rPr>
      </w:pPr>
    </w:p>
    <w:p w:rsidR="00A43C47" w:rsidRDefault="00A43C47" w:rsidP="00A43C47">
      <w:pPr>
        <w:ind w:firstLine="720"/>
        <w:jc w:val="both"/>
        <w:rPr>
          <w:sz w:val="21"/>
          <w:szCs w:val="21"/>
        </w:rPr>
      </w:pPr>
      <w:r>
        <w:t xml:space="preserve">   </w:t>
      </w:r>
      <w:r>
        <w:rPr>
          <w:b/>
        </w:rPr>
        <w:t>art. 62</w:t>
      </w:r>
      <w:r>
        <w:t xml:space="preserve"> </w:t>
      </w:r>
      <w:r>
        <w:rPr>
          <w:sz w:val="21"/>
          <w:szCs w:val="21"/>
        </w:rPr>
        <w:t>,,(1) Şcolile de conducători auto fac parte din cadrul instituţional naţional în domeniul siguranţei rutiere, care desfăşoară activitatea de pregătire a persoanelor în vederea obţinerii permiselor de conducere.</w:t>
      </w:r>
    </w:p>
    <w:p w:rsidR="00A43C47" w:rsidRDefault="00A43C47" w:rsidP="00A43C47">
      <w:pPr>
        <w:ind w:firstLine="720"/>
        <w:jc w:val="both"/>
        <w:rPr>
          <w:sz w:val="21"/>
          <w:szCs w:val="21"/>
        </w:rPr>
      </w:pPr>
      <w:r>
        <w:rPr>
          <w:sz w:val="21"/>
          <w:szCs w:val="21"/>
        </w:rPr>
        <w:t xml:space="preserve">    (2) Autorizarea şcolilor de conducători auto şi a instructorilor auto se face în condiţiile stabilite de către </w:t>
      </w:r>
      <w:r>
        <w:rPr>
          <w:sz w:val="21"/>
          <w:szCs w:val="21"/>
          <w:u w:val="single"/>
        </w:rPr>
        <w:t>autoritatea competentă</w:t>
      </w:r>
      <w:r>
        <w:rPr>
          <w:sz w:val="21"/>
          <w:szCs w:val="21"/>
        </w:rPr>
        <w:t xml:space="preserve"> prin norme.</w:t>
      </w:r>
    </w:p>
    <w:p w:rsidR="00A43C47" w:rsidRDefault="00A43C47" w:rsidP="00A43C47">
      <w:pPr>
        <w:ind w:firstLine="720"/>
        <w:jc w:val="both"/>
        <w:rPr>
          <w:sz w:val="21"/>
          <w:szCs w:val="21"/>
        </w:rPr>
      </w:pPr>
      <w:r>
        <w:rPr>
          <w:sz w:val="21"/>
          <w:szCs w:val="21"/>
        </w:rPr>
        <w:t xml:space="preserve">    (3) Atestarea profesorilor de legislaţie rutieră şi a instructorilor de conducere auto se face în condiţiile stabilite de către </w:t>
      </w:r>
      <w:r>
        <w:rPr>
          <w:sz w:val="21"/>
          <w:szCs w:val="21"/>
          <w:u w:val="single"/>
        </w:rPr>
        <w:t>autoritatea competentă</w:t>
      </w:r>
      <w:r>
        <w:rPr>
          <w:sz w:val="21"/>
          <w:szCs w:val="21"/>
        </w:rPr>
        <w:t xml:space="preserve"> prin norme”.</w:t>
      </w:r>
    </w:p>
    <w:p w:rsidR="00A43C47" w:rsidRDefault="00A43C47" w:rsidP="00A43C47">
      <w:pPr>
        <w:ind w:firstLine="720"/>
        <w:jc w:val="both"/>
        <w:rPr>
          <w:sz w:val="21"/>
          <w:szCs w:val="21"/>
        </w:rPr>
      </w:pPr>
      <w:r>
        <w:t xml:space="preserve">    </w:t>
      </w:r>
      <w:r>
        <w:rPr>
          <w:b/>
        </w:rPr>
        <w:t>art.  63</w:t>
      </w:r>
      <w:r>
        <w:t xml:space="preserve"> </w:t>
      </w:r>
      <w:r>
        <w:rPr>
          <w:sz w:val="21"/>
          <w:szCs w:val="21"/>
        </w:rPr>
        <w:t xml:space="preserve">,,Programa de şcolarizare şi metodologia de organizare şi desfăşurare a cursurilor de pregătire teoretică şi practică a persoanelor în vederea obţinerii permisului de conducere se stabilesc de către </w:t>
      </w:r>
      <w:r>
        <w:rPr>
          <w:sz w:val="21"/>
          <w:szCs w:val="21"/>
          <w:u w:val="single"/>
        </w:rPr>
        <w:t>autoritatea competentă</w:t>
      </w:r>
      <w:r>
        <w:rPr>
          <w:sz w:val="21"/>
          <w:szCs w:val="21"/>
        </w:rPr>
        <w:t xml:space="preserve"> prin norme”</w:t>
      </w:r>
    </w:p>
    <w:p w:rsidR="00A43C47" w:rsidRDefault="00A43C47" w:rsidP="00A43C47">
      <w:pPr>
        <w:ind w:firstLine="720"/>
        <w:jc w:val="both"/>
        <w:rPr>
          <w:sz w:val="21"/>
          <w:szCs w:val="21"/>
        </w:rPr>
      </w:pPr>
      <w:r>
        <w:rPr>
          <w:b/>
        </w:rPr>
        <w:t xml:space="preserve">    art. 64</w:t>
      </w:r>
      <w:r>
        <w:t xml:space="preserve"> </w:t>
      </w:r>
      <w:r>
        <w:rPr>
          <w:sz w:val="21"/>
          <w:szCs w:val="21"/>
        </w:rPr>
        <w:t>,,Condiţiile şi obligaţiile privind pregătirea teoretică şi practică a persoanelor în vederea obţinerii permisului de conducere se stabilesc de către autoritatea competentă prin norme.”</w:t>
      </w:r>
    </w:p>
    <w:p w:rsidR="00A43C47" w:rsidRDefault="00A43C47" w:rsidP="00A43C47">
      <w:pPr>
        <w:ind w:firstLine="720"/>
        <w:jc w:val="both"/>
        <w:rPr>
          <w:sz w:val="16"/>
          <w:szCs w:val="16"/>
        </w:rPr>
      </w:pPr>
      <w:r>
        <w:rPr>
          <w:rFonts w:ascii="Arial Black" w:hAnsi="Arial Black"/>
          <w:sz w:val="32"/>
          <w:szCs w:val="32"/>
        </w:rPr>
        <w:t>5.</w:t>
      </w:r>
      <w:r>
        <w:rPr>
          <w:sz w:val="32"/>
          <w:szCs w:val="32"/>
        </w:rPr>
        <w:t xml:space="preserve">   </w:t>
      </w:r>
      <w:r>
        <w:rPr>
          <w:b/>
          <w:sz w:val="32"/>
          <w:szCs w:val="32"/>
          <w:u w:val="single"/>
        </w:rPr>
        <w:t>Şi un alt argument de logică elementară</w:t>
      </w:r>
      <w:r>
        <w:t xml:space="preserve">, </w:t>
      </w:r>
      <w:r>
        <w:rPr>
          <w:sz w:val="28"/>
          <w:szCs w:val="28"/>
        </w:rPr>
        <w:t xml:space="preserve">în măsura în care este permisă existenţa  instructorilor independenţi-autorizați=PFA, </w:t>
      </w:r>
      <w:r>
        <w:rPr>
          <w:sz w:val="28"/>
          <w:szCs w:val="28"/>
          <w:highlight w:val="yellow"/>
        </w:rPr>
        <w:t xml:space="preserve">de ce să nu fie permisă și </w:t>
      </w:r>
      <w:r w:rsidR="00BE6644">
        <w:rPr>
          <w:sz w:val="28"/>
          <w:szCs w:val="28"/>
          <w:highlight w:val="yellow"/>
        </w:rPr>
        <w:t xml:space="preserve">existența </w:t>
      </w:r>
      <w:r>
        <w:rPr>
          <w:sz w:val="28"/>
          <w:szCs w:val="28"/>
          <w:highlight w:val="yellow"/>
        </w:rPr>
        <w:t>profesori</w:t>
      </w:r>
      <w:r w:rsidR="00BE6644">
        <w:rPr>
          <w:sz w:val="28"/>
          <w:szCs w:val="28"/>
          <w:highlight w:val="yellow"/>
        </w:rPr>
        <w:t>lor</w:t>
      </w:r>
      <w:r>
        <w:rPr>
          <w:sz w:val="28"/>
          <w:szCs w:val="28"/>
          <w:highlight w:val="yellow"/>
        </w:rPr>
        <w:t xml:space="preserve"> de legislaţie independenţi-autorizați=PFA</w:t>
      </w:r>
      <w:r>
        <w:rPr>
          <w:sz w:val="28"/>
          <w:szCs w:val="28"/>
        </w:rPr>
        <w:t>? mai ales că este o hotărâre de guvern ce impune acest lucru.</w:t>
      </w:r>
    </w:p>
    <w:p w:rsidR="00A43C47" w:rsidRDefault="00A43C47" w:rsidP="00A43C47">
      <w:pPr>
        <w:ind w:firstLine="720"/>
        <w:jc w:val="both"/>
        <w:rPr>
          <w:sz w:val="16"/>
          <w:szCs w:val="16"/>
        </w:rPr>
      </w:pPr>
    </w:p>
    <w:p w:rsidR="00A43C47" w:rsidRDefault="00A43C47" w:rsidP="00A43C47">
      <w:pPr>
        <w:ind w:firstLine="720"/>
        <w:jc w:val="both"/>
        <w:rPr>
          <w:sz w:val="28"/>
          <w:szCs w:val="28"/>
        </w:rPr>
      </w:pPr>
      <w:r>
        <w:rPr>
          <w:b/>
          <w:i/>
          <w:color w:val="FF0000"/>
          <w:sz w:val="28"/>
          <w:szCs w:val="28"/>
          <w:highlight w:val="yellow"/>
        </w:rPr>
        <w:t xml:space="preserve">Accidentele se petrec pe drumurile publice nu în sala de clasă, iar instructorul se află cel puţin 28 de ore lângă cursantul respectiv în timpul pregătirii practice, iar ca urmare a deficienţelor muncii instructorului, sunt mai determinante accidentele rutiere decât cele ale profesorului, cel puţin din punct de vedere al siguranţei rutiere. </w:t>
      </w:r>
      <w:r w:rsidRPr="00BE6644">
        <w:rPr>
          <w:b/>
          <w:i/>
          <w:color w:val="C00000"/>
          <w:sz w:val="28"/>
          <w:szCs w:val="28"/>
          <w:highlight w:val="yellow"/>
          <w:u w:val="thick"/>
        </w:rPr>
        <w:t xml:space="preserve">Atunci, de ce nu poate profesorul de legislație rutieră să lucreze ca independent-autorizat=PFA, la </w:t>
      </w:r>
      <w:r w:rsidRPr="00BE6644">
        <w:rPr>
          <w:b/>
          <w:i/>
          <w:color w:val="C00000"/>
          <w:sz w:val="28"/>
          <w:szCs w:val="28"/>
          <w:highlight w:val="yellow"/>
          <w:u w:val="thick"/>
        </w:rPr>
        <w:lastRenderedPageBreak/>
        <w:t>fel ca instructorul auto</w:t>
      </w:r>
      <w:r w:rsidRPr="00BE6644">
        <w:rPr>
          <w:sz w:val="28"/>
          <w:szCs w:val="28"/>
          <w:highlight w:val="yellow"/>
          <w:u w:val="thick"/>
        </w:rPr>
        <w:t>,</w:t>
      </w:r>
      <w:r>
        <w:rPr>
          <w:sz w:val="28"/>
          <w:szCs w:val="28"/>
          <w:highlight w:val="yellow"/>
        </w:rPr>
        <w:t xml:space="preserve"> </w:t>
      </w:r>
      <w:r w:rsidRPr="005A6130">
        <w:rPr>
          <w:rFonts w:ascii="Arial Black" w:hAnsi="Arial Black"/>
          <w:highlight w:val="yellow"/>
        </w:rPr>
        <w:t>mai ales că nici un act normativ național sau european nu interzice acest lucru</w:t>
      </w:r>
      <w:r>
        <w:rPr>
          <w:sz w:val="28"/>
          <w:szCs w:val="28"/>
          <w:highlight w:val="yellow"/>
        </w:rPr>
        <w:t>, desfășurându-și activitatea ca și cabinetele medicale,…….</w:t>
      </w:r>
      <w:r>
        <w:rPr>
          <w:sz w:val="28"/>
          <w:szCs w:val="28"/>
        </w:rPr>
        <w:t xml:space="preserve"> </w:t>
      </w:r>
    </w:p>
    <w:p w:rsidR="00A43C47" w:rsidRDefault="00A43C47" w:rsidP="00A43C47"/>
    <w:p w:rsidR="001E3F8A" w:rsidRDefault="001E3F8A" w:rsidP="001E3F8A">
      <w:pPr>
        <w:jc w:val="center"/>
        <w:rPr>
          <w:rFonts w:ascii="Arial Black" w:hAnsi="Arial Black"/>
          <w:sz w:val="28"/>
          <w:szCs w:val="28"/>
        </w:rPr>
      </w:pPr>
      <w:r>
        <w:rPr>
          <w:rFonts w:ascii="Arial Black" w:hAnsi="Arial Black"/>
          <w:sz w:val="28"/>
          <w:szCs w:val="28"/>
        </w:rPr>
        <w:t xml:space="preserve">Anexa nr. 3 </w:t>
      </w:r>
      <w:smartTag w:uri="urn:schemas-microsoft-com:office:smarttags" w:element="PersonName">
        <w:smartTagPr>
          <w:attr w:name="ProductID" w:val="la  O.M"/>
        </w:smartTagPr>
        <w:r>
          <w:rPr>
            <w:rFonts w:ascii="Arial Black" w:hAnsi="Arial Black"/>
            <w:sz w:val="28"/>
            <w:szCs w:val="28"/>
          </w:rPr>
          <w:t>la  O.M</w:t>
        </w:r>
      </w:smartTag>
      <w:r>
        <w:rPr>
          <w:rFonts w:ascii="Arial Black" w:hAnsi="Arial Black"/>
          <w:sz w:val="28"/>
          <w:szCs w:val="28"/>
        </w:rPr>
        <w:t xml:space="preserve">.T. nr. </w:t>
      </w:r>
      <w:r w:rsidR="00BE6644">
        <w:rPr>
          <w:rFonts w:ascii="Arial Black" w:hAnsi="Arial Black"/>
          <w:sz w:val="28"/>
          <w:szCs w:val="28"/>
        </w:rPr>
        <w:t>75/2014</w:t>
      </w:r>
    </w:p>
    <w:p w:rsidR="001E3F8A" w:rsidRDefault="001E3F8A" w:rsidP="001E3F8A">
      <w:pPr>
        <w:jc w:val="center"/>
        <w:rPr>
          <w:sz w:val="16"/>
          <w:szCs w:val="16"/>
        </w:rPr>
      </w:pPr>
      <w:r>
        <w:rPr>
          <w:sz w:val="28"/>
          <w:szCs w:val="28"/>
        </w:rPr>
        <w:t>Norme privind autorizarea instructorilor auto şi a profesorilor de legislaţie rutieră să poată lucra ca PFA.</w:t>
      </w:r>
    </w:p>
    <w:p w:rsidR="001E3F8A" w:rsidRDefault="001E3F8A" w:rsidP="001E3F8A">
      <w:pPr>
        <w:jc w:val="center"/>
        <w:rPr>
          <w:sz w:val="16"/>
          <w:szCs w:val="16"/>
        </w:rPr>
      </w:pPr>
    </w:p>
    <w:p w:rsidR="001E3F8A" w:rsidRDefault="001E3F8A" w:rsidP="001E3F8A">
      <w:pPr>
        <w:ind w:firstLine="720"/>
        <w:jc w:val="both"/>
      </w:pPr>
      <w:r>
        <w:rPr>
          <w:b/>
          <w:sz w:val="28"/>
          <w:szCs w:val="28"/>
        </w:rPr>
        <w:t>1. Precizăm că în această anexă sunt nominalizaţi şi profesorii de legislaţie rutieră, ca să poată lucra și ei ca PFA, conform</w:t>
      </w:r>
      <w:r>
        <w:t xml:space="preserve"> </w:t>
      </w:r>
      <w:r>
        <w:rPr>
          <w:rFonts w:ascii="Arial Black" w:hAnsi="Arial Black"/>
          <w:color w:val="FF0000"/>
          <w:highlight w:val="yellow"/>
        </w:rPr>
        <w:t>HG. Nr.1289/2011</w:t>
      </w:r>
      <w:r>
        <w:rPr>
          <w:sz w:val="20"/>
          <w:szCs w:val="20"/>
        </w:rPr>
        <w:t xml:space="preserve"> „Art. 4. - A.R.R. este organismul specializat al Ministerului Transporturilor si Infrastructurii si indeplineste, potrivit legii, următoarele atribuţii principale:</w:t>
      </w:r>
      <w:r>
        <w:rPr>
          <w:rFonts w:ascii="Arial Black" w:hAnsi="Arial Black"/>
          <w:color w:val="FF0000"/>
          <w:sz w:val="20"/>
          <w:szCs w:val="20"/>
        </w:rPr>
        <w:t xml:space="preserve"> g)</w:t>
      </w:r>
      <w:r>
        <w:rPr>
          <w:color w:val="FF0000"/>
          <w:sz w:val="20"/>
          <w:szCs w:val="20"/>
        </w:rPr>
        <w:t xml:space="preserve"> </w:t>
      </w:r>
      <w:r>
        <w:rPr>
          <w:b/>
          <w:bCs/>
          <w:color w:val="FF0000"/>
          <w:sz w:val="20"/>
          <w:szCs w:val="20"/>
          <w:highlight w:val="yellow"/>
        </w:rPr>
        <w:t>autorizează şcolile de conducători auto, instructorii auto şi profesorii de legislaţie rutier</w:t>
      </w:r>
      <w:r>
        <w:rPr>
          <w:b/>
          <w:bCs/>
          <w:color w:val="FF0000"/>
          <w:sz w:val="20"/>
          <w:szCs w:val="20"/>
        </w:rPr>
        <w:t>ă</w:t>
      </w:r>
      <w:r>
        <w:t xml:space="preserve">. </w:t>
      </w:r>
    </w:p>
    <w:p w:rsidR="001E3F8A" w:rsidRDefault="001E3F8A" w:rsidP="001E3F8A">
      <w:pPr>
        <w:ind w:firstLine="720"/>
        <w:jc w:val="both"/>
        <w:rPr>
          <w:sz w:val="16"/>
          <w:szCs w:val="16"/>
        </w:rPr>
      </w:pPr>
      <w:r>
        <w:rPr>
          <w:rFonts w:ascii="Arial Black" w:hAnsi="Arial Black"/>
        </w:rPr>
        <w:t>2.</w:t>
      </w:r>
      <w:r>
        <w:t xml:space="preserve"> În acest fel </w:t>
      </w:r>
      <w:r w:rsidRPr="00BE6644">
        <w:rPr>
          <w:rFonts w:ascii="Goudy Stout" w:hAnsi="Goudy Stout"/>
          <w:b/>
          <w:sz w:val="40"/>
          <w:szCs w:val="40"/>
        </w:rPr>
        <w:t>nu</w:t>
      </w:r>
      <w:r>
        <w:t xml:space="preserve"> se va mai încalcă prevederile din </w:t>
      </w:r>
      <w:r>
        <w:rPr>
          <w:rFonts w:ascii="Arial Black" w:hAnsi="Arial Black"/>
        </w:rPr>
        <w:t>Constituţia României</w:t>
      </w:r>
      <w:r>
        <w:t xml:space="preserve"> art. </w:t>
      </w:r>
      <w:r>
        <w:rPr>
          <w:b/>
        </w:rPr>
        <w:t>16</w:t>
      </w:r>
      <w:r>
        <w:rPr>
          <w:sz w:val="20"/>
          <w:szCs w:val="20"/>
        </w:rPr>
        <w:t>(1)</w:t>
      </w:r>
      <w:r>
        <w:t xml:space="preserve"> </w:t>
      </w:r>
      <w:r>
        <w:rPr>
          <w:b/>
          <w:sz w:val="18"/>
          <w:szCs w:val="18"/>
          <w:u w:val="single"/>
        </w:rPr>
        <w:t>citez</w:t>
      </w:r>
      <w:r>
        <w:t>: ,,</w:t>
      </w:r>
      <w:r>
        <w:rPr>
          <w:sz w:val="20"/>
          <w:szCs w:val="20"/>
        </w:rPr>
        <w:t>Cetăţenii sunt egali în faţa legii şi a autorităţilor publice fără privilegii şi fără discriminări</w:t>
      </w:r>
      <w:r>
        <w:t xml:space="preserve">”; art. </w:t>
      </w:r>
      <w:r>
        <w:rPr>
          <w:b/>
        </w:rPr>
        <w:t>20</w:t>
      </w:r>
      <w:r>
        <w:rPr>
          <w:sz w:val="20"/>
          <w:szCs w:val="20"/>
        </w:rPr>
        <w:t>(1)</w:t>
      </w:r>
      <w:r>
        <w:t xml:space="preserve"> ,, </w:t>
      </w:r>
      <w:r>
        <w:rPr>
          <w:sz w:val="20"/>
          <w:szCs w:val="20"/>
        </w:rPr>
        <w:t xml:space="preserve">Dispoziţiile constituţionale privind drepturile şi libertăţile cetăţenilor vor fi interpretate şi aplicate în concordanţă cu Declaraţia Universală a Drepturilor Omului, cu pactele şi cu celelalte tratate la care România este parte. (2) Dacă există neconcordanţe între pactele şi tratatele privitoare la drepturile fundamentale ale omului, la care România este parte, şi legile interne, </w:t>
      </w:r>
      <w:r>
        <w:rPr>
          <w:b/>
          <w:sz w:val="20"/>
          <w:szCs w:val="20"/>
          <w:u w:val="single"/>
        </w:rPr>
        <w:t>au prioritate reglementările internaţionale, cu excepţia cazului în care Constituţia sau legile interne conţin dispoziţii mai favorabile</w:t>
      </w:r>
      <w:r>
        <w:rPr>
          <w:b/>
        </w:rPr>
        <w:t xml:space="preserve">”; </w:t>
      </w:r>
      <w:r>
        <w:t>art.</w:t>
      </w:r>
      <w:r>
        <w:rPr>
          <w:b/>
        </w:rPr>
        <w:t xml:space="preserve"> 41</w:t>
      </w:r>
      <w:r>
        <w:rPr>
          <w:sz w:val="20"/>
          <w:szCs w:val="20"/>
        </w:rPr>
        <w:t xml:space="preserve">(1) ,,Dreptul la muncă nu poate fi îngrădit. Alegerea profesiei, a meseriei,  </w:t>
      </w:r>
      <w:r>
        <w:rPr>
          <w:b/>
          <w:sz w:val="20"/>
          <w:szCs w:val="20"/>
        </w:rPr>
        <w:t>sau a ocupaţiei</w:t>
      </w:r>
      <w:r>
        <w:rPr>
          <w:sz w:val="20"/>
          <w:szCs w:val="20"/>
        </w:rPr>
        <w:t>, precum şi a locului de muncă este liberă…</w:t>
      </w:r>
      <w:r>
        <w:t xml:space="preserve">.” şi art. </w:t>
      </w:r>
      <w:r>
        <w:rPr>
          <w:b/>
        </w:rPr>
        <w:t>45</w:t>
      </w:r>
      <w:r>
        <w:t xml:space="preserve"> ,,</w:t>
      </w:r>
      <w:r>
        <w:rPr>
          <w:sz w:val="20"/>
          <w:szCs w:val="20"/>
        </w:rPr>
        <w:t>Accesul liber al persoanei la o activitate economică, libera iniţiativă şi exercitarea acestora în condiţiile legii sunt garantate</w:t>
      </w:r>
      <w:r>
        <w:t xml:space="preserve">” şi prevederile din </w:t>
      </w:r>
      <w:r>
        <w:rPr>
          <w:b/>
          <w:color w:val="000000"/>
        </w:rPr>
        <w:t>CARTA DREPTURILOR FUNDAMENTALE A UNIUNII EUROPENE</w:t>
      </w:r>
      <w:r>
        <w:t>: art</w:t>
      </w:r>
      <w:r>
        <w:rPr>
          <w:b/>
          <w:color w:val="0000FF"/>
        </w:rPr>
        <w:t>. 5,</w:t>
      </w:r>
      <w:r>
        <w:t xml:space="preserve">  (1) ,,</w:t>
      </w:r>
      <w:r>
        <w:rPr>
          <w:sz w:val="20"/>
          <w:szCs w:val="20"/>
        </w:rPr>
        <w:t>Nimeni nu poate fi</w:t>
      </w:r>
      <w:r>
        <w:rPr>
          <w:rFonts w:ascii="Tahoma" w:hAnsi="Tahoma"/>
          <w:sz w:val="20"/>
          <w:szCs w:val="20"/>
        </w:rPr>
        <w:t xml:space="preserve"> </w:t>
      </w:r>
      <w:r>
        <w:rPr>
          <w:sz w:val="20"/>
          <w:szCs w:val="20"/>
        </w:rPr>
        <w:t>ţinut în sclavie sau în servitute.  (2) Nimeni nu poate fi constrâns să efectueze o muncă forţată sau obligatorie</w:t>
      </w:r>
      <w:r>
        <w:t xml:space="preserve">” </w:t>
      </w:r>
    </w:p>
    <w:p w:rsidR="001E3F8A" w:rsidRDefault="001E3F8A" w:rsidP="001E3F8A">
      <w:pPr>
        <w:ind w:firstLine="720"/>
        <w:jc w:val="both"/>
        <w:rPr>
          <w:sz w:val="16"/>
          <w:szCs w:val="16"/>
        </w:rPr>
      </w:pPr>
    </w:p>
    <w:p w:rsidR="001E3F8A" w:rsidRDefault="001E3F8A" w:rsidP="001E3F8A">
      <w:pPr>
        <w:ind w:firstLine="720"/>
        <w:jc w:val="both"/>
      </w:pPr>
      <w:r>
        <w:rPr>
          <w:rFonts w:ascii="Arial Black" w:hAnsi="Arial Black"/>
        </w:rPr>
        <w:t>3.</w:t>
      </w:r>
      <w:r>
        <w:t xml:space="preserve"> Totodată prin autorizarea profesorilor de legislaţie rutieră să lucreze ca pfa, nu se va mai încalcă prevederile </w:t>
      </w:r>
      <w:r>
        <w:rPr>
          <w:b/>
          <w:color w:val="FF0000"/>
        </w:rPr>
        <w:t>Legii nr. 21/1996</w:t>
      </w:r>
      <w:r>
        <w:rPr>
          <w:b/>
        </w:rPr>
        <w:t xml:space="preserve"> </w:t>
      </w:r>
      <w:r>
        <w:t xml:space="preserve">legea </w:t>
      </w:r>
      <w:r>
        <w:rPr>
          <w:b/>
          <w:bCs/>
          <w:highlight w:val="yellow"/>
        </w:rPr>
        <w:t>concurenţei</w:t>
      </w:r>
      <w:r>
        <w:t xml:space="preserve"> actualizată în 2010</w:t>
      </w:r>
      <w:r>
        <w:rPr>
          <w:b/>
        </w:rPr>
        <w:t xml:space="preserve"> </w:t>
      </w:r>
      <w:r>
        <w:rPr>
          <w:b/>
          <w:bCs/>
        </w:rPr>
        <w:t xml:space="preserve">art. 1 </w:t>
      </w:r>
      <w:r>
        <w:rPr>
          <w:b/>
          <w:bCs/>
          <w:sz w:val="20"/>
          <w:szCs w:val="20"/>
        </w:rPr>
        <w:t>citez</w:t>
      </w:r>
      <w:r>
        <w:rPr>
          <w:b/>
          <w:bCs/>
        </w:rPr>
        <w:t>: ,,</w:t>
      </w:r>
      <w:r>
        <w:rPr>
          <w:sz w:val="20"/>
          <w:szCs w:val="20"/>
        </w:rPr>
        <w:t>Prezenta lege are drept scop protecţia, menţinerea şi stimularea concurenţei şi a unui mediu concurenţial normal, în vederea promovării intereselor consumatorilor”</w:t>
      </w:r>
      <w:r>
        <w:t>.</w:t>
      </w:r>
      <w:r>
        <w:rPr>
          <w:b/>
          <w:bCs/>
        </w:rPr>
        <w:t xml:space="preserve"> art. 2 </w:t>
      </w:r>
      <w:r>
        <w:t xml:space="preserve">(1) </w:t>
      </w:r>
      <w:r>
        <w:rPr>
          <w:sz w:val="20"/>
          <w:szCs w:val="20"/>
        </w:rPr>
        <w:t>,,Dispoziţiile prezentei legi se aplică actelor şi faptelor care restrâng, împiedică sau denaturează concurenţa, săvârşite de: b) autorităţile şi instituţiile administraţiei publice centrale sau locale, în măsura în care acestea, prin deciziile emise sau prin reglementările adoptate, intervin în operaţiuni de piaţă, influenţând direct sau indirect concurenţa, cu excepţia situaţiilor când asemenea măsuri sunt luate în aplicarea altor legi sau pentru apărarea unui interes public major</w:t>
      </w:r>
      <w:r>
        <w:t xml:space="preserve">” </w:t>
      </w:r>
    </w:p>
    <w:p w:rsidR="001E3F8A" w:rsidRDefault="001E3F8A" w:rsidP="001E3F8A">
      <w:pPr>
        <w:rPr>
          <w:rFonts w:ascii="Arial Black" w:hAnsi="Arial Black"/>
          <w:sz w:val="16"/>
          <w:szCs w:val="16"/>
        </w:rPr>
      </w:pPr>
      <w:r>
        <w:rPr>
          <w:rFonts w:ascii="Arial Black" w:hAnsi="Arial Black"/>
          <w:sz w:val="16"/>
          <w:szCs w:val="16"/>
        </w:rPr>
        <w:t xml:space="preserve">              </w:t>
      </w:r>
    </w:p>
    <w:p w:rsidR="001E3F8A" w:rsidRDefault="001E3F8A" w:rsidP="001E3F8A">
      <w:pPr>
        <w:ind w:firstLine="720"/>
        <w:jc w:val="both"/>
        <w:rPr>
          <w:rFonts w:ascii="Arial Black" w:hAnsi="Arial Black"/>
        </w:rPr>
      </w:pPr>
      <w:r>
        <w:rPr>
          <w:rFonts w:ascii="Arial Black" w:hAnsi="Arial Black"/>
        </w:rPr>
        <w:t xml:space="preserve">4. OG nr. 27/2011 nu interzice profesorilor de legislaţie rutieră să lucreze ca PFA.  iar </w:t>
      </w:r>
      <w:r>
        <w:rPr>
          <w:b/>
        </w:rPr>
        <w:t>conform Legii 24/2000</w:t>
      </w:r>
      <w:r>
        <w:rPr>
          <w:sz w:val="20"/>
          <w:szCs w:val="20"/>
        </w:rPr>
        <w:t xml:space="preserve"> republicată în </w:t>
      </w:r>
      <w:hyperlink r:id="rId8" w:tgtFrame="_blank" w:tooltip="Monitorul Oficial nr. 260/2010 - M. Of. nr. 2602010" w:history="1">
        <w:r>
          <w:rPr>
            <w:rStyle w:val="Hyperlink"/>
            <w:color w:val="000000"/>
            <w:sz w:val="20"/>
            <w:szCs w:val="20"/>
          </w:rPr>
          <w:t>Monitorul Oficial, Partea I nr. 260 din 21 aprilie 2010</w:t>
        </w:r>
      </w:hyperlink>
      <w:r>
        <w:t xml:space="preserve"> art. </w:t>
      </w:r>
      <w:r>
        <w:rPr>
          <w:b/>
          <w:color w:val="000000"/>
        </w:rPr>
        <w:t>81</w:t>
      </w:r>
      <w:r>
        <w:rPr>
          <w:sz w:val="20"/>
          <w:szCs w:val="20"/>
        </w:rPr>
        <w:t xml:space="preserve"> (1) </w:t>
      </w:r>
      <w:r>
        <w:rPr>
          <w:b/>
          <w:sz w:val="20"/>
          <w:szCs w:val="20"/>
        </w:rPr>
        <w:t>citez</w:t>
      </w:r>
      <w:r>
        <w:rPr>
          <w:sz w:val="20"/>
          <w:szCs w:val="20"/>
        </w:rPr>
        <w:t xml:space="preserve">:  ,,La elaborarea proiectelor de hotărâri, </w:t>
      </w:r>
      <w:r>
        <w:rPr>
          <w:b/>
          <w:sz w:val="20"/>
          <w:szCs w:val="20"/>
        </w:rPr>
        <w:t>ordine</w:t>
      </w:r>
      <w:r>
        <w:rPr>
          <w:sz w:val="20"/>
          <w:szCs w:val="20"/>
        </w:rPr>
        <w:t xml:space="preserve"> sau dispoziţii se va avea in vedere </w:t>
      </w:r>
      <w:r>
        <w:rPr>
          <w:sz w:val="20"/>
          <w:szCs w:val="20"/>
          <w:u w:val="single"/>
        </w:rPr>
        <w:t>caracterul lor de acte subordonate</w:t>
      </w:r>
      <w:r>
        <w:rPr>
          <w:sz w:val="20"/>
          <w:szCs w:val="20"/>
        </w:rPr>
        <w:t xml:space="preserve"> legilor, </w:t>
      </w:r>
      <w:r>
        <w:rPr>
          <w:rFonts w:ascii="Georgia" w:hAnsi="Georgia"/>
          <w:b/>
          <w:sz w:val="20"/>
          <w:szCs w:val="20"/>
          <w:highlight w:val="yellow"/>
        </w:rPr>
        <w:t>hotărârilor</w:t>
      </w:r>
      <w:r>
        <w:rPr>
          <w:sz w:val="20"/>
          <w:szCs w:val="20"/>
        </w:rPr>
        <w:t xml:space="preserve"> şi </w:t>
      </w:r>
      <w:r>
        <w:rPr>
          <w:rFonts w:ascii="Georgia" w:hAnsi="Georgia"/>
          <w:b/>
          <w:sz w:val="20"/>
          <w:szCs w:val="20"/>
          <w:highlight w:val="yellow"/>
        </w:rPr>
        <w:t>ordonanţelor</w:t>
      </w:r>
      <w:r>
        <w:rPr>
          <w:sz w:val="20"/>
          <w:szCs w:val="20"/>
        </w:rPr>
        <w:t xml:space="preserve"> Guvernului şi altor acte de nivel superior”, </w:t>
      </w:r>
      <w:r>
        <w:rPr>
          <w:rFonts w:ascii="Arial" w:hAnsi="Arial" w:cs="Arial"/>
          <w:b/>
          <w:i/>
        </w:rPr>
        <w:t>acesta fiind ordinul de ministru ce este un act normativ inferior  unei hotărâri de guvern, deci trebuie respectată şi dispoziţia art. 4 lit. g din HG nr. 1289/2011.</w:t>
      </w:r>
      <w:r>
        <w:rPr>
          <w:rFonts w:ascii="Arial Black" w:hAnsi="Arial Black"/>
        </w:rPr>
        <w:t xml:space="preserve"> </w:t>
      </w:r>
    </w:p>
    <w:p w:rsidR="001E3F8A" w:rsidRDefault="001E3F8A" w:rsidP="001E3F8A">
      <w:pPr>
        <w:ind w:firstLine="720"/>
        <w:jc w:val="both"/>
        <w:rPr>
          <w:b/>
        </w:rPr>
      </w:pPr>
      <w:r>
        <w:t>Redau conţinutul articolelor OG nr. 27/2011 din care nu reiese că se interzice autorizarea profesorilor de legislaţie rutieră.</w:t>
      </w:r>
      <w:bookmarkStart w:id="2" w:name="CI"/>
      <w:r>
        <w:rPr>
          <w:b/>
        </w:rPr>
        <w:t xml:space="preserve"> </w:t>
      </w:r>
    </w:p>
    <w:p w:rsidR="001E3F8A" w:rsidRDefault="001E3F8A" w:rsidP="001E3F8A">
      <w:pPr>
        <w:ind w:firstLine="720"/>
        <w:jc w:val="both"/>
        <w:rPr>
          <w:i/>
          <w:sz w:val="16"/>
          <w:szCs w:val="16"/>
        </w:rPr>
      </w:pPr>
      <w:r>
        <w:rPr>
          <w:b/>
        </w:rPr>
        <w:t>art. 6</w:t>
      </w:r>
      <w:r>
        <w:rPr>
          <w:i/>
          <w:color w:val="000000"/>
          <w:sz w:val="20"/>
          <w:szCs w:val="20"/>
        </w:rPr>
        <w:t xml:space="preserve"> </w:t>
      </w:r>
      <w:r>
        <w:rPr>
          <w:i/>
          <w:color w:val="000000"/>
          <w:sz w:val="21"/>
          <w:szCs w:val="21"/>
        </w:rPr>
        <w:t xml:space="preserve">(1) Ministerul Transporturilor şi Infrastructurii, în calitate de organ de specialitate al administraţiei publice centrale, autoritate de stat şi </w:t>
      </w:r>
      <w:r>
        <w:rPr>
          <w:b/>
          <w:i/>
          <w:color w:val="000000"/>
          <w:sz w:val="21"/>
          <w:szCs w:val="21"/>
          <w:u w:val="single"/>
        </w:rPr>
        <w:t>de reglementare în domeniul transporturilor rutiere, reprezintă, în sensul prezentei ordonanţe, autoritatea competentă.</w:t>
      </w:r>
      <w:r>
        <w:rPr>
          <w:i/>
          <w:sz w:val="21"/>
          <w:szCs w:val="21"/>
        </w:rPr>
        <w:t xml:space="preserve"> </w:t>
      </w:r>
    </w:p>
    <w:p w:rsidR="001E3F8A" w:rsidRDefault="001E3F8A" w:rsidP="001E3F8A">
      <w:pPr>
        <w:ind w:firstLine="720"/>
        <w:jc w:val="both"/>
        <w:rPr>
          <w:i/>
          <w:sz w:val="16"/>
          <w:szCs w:val="16"/>
        </w:rPr>
      </w:pPr>
    </w:p>
    <w:p w:rsidR="001E3F8A" w:rsidRDefault="001E3F8A" w:rsidP="001E3F8A">
      <w:pPr>
        <w:ind w:firstLine="720"/>
        <w:jc w:val="both"/>
        <w:rPr>
          <w:i/>
          <w:color w:val="000000"/>
          <w:sz w:val="21"/>
          <w:szCs w:val="21"/>
        </w:rPr>
      </w:pPr>
      <w:r>
        <w:rPr>
          <w:i/>
          <w:sz w:val="21"/>
          <w:szCs w:val="21"/>
        </w:rPr>
        <w:t xml:space="preserve"> </w:t>
      </w:r>
      <w:r>
        <w:rPr>
          <w:i/>
          <w:color w:val="000000"/>
          <w:sz w:val="21"/>
          <w:szCs w:val="21"/>
        </w:rPr>
        <w:t xml:space="preserve">(2) Ministerul Transporturilor şi Infrastructurii, în calitate de organ de specialitate al administraţiei publice centrale în </w:t>
      </w:r>
      <w:r>
        <w:rPr>
          <w:b/>
          <w:i/>
          <w:color w:val="000000"/>
          <w:sz w:val="21"/>
          <w:szCs w:val="21"/>
          <w:u w:val="single"/>
        </w:rPr>
        <w:t>domeniul transporturilor rutiere, are următoarele atribuţii</w:t>
      </w:r>
      <w:r>
        <w:rPr>
          <w:i/>
          <w:color w:val="000000"/>
          <w:sz w:val="21"/>
          <w:szCs w:val="21"/>
        </w:rPr>
        <w:t>:</w:t>
      </w:r>
      <w:bookmarkEnd w:id="2"/>
      <w:r>
        <w:rPr>
          <w:i/>
          <w:color w:val="000000"/>
          <w:sz w:val="21"/>
          <w:szCs w:val="21"/>
        </w:rPr>
        <w:t xml:space="preserve"> a)……………………………………..</w:t>
      </w:r>
    </w:p>
    <w:p w:rsidR="001E3F8A" w:rsidRDefault="001E3F8A" w:rsidP="001E3F8A">
      <w:pPr>
        <w:ind w:firstLine="720"/>
        <w:jc w:val="both"/>
        <w:rPr>
          <w:i/>
          <w:color w:val="000000"/>
          <w:sz w:val="16"/>
          <w:szCs w:val="16"/>
        </w:rPr>
      </w:pPr>
    </w:p>
    <w:p w:rsidR="001E3F8A" w:rsidRDefault="001E3F8A" w:rsidP="001E3F8A">
      <w:pPr>
        <w:ind w:firstLine="720"/>
        <w:jc w:val="both"/>
        <w:rPr>
          <w:i/>
          <w:sz w:val="21"/>
          <w:szCs w:val="21"/>
        </w:rPr>
      </w:pPr>
      <w:r>
        <w:rPr>
          <w:i/>
          <w:color w:val="000000"/>
          <w:sz w:val="21"/>
          <w:szCs w:val="21"/>
        </w:rPr>
        <w:t> g</w:t>
      </w:r>
      <w:r>
        <w:rPr>
          <w:b/>
          <w:i/>
          <w:color w:val="000000"/>
          <w:sz w:val="21"/>
          <w:szCs w:val="21"/>
        </w:rPr>
        <w:t>) autorizează</w:t>
      </w:r>
      <w:r>
        <w:rPr>
          <w:i/>
          <w:color w:val="000000"/>
          <w:sz w:val="21"/>
          <w:szCs w:val="21"/>
        </w:rPr>
        <w:t xml:space="preserve"> centrele de pregătire şi perfecţionare a personalului din domeniul transporturilor rutiere, </w:t>
      </w:r>
      <w:r>
        <w:rPr>
          <w:b/>
          <w:i/>
          <w:color w:val="000000"/>
          <w:sz w:val="21"/>
          <w:szCs w:val="21"/>
        </w:rPr>
        <w:t>şcolile de conducători auto şi instructorii auto</w:t>
      </w:r>
      <w:r>
        <w:rPr>
          <w:i/>
          <w:color w:val="000000"/>
          <w:sz w:val="21"/>
          <w:szCs w:val="21"/>
        </w:rPr>
        <w:t>;</w:t>
      </w:r>
      <w:r>
        <w:rPr>
          <w:i/>
          <w:sz w:val="21"/>
          <w:szCs w:val="21"/>
        </w:rPr>
        <w:t xml:space="preserve"> </w:t>
      </w:r>
      <w:r>
        <w:rPr>
          <w:i/>
          <w:color w:val="000000"/>
          <w:sz w:val="21"/>
          <w:szCs w:val="21"/>
        </w:rPr>
        <w:t>h) elaborează norme obligatorii privind pregătirea, examinarea şi atestarea profesională a personalului de specialitate din domeniul transporturilor rutiere, respectiv a persoanelor desemnate să conducă permanent şi efectiv activităţi de transport rutier, a consilierilor de siguranţă, a conducătorilor auto, a profesorilor de legislaţie rutieră, a instructorilor de conducere auto, precum şi a lectorilor necesari procesului de pregătire şi perfecţionare profesională a acestora;</w:t>
      </w:r>
    </w:p>
    <w:p w:rsidR="001E3F8A" w:rsidRDefault="001E3F8A" w:rsidP="001E3F8A">
      <w:pPr>
        <w:ind w:firstLine="720"/>
        <w:jc w:val="both"/>
        <w:rPr>
          <w:i/>
          <w:sz w:val="16"/>
          <w:szCs w:val="16"/>
          <w:u w:val="single"/>
        </w:rPr>
      </w:pPr>
    </w:p>
    <w:p w:rsidR="001E3F8A" w:rsidRDefault="001E3F8A" w:rsidP="001E3F8A">
      <w:pPr>
        <w:ind w:firstLine="720"/>
        <w:jc w:val="both"/>
        <w:rPr>
          <w:sz w:val="21"/>
          <w:szCs w:val="21"/>
        </w:rPr>
      </w:pPr>
      <w:r>
        <w:t xml:space="preserve">   </w:t>
      </w:r>
      <w:r>
        <w:rPr>
          <w:b/>
        </w:rPr>
        <w:t>art. 62</w:t>
      </w:r>
      <w:r>
        <w:t xml:space="preserve"> </w:t>
      </w:r>
      <w:r>
        <w:rPr>
          <w:sz w:val="21"/>
          <w:szCs w:val="21"/>
        </w:rPr>
        <w:t>,,(1) Şcolile de conducători auto fac parte din cadrul instituţional naţional în domeniul siguranţei rutiere, care desfăşoară activitatea de pregătire a persoanelor în vederea obţinerii permiselor de conducere.</w:t>
      </w:r>
    </w:p>
    <w:p w:rsidR="001E3F8A" w:rsidRDefault="001E3F8A" w:rsidP="001E3F8A">
      <w:pPr>
        <w:ind w:firstLine="720"/>
        <w:jc w:val="both"/>
        <w:rPr>
          <w:sz w:val="21"/>
          <w:szCs w:val="21"/>
        </w:rPr>
      </w:pPr>
      <w:r>
        <w:rPr>
          <w:sz w:val="21"/>
          <w:szCs w:val="21"/>
        </w:rPr>
        <w:t xml:space="preserve">    (2) Autorizarea şcolilor de conducători auto şi a instructorilor auto se face în condiţiile stabilite de către </w:t>
      </w:r>
      <w:r>
        <w:rPr>
          <w:sz w:val="21"/>
          <w:szCs w:val="21"/>
          <w:u w:val="single"/>
        </w:rPr>
        <w:t>autoritatea competentă</w:t>
      </w:r>
      <w:r>
        <w:rPr>
          <w:sz w:val="21"/>
          <w:szCs w:val="21"/>
        </w:rPr>
        <w:t xml:space="preserve"> prin norme.</w:t>
      </w:r>
    </w:p>
    <w:p w:rsidR="001E3F8A" w:rsidRDefault="001E3F8A" w:rsidP="001E3F8A">
      <w:pPr>
        <w:ind w:firstLine="720"/>
        <w:jc w:val="both"/>
        <w:rPr>
          <w:sz w:val="21"/>
          <w:szCs w:val="21"/>
        </w:rPr>
      </w:pPr>
      <w:r>
        <w:rPr>
          <w:sz w:val="21"/>
          <w:szCs w:val="21"/>
        </w:rPr>
        <w:t xml:space="preserve">    (3) Atestarea profesorilor de legislaţie rutieră şi a instructorilor de conducere auto se face în condiţiile stabilite de către </w:t>
      </w:r>
      <w:r>
        <w:rPr>
          <w:sz w:val="21"/>
          <w:szCs w:val="21"/>
          <w:u w:val="single"/>
        </w:rPr>
        <w:t>autoritatea competentă</w:t>
      </w:r>
      <w:r>
        <w:rPr>
          <w:sz w:val="21"/>
          <w:szCs w:val="21"/>
        </w:rPr>
        <w:t xml:space="preserve"> prin norme”.</w:t>
      </w:r>
    </w:p>
    <w:p w:rsidR="001E3F8A" w:rsidRDefault="001E3F8A" w:rsidP="001E3F8A">
      <w:pPr>
        <w:ind w:firstLine="720"/>
        <w:jc w:val="both"/>
        <w:rPr>
          <w:sz w:val="21"/>
          <w:szCs w:val="21"/>
        </w:rPr>
      </w:pPr>
      <w:r>
        <w:lastRenderedPageBreak/>
        <w:t xml:space="preserve">    </w:t>
      </w:r>
      <w:r>
        <w:rPr>
          <w:b/>
        </w:rPr>
        <w:t>art.  63</w:t>
      </w:r>
      <w:r>
        <w:t xml:space="preserve"> </w:t>
      </w:r>
      <w:r>
        <w:rPr>
          <w:sz w:val="21"/>
          <w:szCs w:val="21"/>
        </w:rPr>
        <w:t xml:space="preserve">,,Programa de şcolarizare şi metodologia de organizare şi desfăşurare a cursurilor de pregătire teoretică şi practică a persoanelor în vederea obţinerii permisului de conducere se stabilesc de către </w:t>
      </w:r>
      <w:r>
        <w:rPr>
          <w:sz w:val="21"/>
          <w:szCs w:val="21"/>
          <w:u w:val="single"/>
        </w:rPr>
        <w:t>autoritatea competentă</w:t>
      </w:r>
      <w:r>
        <w:rPr>
          <w:sz w:val="21"/>
          <w:szCs w:val="21"/>
        </w:rPr>
        <w:t xml:space="preserve"> prin norme”</w:t>
      </w:r>
    </w:p>
    <w:p w:rsidR="001E3F8A" w:rsidRPr="00294CAC" w:rsidRDefault="001E3F8A" w:rsidP="001E3F8A">
      <w:pPr>
        <w:ind w:firstLine="720"/>
        <w:jc w:val="both"/>
        <w:rPr>
          <w:sz w:val="21"/>
          <w:szCs w:val="21"/>
        </w:rPr>
      </w:pPr>
      <w:r>
        <w:rPr>
          <w:b/>
        </w:rPr>
        <w:t xml:space="preserve">    art. 64</w:t>
      </w:r>
      <w:r>
        <w:t xml:space="preserve"> </w:t>
      </w:r>
      <w:r>
        <w:rPr>
          <w:sz w:val="21"/>
          <w:szCs w:val="21"/>
        </w:rPr>
        <w:t>,,Condiţiile şi obligaţiile privind pregătirea teoretică şi practică a persoanelor în vederea obţinerii permisului de conducere se stabilesc de către autoritatea competentă prin norme.”</w:t>
      </w:r>
    </w:p>
    <w:p w:rsidR="001E3F8A" w:rsidRDefault="001E3F8A" w:rsidP="00BE6644">
      <w:pPr>
        <w:ind w:firstLine="720"/>
        <w:jc w:val="both"/>
        <w:rPr>
          <w:sz w:val="16"/>
          <w:szCs w:val="16"/>
        </w:rPr>
      </w:pPr>
      <w:r w:rsidRPr="00294CAC">
        <w:rPr>
          <w:rFonts w:ascii="Arial Black" w:hAnsi="Arial Black"/>
          <w:sz w:val="32"/>
          <w:szCs w:val="32"/>
        </w:rPr>
        <w:t>5.</w:t>
      </w:r>
      <w:r w:rsidRPr="00294CAC">
        <w:rPr>
          <w:sz w:val="32"/>
          <w:szCs w:val="32"/>
        </w:rPr>
        <w:t xml:space="preserve">   </w:t>
      </w:r>
      <w:r w:rsidRPr="00294CAC">
        <w:rPr>
          <w:b/>
          <w:sz w:val="32"/>
          <w:szCs w:val="32"/>
          <w:u w:val="single"/>
        </w:rPr>
        <w:t>Şi un alt argument de logică</w:t>
      </w:r>
      <w:r>
        <w:rPr>
          <w:b/>
          <w:sz w:val="32"/>
          <w:szCs w:val="32"/>
          <w:u w:val="single"/>
        </w:rPr>
        <w:t xml:space="preserve"> elementară</w:t>
      </w:r>
      <w:r>
        <w:t xml:space="preserve">, </w:t>
      </w:r>
      <w:r w:rsidRPr="00D06E08">
        <w:rPr>
          <w:sz w:val="28"/>
          <w:szCs w:val="28"/>
        </w:rPr>
        <w:t xml:space="preserve">în măsura în care este permisă existenţa instructorilor independenţi-autorizați=PFA, </w:t>
      </w:r>
      <w:r w:rsidRPr="000153B8">
        <w:rPr>
          <w:sz w:val="28"/>
          <w:szCs w:val="28"/>
          <w:highlight w:val="yellow"/>
        </w:rPr>
        <w:t>de ce să nu fie permisă și profesorii de legislaţie independenţi-autorizați=PFA</w:t>
      </w:r>
      <w:r w:rsidRPr="00D06E08">
        <w:rPr>
          <w:sz w:val="28"/>
          <w:szCs w:val="28"/>
        </w:rPr>
        <w:t>? mai ales că este o hotărâre de guvern ce impune acest lucru.</w:t>
      </w:r>
    </w:p>
    <w:p w:rsidR="001E3F8A" w:rsidRPr="00D06E08" w:rsidRDefault="001E3F8A" w:rsidP="001E3F8A">
      <w:pPr>
        <w:ind w:firstLine="720"/>
        <w:jc w:val="both"/>
        <w:rPr>
          <w:sz w:val="28"/>
          <w:szCs w:val="28"/>
        </w:rPr>
      </w:pPr>
      <w:r w:rsidRPr="00D06E08">
        <w:rPr>
          <w:sz w:val="28"/>
          <w:szCs w:val="28"/>
        </w:rPr>
        <w:t xml:space="preserve">Accidentele se petrec pe drumurile publice nu în sala de clasă, iar instructorul se află cel puţin 30 de ore lângă cursantul respectiv, ca urmare deficienţele muncii instructorului sunt mai determinante decât cele ale profesorului, cel puţin din punct de vedere al siguranţei rutiere. Atunci, de ce nu poate fi profesorul de legislație rutieră să lucreze ca independent-autorizat=PFA, la fel ca instructorul auto. </w:t>
      </w:r>
    </w:p>
    <w:p w:rsidR="001E3F8A" w:rsidRDefault="001E3F8A" w:rsidP="001E3F8A">
      <w:pPr>
        <w:pStyle w:val="BodyTextIndent2"/>
        <w:spacing w:after="0" w:line="240" w:lineRule="auto"/>
        <w:ind w:left="0"/>
        <w:jc w:val="both"/>
        <w:rPr>
          <w:sz w:val="16"/>
          <w:szCs w:val="16"/>
        </w:rPr>
      </w:pPr>
    </w:p>
    <w:tbl>
      <w:tblPr>
        <w:tblW w:w="0" w:type="auto"/>
        <w:tblLook w:val="01E0" w:firstRow="1" w:lastRow="1" w:firstColumn="1" w:lastColumn="1" w:noHBand="0" w:noVBand="0"/>
      </w:tblPr>
      <w:tblGrid>
        <w:gridCol w:w="5022"/>
        <w:gridCol w:w="3195"/>
        <w:gridCol w:w="2317"/>
      </w:tblGrid>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r>
              <w:rPr>
                <w:rFonts w:ascii="Arial Black" w:hAnsi="Arial Black"/>
                <w:sz w:val="28"/>
                <w:szCs w:val="28"/>
              </w:rPr>
              <w:t xml:space="preserve">          Text propus</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r>
              <w:rPr>
                <w:rFonts w:ascii="Arial Black" w:hAnsi="Arial Black"/>
                <w:sz w:val="28"/>
                <w:szCs w:val="28"/>
              </w:rPr>
              <w:t xml:space="preserve">       MOTIVAŢIE</w:t>
            </w: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r>
              <w:rPr>
                <w:rFonts w:ascii="Arial Black" w:hAnsi="Arial Black"/>
                <w:sz w:val="28"/>
                <w:szCs w:val="28"/>
              </w:rPr>
              <w:t xml:space="preserve">         OBS.</w:t>
            </w: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sz w:val="20"/>
                <w:szCs w:val="20"/>
              </w:rPr>
            </w:pPr>
            <w:r>
              <w:rPr>
                <w:b/>
                <w:sz w:val="20"/>
                <w:szCs w:val="20"/>
              </w:rPr>
              <w:t>Art. 1</w:t>
            </w:r>
            <w:r>
              <w:rPr>
                <w:sz w:val="20"/>
                <w:szCs w:val="20"/>
              </w:rPr>
              <w:t>. (1) Instructorii de pregătire practică şi profesorii de legislaţie rutieră (denumiţi în continuare</w:t>
            </w:r>
            <w:r>
              <w:rPr>
                <w:b/>
                <w:sz w:val="20"/>
                <w:szCs w:val="20"/>
              </w:rPr>
              <w:t xml:space="preserve"> formatori auto</w:t>
            </w:r>
            <w:r>
              <w:rPr>
                <w:sz w:val="20"/>
                <w:szCs w:val="20"/>
              </w:rPr>
              <w:t>) pot desfăşura activitate de pregătire a persoanelor în vederea obţinerii permisului de conducere, numai dacă sunt autorizaţi în acest sens de către Autoritatea Competentă - ARR conform prevederilor legale.</w:t>
            </w:r>
          </w:p>
          <w:p w:rsidR="001E3F8A" w:rsidRDefault="001E3F8A" w:rsidP="00582DBA">
            <w:pPr>
              <w:pStyle w:val="BodyTextIndent2"/>
              <w:spacing w:after="0" w:line="240" w:lineRule="auto"/>
              <w:ind w:left="0"/>
              <w:jc w:val="both"/>
              <w:rPr>
                <w:sz w:val="20"/>
                <w:szCs w:val="20"/>
              </w:rPr>
            </w:pPr>
            <w:r>
              <w:rPr>
                <w:sz w:val="20"/>
                <w:szCs w:val="20"/>
              </w:rPr>
              <w:t xml:space="preserve">  (2) </w:t>
            </w:r>
            <w:r>
              <w:rPr>
                <w:b/>
                <w:sz w:val="20"/>
                <w:szCs w:val="20"/>
              </w:rPr>
              <w:t>Pregătirea teoretică</w:t>
            </w:r>
            <w:r>
              <w:rPr>
                <w:sz w:val="20"/>
                <w:szCs w:val="20"/>
              </w:rPr>
              <w:t xml:space="preserve"> în vederea prezentării la examen pentru obţinerea permisului de conducere pentru ori ce categorie, se poate realiza şi cu profesorii de legislaţie rutieră, care sunt persoane fizice înregistrate la Oficiul Naţional al Registrului Comerţului, atestate şi autorizate de către Autoritatea Rutieră Română -  A.R.R., denumiţi în continuare cabinete de legislaţie rutieră.</w:t>
            </w:r>
          </w:p>
          <w:p w:rsidR="001E3F8A" w:rsidRDefault="001E3F8A" w:rsidP="00582DBA">
            <w:pPr>
              <w:pStyle w:val="BodyTextIndent2"/>
              <w:spacing w:after="0" w:line="240" w:lineRule="auto"/>
              <w:ind w:left="0"/>
              <w:jc w:val="both"/>
              <w:rPr>
                <w:b/>
                <w:sz w:val="20"/>
                <w:szCs w:val="20"/>
              </w:rPr>
            </w:pPr>
            <w:r>
              <w:rPr>
                <w:sz w:val="20"/>
                <w:szCs w:val="20"/>
              </w:rPr>
              <w:t xml:space="preserve"> (3) </w:t>
            </w:r>
            <w:r>
              <w:rPr>
                <w:b/>
                <w:sz w:val="20"/>
                <w:szCs w:val="20"/>
              </w:rPr>
              <w:t>Pregătirea practică</w:t>
            </w:r>
            <w:r>
              <w:rPr>
                <w:sz w:val="20"/>
                <w:szCs w:val="20"/>
              </w:rPr>
              <w:t xml:space="preserve"> în vederea obţinerii permisului de conducere pentru categoriile AM, A1, A2, A, B1, B şi BE, se poate realiza şi cu instructori auto, care sunt persoane fizice înregistrate la Oficiul Naţional al Registrului Comerţului, atestate şi autorizate de către Autoritatea Rutieră Română -  A.R.R., denumiţi în continuare </w:t>
            </w:r>
            <w:r>
              <w:rPr>
                <w:b/>
                <w:sz w:val="20"/>
                <w:szCs w:val="20"/>
              </w:rPr>
              <w:t xml:space="preserve">instructori auto autorizaţi.   </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r>
              <w:rPr>
                <w:rFonts w:ascii="Arial Black" w:hAnsi="Arial Black"/>
                <w:sz w:val="28"/>
                <w:szCs w:val="28"/>
                <w:highlight w:val="yellow"/>
              </w:rPr>
              <w:t>Vezi înscrisul de mai sus, în caz contrar vom ataca aceste norme în instanţă.</w:t>
            </w: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highlight w:val="yellow"/>
              </w:rPr>
            </w:pP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sz w:val="20"/>
                <w:szCs w:val="20"/>
              </w:rPr>
            </w:pPr>
            <w:r>
              <w:rPr>
                <w:b/>
                <w:sz w:val="20"/>
                <w:szCs w:val="20"/>
              </w:rPr>
              <w:t xml:space="preserve">Art. </w:t>
            </w:r>
            <w:smartTag w:uri="urn:schemas-microsoft-com:office:smarttags" w:element="metricconverter">
              <w:smartTagPr>
                <w:attr w:name="ProductID" w:val="2. a"/>
              </w:smartTagPr>
              <w:r>
                <w:rPr>
                  <w:b/>
                  <w:sz w:val="20"/>
                  <w:szCs w:val="20"/>
                </w:rPr>
                <w:t>2. a</w:t>
              </w:r>
            </w:smartTag>
            <w:r>
              <w:rPr>
                <w:b/>
                <w:sz w:val="20"/>
                <w:szCs w:val="20"/>
              </w:rPr>
              <w:t xml:space="preserve">) </w:t>
            </w:r>
            <w:r>
              <w:rPr>
                <w:sz w:val="20"/>
                <w:szCs w:val="20"/>
              </w:rPr>
              <w:t xml:space="preserve">Profesorul de legislaţie rutieră autorizat încheie  contract de prestări servicii - pregătire teoretică cu solicitantul, </w:t>
            </w:r>
            <w:r>
              <w:rPr>
                <w:sz w:val="20"/>
                <w:szCs w:val="20"/>
                <w:u w:val="single"/>
              </w:rPr>
              <w:t>în vederea obţinerii permisului de conducere auto.</w:t>
            </w:r>
          </w:p>
          <w:p w:rsidR="001E3F8A" w:rsidRDefault="001E3F8A" w:rsidP="00582DBA">
            <w:pPr>
              <w:pStyle w:val="BodyTextIndent2"/>
              <w:spacing w:after="0" w:line="240" w:lineRule="auto"/>
              <w:ind w:left="0"/>
              <w:jc w:val="both"/>
            </w:pPr>
            <w:r>
              <w:rPr>
                <w:b/>
                <w:sz w:val="20"/>
                <w:szCs w:val="20"/>
              </w:rPr>
              <w:t xml:space="preserve">b) </w:t>
            </w:r>
            <w:r>
              <w:rPr>
                <w:sz w:val="20"/>
                <w:szCs w:val="20"/>
              </w:rPr>
              <w:t xml:space="preserve">Instructorul auto autorizat încheie  contract de prestări servicii, </w:t>
            </w:r>
            <w:r>
              <w:rPr>
                <w:sz w:val="20"/>
                <w:szCs w:val="20"/>
                <w:u w:val="single"/>
              </w:rPr>
              <w:t>în vederea obţinerii permisului de conducere auto</w:t>
            </w:r>
            <w:r>
              <w:rPr>
                <w:sz w:val="20"/>
                <w:szCs w:val="20"/>
              </w:rPr>
              <w:t>, doar cu persoanele care prezintă dovada de la Autoritatea Competentă Autorizată că este admis la proba teoretică.</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bCs/>
                <w:sz w:val="20"/>
                <w:szCs w:val="20"/>
              </w:rPr>
            </w:pPr>
            <w:r>
              <w:rPr>
                <w:b/>
                <w:sz w:val="20"/>
                <w:szCs w:val="20"/>
              </w:rPr>
              <w:t>CAPITOLUL II</w:t>
            </w:r>
          </w:p>
          <w:p w:rsidR="001E3F8A" w:rsidRDefault="001E3F8A" w:rsidP="00582DBA">
            <w:pPr>
              <w:pStyle w:val="BodyTextIndent2"/>
              <w:spacing w:after="0" w:line="240" w:lineRule="auto"/>
              <w:ind w:left="0"/>
              <w:jc w:val="both"/>
              <w:rPr>
                <w:rFonts w:ascii="Arial Black" w:hAnsi="Arial Black"/>
                <w:sz w:val="28"/>
                <w:szCs w:val="28"/>
              </w:rPr>
            </w:pPr>
            <w:r>
              <w:rPr>
                <w:b/>
                <w:bCs/>
                <w:sz w:val="20"/>
                <w:szCs w:val="20"/>
              </w:rPr>
              <w:t>Condiţii de autorizare a formatorilor auto.</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sz w:val="20"/>
                <w:szCs w:val="20"/>
              </w:rPr>
            </w:pPr>
            <w:r>
              <w:rPr>
                <w:b/>
                <w:sz w:val="20"/>
                <w:szCs w:val="20"/>
              </w:rPr>
              <w:t xml:space="preserve">Art. 3. </w:t>
            </w:r>
            <w:r>
              <w:rPr>
                <w:sz w:val="20"/>
                <w:szCs w:val="20"/>
              </w:rPr>
              <w:t>Autorizarea instructorului auto</w:t>
            </w:r>
            <w:r>
              <w:rPr>
                <w:b/>
                <w:sz w:val="20"/>
                <w:szCs w:val="20"/>
              </w:rPr>
              <w:t xml:space="preserve"> </w:t>
            </w:r>
            <w:r>
              <w:rPr>
                <w:b/>
                <w:bCs/>
                <w:sz w:val="20"/>
                <w:szCs w:val="20"/>
              </w:rPr>
              <w:t>şi a profesorilor de legislaţie</w:t>
            </w:r>
            <w:r>
              <w:rPr>
                <w:sz w:val="20"/>
                <w:szCs w:val="20"/>
              </w:rPr>
              <w:t xml:space="preserve"> se face de către Autoritatea Rutieră Română – A.R.R. numai dacă sunt îndeplinite cumulativ următoarele condiţii:</w:t>
            </w:r>
          </w:p>
          <w:p w:rsidR="001E3F8A" w:rsidRDefault="001E3F8A" w:rsidP="00582DBA">
            <w:pPr>
              <w:pStyle w:val="BodyTextIndent2"/>
              <w:spacing w:after="0" w:line="240" w:lineRule="auto"/>
              <w:ind w:left="0"/>
              <w:jc w:val="both"/>
              <w:rPr>
                <w:rFonts w:ascii="Arial Black" w:hAnsi="Arial Black"/>
                <w:sz w:val="28"/>
                <w:szCs w:val="28"/>
              </w:rPr>
            </w:pPr>
            <w:r>
              <w:rPr>
                <w:sz w:val="20"/>
                <w:szCs w:val="20"/>
              </w:rPr>
              <w:t xml:space="preserve"> a) deţine permis de conducere valabil pentru categoria pentru care solicită autorizarea şi atestat de pregătire profesională de profesor de legislaţie rutieră pentru categoria pentru care solicită autorizarea</w:t>
            </w:r>
          </w:p>
          <w:p w:rsidR="001E3F8A" w:rsidRDefault="001E3F8A" w:rsidP="00582DBA">
            <w:pPr>
              <w:pStyle w:val="BodyTextIndent2"/>
              <w:spacing w:after="0" w:line="240" w:lineRule="auto"/>
              <w:ind w:left="0"/>
              <w:jc w:val="both"/>
              <w:rPr>
                <w:sz w:val="20"/>
                <w:szCs w:val="20"/>
              </w:rPr>
            </w:pPr>
            <w:r>
              <w:rPr>
                <w:sz w:val="20"/>
                <w:szCs w:val="20"/>
              </w:rPr>
              <w:t xml:space="preserve">  b) deţine Certificat de înregistrare fiscală eliberat de Reg. Of . Com;        </w:t>
            </w:r>
          </w:p>
          <w:p w:rsidR="001E3F8A" w:rsidRDefault="001E3F8A" w:rsidP="00582DBA">
            <w:pPr>
              <w:pStyle w:val="BodyTextIndent2"/>
              <w:spacing w:after="0" w:line="240" w:lineRule="auto"/>
              <w:ind w:left="0"/>
              <w:jc w:val="both"/>
              <w:rPr>
                <w:sz w:val="16"/>
                <w:szCs w:val="16"/>
              </w:rPr>
            </w:pPr>
            <w:r>
              <w:rPr>
                <w:sz w:val="20"/>
                <w:szCs w:val="20"/>
              </w:rPr>
              <w:t xml:space="preserve">    c) nu a fost condamnat pentru infracţiuni care îl fac incompatibil cu calitatea de profesor de legislaţie rutieră prevăzute de legislaţia în vigoare;</w:t>
            </w:r>
          </w:p>
          <w:p w:rsidR="001E3F8A" w:rsidRDefault="001E3F8A" w:rsidP="00582DBA">
            <w:pPr>
              <w:pStyle w:val="BodyTextIndent2"/>
              <w:spacing w:after="0" w:line="240" w:lineRule="auto"/>
              <w:ind w:left="0"/>
              <w:jc w:val="both"/>
              <w:rPr>
                <w:sz w:val="16"/>
                <w:szCs w:val="16"/>
              </w:rPr>
            </w:pPr>
            <w:r>
              <w:rPr>
                <w:sz w:val="20"/>
                <w:szCs w:val="20"/>
              </w:rPr>
              <w:t>d) este apt medical şi psihologic pentru efectuarea activităţii de formator auto</w:t>
            </w:r>
          </w:p>
          <w:p w:rsidR="001E3F8A" w:rsidRDefault="001E3F8A" w:rsidP="00582DBA">
            <w:pPr>
              <w:pStyle w:val="BodyTextIndent2"/>
              <w:spacing w:after="0" w:line="240" w:lineRule="auto"/>
              <w:ind w:left="0"/>
              <w:jc w:val="both"/>
              <w:rPr>
                <w:b/>
                <w:sz w:val="20"/>
                <w:szCs w:val="20"/>
              </w:rPr>
            </w:pPr>
            <w:r>
              <w:rPr>
                <w:sz w:val="20"/>
                <w:szCs w:val="20"/>
              </w:rPr>
              <w:t xml:space="preserve">   e) deţine în folosinţă legală sub ori ce formă conform orarului de funcţionare materialul didactic specific activităţii declarate, sală/săli de clasă echipate </w:t>
            </w:r>
            <w:r>
              <w:rPr>
                <w:sz w:val="20"/>
                <w:szCs w:val="20"/>
              </w:rPr>
              <w:lastRenderedPageBreak/>
              <w:t xml:space="preserve">corespunzător, care să îndeplinească prevederilor prezentelor norme; </w:t>
            </w:r>
          </w:p>
          <w:p w:rsidR="001E3F8A" w:rsidRDefault="001E3F8A" w:rsidP="00582DBA">
            <w:pPr>
              <w:pStyle w:val="BodyTextIndent2"/>
              <w:spacing w:after="0" w:line="240" w:lineRule="auto"/>
              <w:ind w:left="0"/>
              <w:jc w:val="both"/>
              <w:rPr>
                <w:sz w:val="20"/>
                <w:szCs w:val="20"/>
              </w:rPr>
            </w:pPr>
            <w:r>
              <w:rPr>
                <w:sz w:val="20"/>
                <w:szCs w:val="20"/>
              </w:rPr>
              <w:t>f) deţine în folosinţă legală sub ori ce formă, minim un vehicul pentru fiecare categorie pentru care solicită autorizarea care să îndeplinească condiţiile Directivei Europene 126/2006, coroborate cu prevederile art. 20,anexa 1 din OUG nr. 195/2002 actualizată;</w:t>
            </w:r>
          </w:p>
          <w:p w:rsidR="001E3F8A" w:rsidRDefault="001E3F8A" w:rsidP="00582DBA">
            <w:pPr>
              <w:pStyle w:val="BodyTextIndent2"/>
              <w:spacing w:after="0" w:line="240" w:lineRule="auto"/>
              <w:ind w:left="0"/>
              <w:jc w:val="both"/>
              <w:rPr>
                <w:b/>
                <w:sz w:val="20"/>
                <w:szCs w:val="20"/>
              </w:rPr>
            </w:pPr>
            <w:r>
              <w:rPr>
                <w:sz w:val="20"/>
                <w:szCs w:val="20"/>
              </w:rPr>
              <w:t xml:space="preserve"> g) a fost angajat cel puţin cinci</w:t>
            </w:r>
            <w:r>
              <w:rPr>
                <w:color w:val="FF0000"/>
                <w:sz w:val="20"/>
                <w:szCs w:val="20"/>
              </w:rPr>
              <w:t xml:space="preserve"> </w:t>
            </w:r>
            <w:r>
              <w:rPr>
                <w:sz w:val="20"/>
                <w:szCs w:val="20"/>
              </w:rPr>
              <w:t>ani în cadrul unei unităţi de învăţământ auto autorizate;</w:t>
            </w:r>
          </w:p>
          <w:p w:rsidR="001E3F8A" w:rsidRDefault="001E3F8A" w:rsidP="00582DBA">
            <w:pPr>
              <w:pStyle w:val="BodyTextIndent2"/>
              <w:spacing w:after="0" w:line="240" w:lineRule="auto"/>
              <w:ind w:left="0"/>
              <w:jc w:val="both"/>
              <w:rPr>
                <w:rFonts w:ascii="Arial Black" w:hAnsi="Arial Black"/>
                <w:sz w:val="28"/>
                <w:szCs w:val="28"/>
              </w:rPr>
            </w:pPr>
            <w:r>
              <w:rPr>
                <w:sz w:val="20"/>
                <w:szCs w:val="20"/>
              </w:rPr>
              <w:t xml:space="preserve">h) nu a avut suspendat permisul de conducere şi/sau atestatul de pregătire profesională de instructor auto/profesor de legislaţie rutieră în ultimii trei ani;  </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w:hAnsi="Arial" w:cs="Arial"/>
                <w:b/>
              </w:rPr>
            </w:pPr>
            <w:r>
              <w:rPr>
                <w:rFonts w:ascii="Arial" w:hAnsi="Arial" w:cs="Arial"/>
                <w:b/>
              </w:rPr>
              <w:lastRenderedPageBreak/>
              <w:t xml:space="preserve">Art. 3 lit. f – motivaţie </w:t>
            </w:r>
          </w:p>
          <w:p w:rsidR="001E3F8A" w:rsidRDefault="001E3F8A" w:rsidP="00582DBA">
            <w:pPr>
              <w:pStyle w:val="BodyTextIndent2"/>
              <w:spacing w:after="0" w:line="240" w:lineRule="auto"/>
              <w:ind w:left="0"/>
              <w:jc w:val="both"/>
              <w:rPr>
                <w:b/>
                <w:sz w:val="20"/>
                <w:szCs w:val="20"/>
              </w:rPr>
            </w:pPr>
            <w:r>
              <w:rPr>
                <w:b/>
                <w:sz w:val="20"/>
                <w:szCs w:val="20"/>
              </w:rPr>
              <w:t xml:space="preserve">Conform </w:t>
            </w:r>
            <w:r>
              <w:rPr>
                <w:b/>
                <w:sz w:val="20"/>
                <w:szCs w:val="20"/>
                <w:highlight w:val="yellow"/>
                <w:u w:val="single"/>
              </w:rPr>
              <w:t xml:space="preserve">dreptului de proprietate garantat de </w:t>
            </w:r>
            <w:r>
              <w:rPr>
                <w:b/>
                <w:color w:val="FF0000"/>
                <w:sz w:val="20"/>
                <w:szCs w:val="20"/>
                <w:highlight w:val="yellow"/>
                <w:u w:val="single"/>
              </w:rPr>
              <w:t>Constituţia României</w:t>
            </w:r>
            <w:r>
              <w:rPr>
                <w:b/>
                <w:sz w:val="20"/>
                <w:szCs w:val="20"/>
                <w:highlight w:val="yellow"/>
                <w:u w:val="single"/>
              </w:rPr>
              <w:t xml:space="preserve"> art. 44</w:t>
            </w:r>
            <w:r>
              <w:rPr>
                <w:b/>
                <w:sz w:val="20"/>
                <w:szCs w:val="20"/>
              </w:rPr>
              <w:t xml:space="preserve"> citez:</w:t>
            </w:r>
            <w:r>
              <w:rPr>
                <w:sz w:val="20"/>
                <w:szCs w:val="20"/>
              </w:rPr>
              <w:t xml:space="preserve"> </w:t>
            </w:r>
            <w:r>
              <w:rPr>
                <w:b/>
                <w:color w:val="993300"/>
                <w:sz w:val="20"/>
                <w:szCs w:val="20"/>
              </w:rPr>
              <w:t xml:space="preserve">Dreptul de proprietate privată (1) </w:t>
            </w:r>
            <w:r>
              <w:rPr>
                <w:b/>
                <w:i/>
                <w:color w:val="993300"/>
                <w:sz w:val="20"/>
                <w:szCs w:val="20"/>
              </w:rPr>
              <w:t>Dreptul de proprietate, precum şi creanţele asupra statului, sunt garantate</w:t>
            </w:r>
            <w:r>
              <w:rPr>
                <w:b/>
                <w:color w:val="993300"/>
                <w:sz w:val="20"/>
                <w:szCs w:val="20"/>
              </w:rPr>
              <w:t xml:space="preserve">. (2) </w:t>
            </w:r>
            <w:r>
              <w:rPr>
                <w:b/>
                <w:sz w:val="20"/>
                <w:szCs w:val="20"/>
              </w:rPr>
              <w:t>Proprietatea privată este garantată şi ocrotită în mod egal de lege, indiferent de titular.</w:t>
            </w:r>
          </w:p>
          <w:p w:rsidR="001E3F8A" w:rsidRDefault="001E3F8A" w:rsidP="00582DBA">
            <w:pPr>
              <w:pStyle w:val="BodyTextIndent2"/>
              <w:spacing w:after="0" w:line="240" w:lineRule="auto"/>
              <w:ind w:left="0"/>
              <w:jc w:val="both"/>
              <w:rPr>
                <w:sz w:val="20"/>
                <w:szCs w:val="20"/>
              </w:rPr>
            </w:pPr>
            <w:r>
              <w:rPr>
                <w:b/>
                <w:color w:val="993300"/>
                <w:sz w:val="20"/>
                <w:szCs w:val="20"/>
              </w:rPr>
              <w:t xml:space="preserve">       </w:t>
            </w:r>
            <w:r>
              <w:rPr>
                <w:b/>
                <w:color w:val="FF0000"/>
                <w:sz w:val="20"/>
                <w:szCs w:val="20"/>
                <w:u w:val="single"/>
              </w:rPr>
              <w:t>Codului Civil</w:t>
            </w:r>
            <w:r>
              <w:rPr>
                <w:b/>
                <w:color w:val="993300"/>
                <w:sz w:val="20"/>
                <w:szCs w:val="20"/>
              </w:rPr>
              <w:t xml:space="preserve"> referitor la</w:t>
            </w:r>
            <w:r>
              <w:rPr>
                <w:sz w:val="20"/>
                <w:szCs w:val="20"/>
              </w:rPr>
              <w:t xml:space="preserve"> </w:t>
            </w:r>
            <w:r>
              <w:rPr>
                <w:b/>
                <w:i/>
                <w:color w:val="0000FF"/>
                <w:sz w:val="20"/>
                <w:szCs w:val="20"/>
                <w:u w:val="single"/>
              </w:rPr>
              <w:t>atributele dreptul de proprietate</w:t>
            </w:r>
            <w:r>
              <w:rPr>
                <w:sz w:val="20"/>
                <w:szCs w:val="20"/>
              </w:rPr>
              <w:t xml:space="preserve"> şi în special a </w:t>
            </w:r>
            <w:r>
              <w:rPr>
                <w:b/>
                <w:color w:val="00FF00"/>
                <w:sz w:val="20"/>
                <w:szCs w:val="20"/>
                <w:u w:val="single"/>
              </w:rPr>
              <w:t>dreptului de dispoziţie</w:t>
            </w:r>
            <w:r>
              <w:rPr>
                <w:b/>
                <w:color w:val="FF0000"/>
                <w:sz w:val="20"/>
                <w:szCs w:val="20"/>
                <w:u w:val="single"/>
              </w:rPr>
              <w:t xml:space="preserve"> </w:t>
            </w:r>
            <w:r>
              <w:rPr>
                <w:b/>
                <w:sz w:val="20"/>
                <w:szCs w:val="20"/>
                <w:u w:val="single"/>
              </w:rPr>
              <w:t>asupra bunului</w:t>
            </w:r>
            <w:r>
              <w:rPr>
                <w:sz w:val="20"/>
                <w:szCs w:val="20"/>
              </w:rPr>
              <w:t xml:space="preserve">. </w:t>
            </w:r>
          </w:p>
          <w:p w:rsidR="001E3F8A" w:rsidRDefault="001E3F8A" w:rsidP="00582DBA">
            <w:pPr>
              <w:pStyle w:val="BodyTextIndent2"/>
              <w:spacing w:after="0" w:line="240" w:lineRule="auto"/>
              <w:ind w:left="0"/>
              <w:jc w:val="both"/>
              <w:rPr>
                <w:sz w:val="20"/>
                <w:szCs w:val="20"/>
              </w:rPr>
            </w:pPr>
            <w:r>
              <w:rPr>
                <w:color w:val="000000"/>
                <w:sz w:val="20"/>
                <w:szCs w:val="20"/>
              </w:rPr>
              <w:t xml:space="preserve">art. </w:t>
            </w:r>
            <w:r>
              <w:rPr>
                <w:b/>
                <w:color w:val="000000"/>
                <w:sz w:val="20"/>
                <w:szCs w:val="20"/>
              </w:rPr>
              <w:t>12</w:t>
            </w:r>
            <w:r>
              <w:rPr>
                <w:color w:val="000000"/>
                <w:sz w:val="20"/>
                <w:szCs w:val="20"/>
              </w:rPr>
              <w:t xml:space="preserve"> pct. 1 ,,</w:t>
            </w:r>
            <w:r>
              <w:rPr>
                <w:sz w:val="20"/>
                <w:szCs w:val="20"/>
              </w:rPr>
              <w:t xml:space="preserve">Oricine </w:t>
            </w:r>
            <w:r>
              <w:rPr>
                <w:sz w:val="20"/>
                <w:szCs w:val="20"/>
                <w:u w:val="single"/>
              </w:rPr>
              <w:t>poate dispune liber</w:t>
            </w:r>
            <w:r>
              <w:rPr>
                <w:sz w:val="20"/>
                <w:szCs w:val="20"/>
              </w:rPr>
              <w:t xml:space="preserve"> de bunurile sale, dacă legea nu prevede în mod expres altfel” </w:t>
            </w:r>
          </w:p>
          <w:p w:rsidR="001E3F8A" w:rsidRDefault="001E3F8A" w:rsidP="00582DBA">
            <w:pPr>
              <w:pStyle w:val="BodyTextIndent2"/>
              <w:spacing w:after="0" w:line="240" w:lineRule="auto"/>
              <w:ind w:left="0"/>
              <w:jc w:val="both"/>
              <w:rPr>
                <w:sz w:val="20"/>
                <w:szCs w:val="20"/>
              </w:rPr>
            </w:pPr>
            <w:r>
              <w:rPr>
                <w:sz w:val="20"/>
                <w:szCs w:val="20"/>
              </w:rPr>
              <w:t xml:space="preserve">şi </w:t>
            </w:r>
            <w:r>
              <w:rPr>
                <w:color w:val="000000"/>
                <w:sz w:val="20"/>
                <w:szCs w:val="20"/>
              </w:rPr>
              <w:t xml:space="preserve">art. </w:t>
            </w:r>
            <w:r>
              <w:rPr>
                <w:b/>
                <w:color w:val="000000"/>
                <w:sz w:val="20"/>
                <w:szCs w:val="20"/>
              </w:rPr>
              <w:t>555</w:t>
            </w:r>
            <w:r>
              <w:rPr>
                <w:color w:val="000000"/>
                <w:sz w:val="20"/>
                <w:szCs w:val="20"/>
              </w:rPr>
              <w:t xml:space="preserve"> pct. 1 ,,</w:t>
            </w:r>
            <w:r>
              <w:rPr>
                <w:sz w:val="20"/>
                <w:szCs w:val="20"/>
              </w:rPr>
              <w:t xml:space="preserve">Proprietatea </w:t>
            </w:r>
            <w:r>
              <w:rPr>
                <w:sz w:val="20"/>
                <w:szCs w:val="20"/>
              </w:rPr>
              <w:lastRenderedPageBreak/>
              <w:t xml:space="preserve">privată este dreptul titularului </w:t>
            </w:r>
            <w:r>
              <w:rPr>
                <w:sz w:val="20"/>
                <w:szCs w:val="20"/>
                <w:u w:val="single"/>
              </w:rPr>
              <w:t>de a poseda, folosi şi dispune</w:t>
            </w:r>
            <w:r>
              <w:rPr>
                <w:sz w:val="20"/>
                <w:szCs w:val="20"/>
              </w:rPr>
              <w:t xml:space="preserve"> de un bun în mod exclusiv, absolut şi perpetuu, în limitele stabilite de lege”</w:t>
            </w:r>
          </w:p>
          <w:p w:rsidR="001E3F8A" w:rsidRDefault="001E3F8A" w:rsidP="00582DBA">
            <w:pPr>
              <w:pStyle w:val="BodyTextIndent2"/>
              <w:spacing w:after="0" w:line="240" w:lineRule="auto"/>
              <w:ind w:left="0"/>
              <w:jc w:val="both"/>
              <w:rPr>
                <w:rFonts w:ascii="Arial Black" w:hAnsi="Arial Black"/>
                <w:sz w:val="28"/>
                <w:szCs w:val="28"/>
              </w:rPr>
            </w:pPr>
            <w:r>
              <w:rPr>
                <w:b/>
                <w:color w:val="FF0000"/>
                <w:sz w:val="20"/>
                <w:szCs w:val="20"/>
              </w:rPr>
              <w:t xml:space="preserve">          </w:t>
            </w:r>
            <w:r>
              <w:rPr>
                <w:b/>
                <w:color w:val="FF0000"/>
                <w:sz w:val="20"/>
                <w:szCs w:val="20"/>
                <w:u w:val="single"/>
              </w:rPr>
              <w:t>CARTA DREPTURILOR FUNDAMENTALE A UNIUNII EUROPENE</w:t>
            </w:r>
            <w:r>
              <w:rPr>
                <w:b/>
                <w:bCs/>
                <w:sz w:val="20"/>
                <w:szCs w:val="20"/>
              </w:rPr>
              <w:t xml:space="preserve">    </w:t>
            </w:r>
            <w:r>
              <w:rPr>
                <w:b/>
                <w:bCs/>
                <w:sz w:val="20"/>
                <w:szCs w:val="20"/>
                <w:highlight w:val="yellow"/>
              </w:rPr>
              <w:t>Dreptul de proprietate</w:t>
            </w:r>
            <w:r>
              <w:rPr>
                <w:b/>
                <w:bCs/>
                <w:sz w:val="20"/>
                <w:szCs w:val="20"/>
              </w:rPr>
              <w:t xml:space="preserve"> </w:t>
            </w:r>
            <w:r>
              <w:rPr>
                <w:b/>
                <w:color w:val="0000FF"/>
                <w:sz w:val="20"/>
                <w:szCs w:val="20"/>
              </w:rPr>
              <w:t>Art. 17</w:t>
            </w:r>
            <w:r>
              <w:rPr>
                <w:sz w:val="20"/>
                <w:szCs w:val="20"/>
              </w:rPr>
              <w:t xml:space="preserve">(1) </w:t>
            </w:r>
            <w:r>
              <w:rPr>
                <w:sz w:val="20"/>
                <w:szCs w:val="20"/>
                <w:highlight w:val="yellow"/>
              </w:rPr>
              <w:t xml:space="preserve">Orice persoană are dreptul de a deţine în proprietate, de a folosi, </w:t>
            </w:r>
            <w:r>
              <w:rPr>
                <w:b/>
                <w:color w:val="993300"/>
                <w:sz w:val="20"/>
                <w:szCs w:val="20"/>
                <w:highlight w:val="yellow"/>
                <w:u w:val="single"/>
              </w:rPr>
              <w:t>de a dispune</w:t>
            </w:r>
            <w:r>
              <w:rPr>
                <w:sz w:val="20"/>
                <w:szCs w:val="20"/>
                <w:highlight w:val="yellow"/>
              </w:rPr>
              <w:t xml:space="preserve"> şi de a lăsa moştenire bunurile pe care le-a dobândit în mod legal</w:t>
            </w:r>
            <w:r>
              <w:rPr>
                <w:sz w:val="20"/>
                <w:szCs w:val="20"/>
              </w:rPr>
              <w:t>. ……</w:t>
            </w: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w:hAnsi="Arial" w:cs="Arial"/>
                <w:b/>
              </w:rPr>
            </w:pP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sz w:val="20"/>
                <w:szCs w:val="20"/>
              </w:rPr>
            </w:pPr>
            <w:r>
              <w:rPr>
                <w:b/>
                <w:sz w:val="20"/>
                <w:szCs w:val="20"/>
              </w:rPr>
              <w:lastRenderedPageBreak/>
              <w:t>CAPITOLUL III</w:t>
            </w:r>
          </w:p>
          <w:p w:rsidR="001E3F8A" w:rsidRDefault="001E3F8A" w:rsidP="00582DBA">
            <w:pPr>
              <w:pStyle w:val="BodyTextIndent2"/>
              <w:spacing w:after="0" w:line="240" w:lineRule="auto"/>
              <w:ind w:left="0"/>
              <w:jc w:val="both"/>
              <w:rPr>
                <w:rFonts w:ascii="Arial Black" w:hAnsi="Arial Black"/>
                <w:sz w:val="28"/>
                <w:szCs w:val="28"/>
              </w:rPr>
            </w:pPr>
            <w:r>
              <w:rPr>
                <w:b/>
                <w:sz w:val="20"/>
                <w:szCs w:val="20"/>
              </w:rPr>
              <w:t>Eliberarea autorizaţiei pentru formatorii auto</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9620AB" w:rsidRDefault="001E3F8A" w:rsidP="009620AB">
            <w:pPr>
              <w:pStyle w:val="BodyTextIndent2"/>
              <w:spacing w:after="0" w:line="240" w:lineRule="auto"/>
              <w:ind w:left="0"/>
              <w:jc w:val="both"/>
              <w:rPr>
                <w:color w:val="000000"/>
                <w:sz w:val="20"/>
                <w:szCs w:val="20"/>
              </w:rPr>
            </w:pPr>
            <w:r>
              <w:rPr>
                <w:b/>
                <w:sz w:val="20"/>
                <w:szCs w:val="20"/>
              </w:rPr>
              <w:t>Art. 4</w:t>
            </w:r>
            <w:r w:rsidR="009620AB">
              <w:t xml:space="preserve">   </w:t>
            </w:r>
            <w:r w:rsidR="009620AB" w:rsidRPr="009620AB">
              <w:rPr>
                <w:color w:val="000000"/>
                <w:sz w:val="20"/>
                <w:szCs w:val="20"/>
              </w:rPr>
              <w:t>Autorizarea instructorului auto se face de către Autoritatea Rutieră Română A.R.R. numai dacă sunt îndeplinite cumulativ următoarele condiţii: </w:t>
            </w:r>
          </w:p>
          <w:p w:rsidR="009620AB" w:rsidRDefault="009620AB" w:rsidP="009620AB">
            <w:pPr>
              <w:pStyle w:val="BodyTextIndent2"/>
              <w:spacing w:after="0" w:line="240" w:lineRule="auto"/>
              <w:ind w:left="0"/>
              <w:jc w:val="both"/>
              <w:rPr>
                <w:sz w:val="20"/>
                <w:szCs w:val="20"/>
              </w:rPr>
            </w:pPr>
            <w:r w:rsidRPr="009620AB">
              <w:rPr>
                <w:color w:val="000000"/>
                <w:sz w:val="20"/>
                <w:szCs w:val="20"/>
              </w:rPr>
              <w:t>a) deţine permis de conducere valabil pentru categoria pentru care solicită autorizarea şi atestat de pregătire profesională de instructor auto pentru categoria pentru care solicită autorizarea:</w:t>
            </w:r>
            <w:r w:rsidRPr="009620AB">
              <w:rPr>
                <w:sz w:val="20"/>
                <w:szCs w:val="20"/>
              </w:rPr>
              <w:br/>
            </w:r>
            <w:r w:rsidRPr="009620AB">
              <w:rPr>
                <w:color w:val="000000"/>
                <w:sz w:val="20"/>
                <w:szCs w:val="20"/>
              </w:rPr>
              <w:t>    b) deţine certificat de înregistrare eliberat de Oficiul Naţional al Registrului Comerţului, ca persoană fizică autorizată;</w:t>
            </w:r>
            <w:r w:rsidRPr="009620AB">
              <w:rPr>
                <w:sz w:val="20"/>
                <w:szCs w:val="20"/>
              </w:rPr>
              <w:br/>
            </w:r>
            <w:r w:rsidRPr="009620AB">
              <w:rPr>
                <w:color w:val="000000"/>
                <w:sz w:val="20"/>
                <w:szCs w:val="20"/>
              </w:rPr>
              <w:t>    c) deţine Certificat de înregistrare fiscală, eliberat de Ministerul Finanţelor Publice prin Agenţia Naţională de Administrare Fiscală;</w:t>
            </w:r>
          </w:p>
          <w:p w:rsidR="009620AB" w:rsidRDefault="009620AB" w:rsidP="009620AB">
            <w:pPr>
              <w:pStyle w:val="BodyTextIndent2"/>
              <w:spacing w:after="0" w:line="240" w:lineRule="auto"/>
              <w:ind w:left="0"/>
              <w:jc w:val="both"/>
              <w:rPr>
                <w:color w:val="000000"/>
                <w:sz w:val="20"/>
                <w:szCs w:val="20"/>
              </w:rPr>
            </w:pPr>
            <w:r w:rsidRPr="009620AB">
              <w:rPr>
                <w:color w:val="000000"/>
                <w:sz w:val="20"/>
                <w:szCs w:val="20"/>
              </w:rPr>
              <w:t> d) nu a fost condamnat pentru infracţiuni care îl fac incompatibil cu calitatea de instructor auto prevăzute de legislaţia în vigoare; </w:t>
            </w:r>
          </w:p>
          <w:p w:rsidR="009620AB" w:rsidRDefault="009620AB" w:rsidP="009620AB">
            <w:pPr>
              <w:pStyle w:val="BodyTextIndent2"/>
              <w:spacing w:after="0" w:line="240" w:lineRule="auto"/>
              <w:ind w:left="0"/>
              <w:jc w:val="both"/>
              <w:rPr>
                <w:color w:val="000000"/>
                <w:sz w:val="20"/>
                <w:szCs w:val="20"/>
              </w:rPr>
            </w:pPr>
            <w:r w:rsidRPr="009620AB">
              <w:rPr>
                <w:color w:val="000000"/>
                <w:sz w:val="20"/>
                <w:szCs w:val="20"/>
              </w:rPr>
              <w:t>e) este apt medical şi psihologic pentru efectuarea activităţii de instructor auto;</w:t>
            </w:r>
          </w:p>
          <w:p w:rsidR="009620AB" w:rsidRDefault="009620AB" w:rsidP="009620AB">
            <w:pPr>
              <w:pStyle w:val="BodyTextIndent2"/>
              <w:spacing w:after="0" w:line="240" w:lineRule="auto"/>
              <w:ind w:left="0"/>
              <w:jc w:val="both"/>
              <w:rPr>
                <w:color w:val="000000"/>
                <w:sz w:val="20"/>
                <w:szCs w:val="20"/>
              </w:rPr>
            </w:pPr>
            <w:r w:rsidRPr="009620AB">
              <w:rPr>
                <w:color w:val="000000"/>
                <w:sz w:val="20"/>
                <w:szCs w:val="20"/>
              </w:rPr>
              <w:t xml:space="preserve"> f) deţine, în proprietate, </w:t>
            </w:r>
            <w:r>
              <w:rPr>
                <w:color w:val="000000"/>
                <w:sz w:val="20"/>
                <w:szCs w:val="20"/>
              </w:rPr>
              <w:t>sub orice formă legală</w:t>
            </w:r>
            <w:r w:rsidRPr="009620AB">
              <w:rPr>
                <w:color w:val="000000"/>
                <w:sz w:val="20"/>
                <w:szCs w:val="20"/>
              </w:rPr>
              <w:t>, minim un vehicul pentru fiecare categorie pentru care solicită autorizarea care să îndeplinească prevederilor art. 5; </w:t>
            </w:r>
          </w:p>
          <w:p w:rsidR="009620AB" w:rsidRDefault="009620AB" w:rsidP="009620AB">
            <w:pPr>
              <w:pStyle w:val="BodyTextIndent2"/>
              <w:spacing w:after="0" w:line="240" w:lineRule="auto"/>
              <w:ind w:left="0"/>
              <w:jc w:val="both"/>
              <w:rPr>
                <w:color w:val="000000"/>
                <w:sz w:val="20"/>
                <w:szCs w:val="20"/>
              </w:rPr>
            </w:pPr>
            <w:r w:rsidRPr="009620AB">
              <w:rPr>
                <w:color w:val="000000"/>
                <w:sz w:val="20"/>
                <w:szCs w:val="20"/>
              </w:rPr>
              <w:t>g) a fost angajat cel puţin cinci ani în cadrul şcolilor de conducători auto autorizate;</w:t>
            </w:r>
          </w:p>
          <w:p w:rsidR="001E3F8A" w:rsidRPr="009620AB" w:rsidRDefault="009620AB" w:rsidP="00582DBA">
            <w:pPr>
              <w:pStyle w:val="BodyTextIndent2"/>
              <w:spacing w:after="0" w:line="240" w:lineRule="auto"/>
              <w:ind w:left="0"/>
              <w:jc w:val="both"/>
              <w:rPr>
                <w:rFonts w:ascii="Arial Black" w:hAnsi="Arial Black"/>
                <w:sz w:val="20"/>
                <w:szCs w:val="20"/>
              </w:rPr>
            </w:pPr>
            <w:r w:rsidRPr="009620AB">
              <w:rPr>
                <w:color w:val="000000"/>
                <w:sz w:val="20"/>
                <w:szCs w:val="20"/>
              </w:rPr>
              <w:t> </w:t>
            </w:r>
            <w:r w:rsidRPr="009620AB">
              <w:rPr>
                <w:color w:val="000000"/>
                <w:sz w:val="20"/>
                <w:szCs w:val="20"/>
                <w:highlight w:val="green"/>
              </w:rPr>
              <w:t>h) nu a avut suspendat permisul de conducere şi/sau atestatul de pregătire profesională de instructor auto în ultimii trei ani</w:t>
            </w:r>
            <w:r w:rsidRPr="009620AB">
              <w:rPr>
                <w:rFonts w:ascii="Arial Black" w:hAnsi="Arial Black"/>
                <w:color w:val="000000"/>
                <w:highlight w:val="green"/>
              </w:rPr>
              <w:t>;</w:t>
            </w:r>
          </w:p>
        </w:tc>
        <w:tc>
          <w:tcPr>
            <w:tcW w:w="3240" w:type="dxa"/>
            <w:tcBorders>
              <w:top w:val="single" w:sz="4" w:space="0" w:color="auto"/>
              <w:left w:val="single" w:sz="4" w:space="0" w:color="auto"/>
              <w:bottom w:val="single" w:sz="4" w:space="0" w:color="auto"/>
              <w:right w:val="single" w:sz="4" w:space="0" w:color="auto"/>
            </w:tcBorders>
          </w:tcPr>
          <w:p w:rsidR="001E3F8A" w:rsidRDefault="009620AB" w:rsidP="00A01883">
            <w:pPr>
              <w:pStyle w:val="BodyTextIndent2"/>
              <w:spacing w:after="0" w:line="240" w:lineRule="auto"/>
              <w:ind w:left="0"/>
              <w:jc w:val="both"/>
              <w:rPr>
                <w:rFonts w:ascii="Arial Black" w:hAnsi="Arial Black"/>
                <w:sz w:val="28"/>
                <w:szCs w:val="28"/>
              </w:rPr>
            </w:pPr>
            <w:r w:rsidRPr="009620AB">
              <w:rPr>
                <w:rFonts w:ascii="Arial Black" w:hAnsi="Arial Black"/>
              </w:rPr>
              <w:t xml:space="preserve">Vă rog să </w:t>
            </w:r>
            <w:r w:rsidR="00A43C47" w:rsidRPr="009620AB">
              <w:rPr>
                <w:rFonts w:ascii="Arial Black" w:hAnsi="Arial Black"/>
              </w:rPr>
              <w:t xml:space="preserve"> observați </w:t>
            </w:r>
            <w:r w:rsidR="00CA198E" w:rsidRPr="009620AB">
              <w:rPr>
                <w:rFonts w:ascii="Arial Black" w:hAnsi="Arial Black"/>
              </w:rPr>
              <w:t>la conținutul acestui art. 4 lit. h</w:t>
            </w:r>
            <w:r w:rsidR="00CA198E">
              <w:rPr>
                <w:color w:val="000000"/>
              </w:rPr>
              <w:t xml:space="preserve"> publicat în  ziua de miercuri 12.02.2014 în MO nr. 107bis </w:t>
            </w:r>
            <w:r w:rsidR="00CA198E" w:rsidRPr="00CA198E">
              <w:rPr>
                <w:rFonts w:ascii="Arial Black" w:hAnsi="Arial Black"/>
                <w:color w:val="000000"/>
              </w:rPr>
              <w:t>„</w:t>
            </w:r>
            <w:r w:rsidR="00CA198E" w:rsidRPr="00A01883">
              <w:rPr>
                <w:i/>
                <w:color w:val="000000"/>
                <w:sz w:val="16"/>
                <w:szCs w:val="16"/>
              </w:rPr>
              <w:t>nu a avut suspendat permisul de conducere şi/sau atestatul de pregătire profesională de instructor auto în ultimii trei ani</w:t>
            </w:r>
            <w:r w:rsidR="00CA198E" w:rsidRPr="00CA198E">
              <w:rPr>
                <w:rFonts w:ascii="Arial Black" w:hAnsi="Arial Black"/>
                <w:color w:val="000000"/>
              </w:rPr>
              <w:t>;</w:t>
            </w:r>
            <w:r w:rsidR="00CA198E" w:rsidRPr="00CA198E">
              <w:rPr>
                <w:rFonts w:ascii="Arial Black" w:hAnsi="Arial Black"/>
                <w:color w:val="000000"/>
                <w:sz w:val="20"/>
                <w:szCs w:val="20"/>
              </w:rPr>
              <w:t>”</w:t>
            </w:r>
            <w:r w:rsidR="00CA198E">
              <w:rPr>
                <w:rFonts w:ascii="Arial Black" w:hAnsi="Arial Black"/>
                <w:color w:val="000000"/>
                <w:sz w:val="20"/>
                <w:szCs w:val="20"/>
              </w:rPr>
              <w:t xml:space="preserve"> </w:t>
            </w:r>
            <w:r w:rsidR="00CA198E" w:rsidRPr="00A01883">
              <w:rPr>
                <w:rFonts w:ascii="Arial" w:hAnsi="Arial" w:cs="Arial"/>
                <w:color w:val="000000"/>
                <w:sz w:val="22"/>
                <w:szCs w:val="22"/>
              </w:rPr>
              <w:t>se observă că are la sfârșit punctuația ce indică o enumerare a</w:t>
            </w:r>
            <w:r w:rsidR="00CA198E" w:rsidRPr="00A01883">
              <w:rPr>
                <w:rFonts w:ascii="Arial Black" w:hAnsi="Arial Black"/>
                <w:color w:val="000000"/>
                <w:sz w:val="22"/>
                <w:szCs w:val="22"/>
              </w:rPr>
              <w:t xml:space="preserve">  contravenților </w:t>
            </w:r>
            <w:r w:rsidR="00A01883" w:rsidRPr="00A01883">
              <w:rPr>
                <w:rFonts w:ascii="Arial Black" w:hAnsi="Arial Black"/>
                <w:color w:val="000000"/>
                <w:sz w:val="22"/>
                <w:szCs w:val="22"/>
              </w:rPr>
              <w:t>cu măsura de suspendare</w:t>
            </w:r>
            <w:r w:rsidR="00CA198E" w:rsidRPr="00A01883">
              <w:rPr>
                <w:rFonts w:ascii="Arial Black" w:hAnsi="Arial Black"/>
                <w:color w:val="000000"/>
                <w:sz w:val="22"/>
                <w:szCs w:val="22"/>
              </w:rPr>
              <w:t xml:space="preserve"> ce sunt incompatibile cu calitatea  de in</w:t>
            </w:r>
            <w:r w:rsidRPr="00A01883">
              <w:rPr>
                <w:rFonts w:ascii="Arial Black" w:hAnsi="Arial Black"/>
                <w:color w:val="000000"/>
                <w:sz w:val="22"/>
                <w:szCs w:val="22"/>
              </w:rPr>
              <w:t xml:space="preserve">structor auto autorizat, ceia ce ne face să tragem concluzia că s-a procedat tendențios, </w:t>
            </w:r>
            <w:r w:rsidRPr="00A01883">
              <w:rPr>
                <w:rFonts w:ascii="Arial Black" w:hAnsi="Arial Black"/>
                <w:color w:val="FF0000"/>
                <w:sz w:val="22"/>
                <w:szCs w:val="22"/>
                <w:highlight w:val="yellow"/>
              </w:rPr>
              <w:t>cu dedicație.</w:t>
            </w:r>
          </w:p>
        </w:tc>
        <w:tc>
          <w:tcPr>
            <w:tcW w:w="2340" w:type="dxa"/>
            <w:tcBorders>
              <w:top w:val="single" w:sz="4" w:space="0" w:color="auto"/>
              <w:left w:val="single" w:sz="4" w:space="0" w:color="auto"/>
              <w:bottom w:val="single" w:sz="4" w:space="0" w:color="auto"/>
              <w:right w:val="single" w:sz="4" w:space="0" w:color="auto"/>
            </w:tcBorders>
          </w:tcPr>
          <w:p w:rsidR="001E3F8A" w:rsidRPr="00A01883" w:rsidRDefault="00A01883" w:rsidP="00582DBA">
            <w:pPr>
              <w:pStyle w:val="BodyTextIndent2"/>
              <w:spacing w:after="0" w:line="240" w:lineRule="auto"/>
              <w:ind w:left="0"/>
              <w:jc w:val="both"/>
              <w:rPr>
                <w:rFonts w:ascii="Arial" w:hAnsi="Arial" w:cs="Arial"/>
                <w:b/>
                <w:i/>
                <w:sz w:val="28"/>
                <w:szCs w:val="28"/>
                <w:u w:val="thick"/>
              </w:rPr>
            </w:pPr>
            <w:r w:rsidRPr="00A01883">
              <w:rPr>
                <w:rFonts w:ascii="Arial" w:hAnsi="Arial" w:cs="Arial"/>
                <w:b/>
                <w:highlight w:val="yellow"/>
              </w:rPr>
              <w:t xml:space="preserve">Trebuie clarificată de urgență această stare de fapt, ce a distrus multe familii,  de către o persoană lipsită de cel mai elementar </w:t>
            </w:r>
            <w:r w:rsidRPr="00A01883">
              <w:rPr>
                <w:rFonts w:ascii="Arial" w:hAnsi="Arial" w:cs="Arial"/>
                <w:b/>
                <w:i/>
                <w:sz w:val="28"/>
                <w:szCs w:val="28"/>
                <w:highlight w:val="yellow"/>
                <w:u w:val="thick"/>
              </w:rPr>
              <w:t>bun</w:t>
            </w:r>
            <w:r w:rsidRPr="00A01883">
              <w:rPr>
                <w:rFonts w:ascii="Arial" w:hAnsi="Arial" w:cs="Arial"/>
                <w:b/>
                <w:sz w:val="28"/>
                <w:szCs w:val="28"/>
                <w:highlight w:val="yellow"/>
                <w:u w:val="thick"/>
              </w:rPr>
              <w:t xml:space="preserve"> </w:t>
            </w:r>
            <w:r w:rsidRPr="00A01883">
              <w:rPr>
                <w:rFonts w:ascii="Arial" w:hAnsi="Arial" w:cs="Arial"/>
                <w:b/>
                <w:i/>
                <w:sz w:val="28"/>
                <w:szCs w:val="28"/>
                <w:highlight w:val="yellow"/>
                <w:u w:val="thick"/>
              </w:rPr>
              <w:t>simț</w:t>
            </w:r>
            <w:r w:rsidRPr="00A01883">
              <w:rPr>
                <w:rFonts w:ascii="Arial" w:hAnsi="Arial" w:cs="Arial"/>
                <w:b/>
                <w:i/>
                <w:sz w:val="28"/>
                <w:szCs w:val="28"/>
                <w:u w:val="thick"/>
              </w:rPr>
              <w:t>.</w:t>
            </w:r>
          </w:p>
          <w:p w:rsidR="00A01883" w:rsidRPr="00A01883" w:rsidRDefault="00A01883" w:rsidP="00582DBA">
            <w:pPr>
              <w:pStyle w:val="BodyTextIndent2"/>
              <w:spacing w:after="0" w:line="240" w:lineRule="auto"/>
              <w:ind w:left="0"/>
              <w:jc w:val="both"/>
              <w:rPr>
                <w:rFonts w:ascii="Arial" w:hAnsi="Arial" w:cs="Arial"/>
                <w:b/>
              </w:rPr>
            </w:pPr>
            <w:r w:rsidRPr="00A01883">
              <w:rPr>
                <w:rFonts w:ascii="Arial" w:hAnsi="Arial" w:cs="Arial"/>
                <w:b/>
                <w:i/>
              </w:rPr>
              <w:t>Oare acea persoană</w:t>
            </w:r>
            <w:r>
              <w:rPr>
                <w:rFonts w:ascii="Arial" w:hAnsi="Arial" w:cs="Arial"/>
                <w:b/>
                <w:i/>
              </w:rPr>
              <w:t>,</w:t>
            </w:r>
            <w:r w:rsidRPr="00A01883">
              <w:rPr>
                <w:rFonts w:ascii="Arial" w:hAnsi="Arial" w:cs="Arial"/>
                <w:b/>
                <w:i/>
              </w:rPr>
              <w:t xml:space="preserve"> sau grup de indiviți</w:t>
            </w:r>
            <w:r>
              <w:rPr>
                <w:rFonts w:ascii="Arial" w:hAnsi="Arial" w:cs="Arial"/>
                <w:b/>
                <w:i/>
              </w:rPr>
              <w:t>,</w:t>
            </w:r>
            <w:r w:rsidRPr="00A01883">
              <w:rPr>
                <w:rFonts w:ascii="Arial" w:hAnsi="Arial" w:cs="Arial"/>
                <w:b/>
                <w:i/>
              </w:rPr>
              <w:t xml:space="preserve"> nu se gândesc</w:t>
            </w:r>
            <w:r>
              <w:rPr>
                <w:rFonts w:ascii="Arial" w:hAnsi="Arial" w:cs="Arial"/>
                <w:b/>
              </w:rPr>
              <w:t xml:space="preserve"> că există </w:t>
            </w:r>
            <w:r w:rsidRPr="00A01883">
              <w:rPr>
                <w:rFonts w:ascii="Arial" w:hAnsi="Arial" w:cs="Arial"/>
                <w:b/>
                <w:color w:val="FF0000"/>
                <w:highlight w:val="yellow"/>
              </w:rPr>
              <w:t>DUMNEZEU</w:t>
            </w:r>
            <w:r>
              <w:rPr>
                <w:rFonts w:ascii="Arial" w:hAnsi="Arial" w:cs="Arial"/>
                <w:b/>
                <w:color w:val="FF0000"/>
              </w:rPr>
              <w:t xml:space="preserve"> și mai devreme sau mai târziu vă plăti pentru acest rău făcut cu intenție.</w:t>
            </w: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sz w:val="20"/>
                <w:szCs w:val="20"/>
              </w:rPr>
            </w:pPr>
            <w:r>
              <w:rPr>
                <w:b/>
                <w:sz w:val="20"/>
                <w:szCs w:val="20"/>
              </w:rPr>
              <w:t>Art. 5.</w:t>
            </w:r>
            <w:r>
              <w:rPr>
                <w:sz w:val="20"/>
                <w:szCs w:val="20"/>
              </w:rPr>
              <w:t xml:space="preserve"> (1) Autorizaţia formatorului auto se acordă, pe perioadă  nedeterminată. </w:t>
            </w:r>
          </w:p>
          <w:p w:rsidR="001E3F8A" w:rsidRDefault="001E3F8A" w:rsidP="00582DBA">
            <w:pPr>
              <w:pStyle w:val="BodyTextIndent2"/>
              <w:spacing w:after="0" w:line="240" w:lineRule="auto"/>
              <w:ind w:left="0"/>
              <w:jc w:val="both"/>
              <w:rPr>
                <w:sz w:val="20"/>
                <w:szCs w:val="20"/>
              </w:rPr>
            </w:pPr>
            <w:r>
              <w:rPr>
                <w:sz w:val="20"/>
                <w:szCs w:val="20"/>
              </w:rPr>
              <w:t>(2) Pentru menţinerea valabilităţii autorizaţiei, sau pentru reclamaţii, organele de control ale statului român vor controla documentele prevăzute la art. 3 alin. (1), din care să rezulte menţinerea condiţiilor care au stat la baza autorizării.</w:t>
            </w:r>
          </w:p>
          <w:p w:rsidR="001E3F8A" w:rsidRDefault="001E3F8A" w:rsidP="00582DBA">
            <w:pPr>
              <w:pStyle w:val="BodyTextIndent2"/>
              <w:spacing w:after="0" w:line="240" w:lineRule="auto"/>
              <w:ind w:left="0"/>
              <w:jc w:val="both"/>
              <w:rPr>
                <w:sz w:val="20"/>
                <w:szCs w:val="20"/>
              </w:rPr>
            </w:pPr>
            <w:r>
              <w:rPr>
                <w:sz w:val="20"/>
                <w:szCs w:val="20"/>
              </w:rPr>
              <w:t xml:space="preserve">Controlul pentru menţinerea valabilităţii va fi anunţat cu cel puţin 5 zile lucrătoare </w:t>
            </w:r>
          </w:p>
          <w:p w:rsidR="001E3F8A" w:rsidRDefault="001E3F8A" w:rsidP="00582DBA">
            <w:pPr>
              <w:pStyle w:val="BodyTextIndent2"/>
              <w:spacing w:after="0" w:line="240" w:lineRule="auto"/>
              <w:ind w:left="0"/>
              <w:jc w:val="both"/>
              <w:rPr>
                <w:sz w:val="20"/>
                <w:szCs w:val="20"/>
              </w:rPr>
            </w:pPr>
            <w:r>
              <w:rPr>
                <w:sz w:val="20"/>
                <w:szCs w:val="20"/>
              </w:rPr>
              <w:t xml:space="preserve">   (3) Eliberarea autorizaţiei se face după prezentarea documentului de plată a tarifului aferent. </w:t>
            </w:r>
          </w:p>
          <w:p w:rsidR="001E3F8A" w:rsidRDefault="001E3F8A" w:rsidP="00582DBA">
            <w:pPr>
              <w:pStyle w:val="BodyTextIndent2"/>
              <w:spacing w:after="0" w:line="240" w:lineRule="auto"/>
              <w:ind w:left="0"/>
              <w:jc w:val="both"/>
              <w:rPr>
                <w:sz w:val="20"/>
                <w:szCs w:val="20"/>
              </w:rPr>
            </w:pPr>
            <w:r>
              <w:rPr>
                <w:sz w:val="20"/>
                <w:szCs w:val="20"/>
              </w:rPr>
              <w:t xml:space="preserve"> (4) Modelul autorizaţiei este prezentat în anexa nr. 1 la prezentele norme. </w:t>
            </w:r>
          </w:p>
          <w:p w:rsidR="001E3F8A" w:rsidRDefault="001E3F8A" w:rsidP="00582DBA">
            <w:pPr>
              <w:pStyle w:val="BodyTextIndent2"/>
              <w:spacing w:after="0" w:line="240" w:lineRule="auto"/>
              <w:ind w:left="0"/>
              <w:jc w:val="both"/>
              <w:rPr>
                <w:sz w:val="20"/>
                <w:szCs w:val="20"/>
              </w:rPr>
            </w:pPr>
            <w:r>
              <w:rPr>
                <w:sz w:val="20"/>
                <w:szCs w:val="20"/>
              </w:rPr>
              <w:t>(5)Tarifele pentru  eliberarea autorizaţiei formatorilor auto şi menţinerea valabilităţii acesteia sunt cuprinse în anexa nr. 3 la prezentele norme.</w:t>
            </w:r>
          </w:p>
          <w:p w:rsidR="001E3F8A" w:rsidRDefault="001E3F8A" w:rsidP="00582DBA">
            <w:pPr>
              <w:pStyle w:val="BodyTextIndent2"/>
              <w:spacing w:after="0" w:line="240" w:lineRule="auto"/>
              <w:ind w:left="0"/>
              <w:jc w:val="both"/>
              <w:rPr>
                <w:sz w:val="20"/>
                <w:szCs w:val="20"/>
              </w:rPr>
            </w:pPr>
            <w:r>
              <w:rPr>
                <w:sz w:val="20"/>
                <w:szCs w:val="20"/>
              </w:rPr>
              <w:t>(6) Formatorii auto autorizaţi, vor fi înscrişi în Registrul instructorilor auto autorizaţi şi a profesorilor de legislaţie rutieră, ţinut de fiecare agenţie teritorială a Autorităţii Rutiere Române - A.R.R care a eliberat respectiva autorizaţie, inclusiv pe suport magnetic; lista instructorilor auto autorizaţi va fi actualizata trimestrial pe site-ul Autorităţii Rutiere Române – A.R.R.</w:t>
            </w:r>
          </w:p>
          <w:p w:rsidR="001E3F8A" w:rsidRDefault="001E3F8A" w:rsidP="00582DBA">
            <w:pPr>
              <w:pStyle w:val="BodyTextIndent2"/>
              <w:spacing w:after="0" w:line="240" w:lineRule="auto"/>
              <w:ind w:left="0"/>
              <w:jc w:val="both"/>
              <w:rPr>
                <w:rFonts w:ascii="Arial Black" w:hAnsi="Arial Black"/>
                <w:sz w:val="28"/>
                <w:szCs w:val="28"/>
              </w:rPr>
            </w:pPr>
            <w:r>
              <w:rPr>
                <w:sz w:val="20"/>
                <w:szCs w:val="20"/>
              </w:rPr>
              <w:t xml:space="preserve"> (7) În cazul în care, după eliberarea autorizaţiei, instructorul auto autorizat solicită o nouă categorie, acestuia, după acordarea categoriei, i se va elibera o nouă  autorizaţie, inclusiv pentru categoria respectivă, după plata tarifului aferent. Acordarea categoriei solicitate se va face </w:t>
            </w:r>
            <w:r>
              <w:rPr>
                <w:sz w:val="20"/>
                <w:szCs w:val="20"/>
              </w:rPr>
              <w:lastRenderedPageBreak/>
              <w:t>cu respectarea prevederilor prezentelor norme.</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color w:val="000000"/>
              </w:rPr>
            </w:pPr>
          </w:p>
          <w:p w:rsidR="001E3F8A" w:rsidRPr="00397A7A" w:rsidRDefault="001E3F8A" w:rsidP="00582DBA">
            <w:pPr>
              <w:pStyle w:val="BodyTextIndent2"/>
              <w:spacing w:after="0" w:line="240" w:lineRule="auto"/>
              <w:ind w:left="0"/>
              <w:jc w:val="both"/>
              <w:rPr>
                <w:color w:val="FF0000"/>
                <w:sz w:val="16"/>
                <w:szCs w:val="16"/>
              </w:rPr>
            </w:pPr>
            <w:r>
              <w:rPr>
                <w:b/>
                <w:color w:val="000000"/>
              </w:rPr>
              <w:t xml:space="preserve">ORICE verificare </w:t>
            </w:r>
            <w:r w:rsidR="00397A7A">
              <w:rPr>
                <w:b/>
                <w:color w:val="000000"/>
              </w:rPr>
              <w:t xml:space="preserve">a unui operator economic </w:t>
            </w:r>
            <w:r>
              <w:rPr>
                <w:b/>
                <w:color w:val="000000"/>
              </w:rPr>
              <w:t>numită</w:t>
            </w:r>
            <w:r>
              <w:rPr>
                <w:b/>
                <w:color w:val="FF6600"/>
                <w:sz w:val="32"/>
                <w:szCs w:val="32"/>
              </w:rPr>
              <w:t xml:space="preserve"> </w:t>
            </w:r>
            <w:r>
              <w:rPr>
                <w:b/>
                <w:color w:val="FF6600"/>
                <w:sz w:val="28"/>
                <w:szCs w:val="28"/>
              </w:rPr>
              <w:t xml:space="preserve">control,  </w:t>
            </w:r>
            <w:r w:rsidRPr="00397A7A">
              <w:rPr>
                <w:b/>
                <w:color w:val="FF0000"/>
                <w:sz w:val="28"/>
                <w:szCs w:val="28"/>
                <w:highlight w:val="yellow"/>
              </w:rPr>
              <w:t>nu  trebuie plătită</w:t>
            </w:r>
            <w:r w:rsidRPr="00397A7A">
              <w:rPr>
                <w:b/>
                <w:color w:val="FF0000"/>
                <w:sz w:val="32"/>
                <w:szCs w:val="32"/>
                <w:highlight w:val="yellow"/>
              </w:rPr>
              <w:t>.</w:t>
            </w:r>
          </w:p>
          <w:p w:rsidR="001E3F8A" w:rsidRDefault="001E3F8A" w:rsidP="00582DBA">
            <w:pPr>
              <w:pStyle w:val="BodyTextIndent2"/>
              <w:spacing w:after="0" w:line="240" w:lineRule="auto"/>
              <w:ind w:left="0"/>
              <w:jc w:val="both"/>
              <w:rPr>
                <w:sz w:val="16"/>
                <w:szCs w:val="16"/>
              </w:rPr>
            </w:pPr>
            <w:r>
              <w:rPr>
                <w:b/>
              </w:rPr>
              <w:t xml:space="preserve"> </w:t>
            </w:r>
          </w:p>
          <w:p w:rsidR="001E3F8A" w:rsidRDefault="001E3F8A" w:rsidP="00582DBA">
            <w:pPr>
              <w:pStyle w:val="BodyTextIndent2"/>
              <w:spacing w:after="0" w:line="240" w:lineRule="auto"/>
              <w:ind w:left="0"/>
              <w:jc w:val="both"/>
              <w:rPr>
                <w:b/>
                <w:color w:val="333300"/>
              </w:rPr>
            </w:pPr>
            <w:r>
              <w:rPr>
                <w:b/>
                <w:color w:val="333300"/>
              </w:rPr>
              <w:t xml:space="preserve">      </w:t>
            </w:r>
            <w:r w:rsidRPr="00C41532">
              <w:rPr>
                <w:b/>
                <w:color w:val="333300"/>
                <w:sz w:val="22"/>
                <w:szCs w:val="22"/>
                <w:u w:val="single"/>
              </w:rPr>
              <w:t>Instituţii de control</w:t>
            </w:r>
            <w:r>
              <w:rPr>
                <w:b/>
                <w:color w:val="333300"/>
                <w:u w:val="single"/>
              </w:rPr>
              <w:t xml:space="preserve"> pot fi</w:t>
            </w:r>
            <w:r>
              <w:rPr>
                <w:b/>
                <w:color w:val="333300"/>
              </w:rPr>
              <w:t xml:space="preserve">:  </w:t>
            </w:r>
          </w:p>
          <w:p w:rsidR="001E3F8A" w:rsidRDefault="001E3F8A" w:rsidP="00582DBA">
            <w:pPr>
              <w:pStyle w:val="BodyTextIndent2"/>
              <w:spacing w:after="0" w:line="240" w:lineRule="auto"/>
              <w:ind w:left="0"/>
              <w:jc w:val="both"/>
              <w:rPr>
                <w:color w:val="333300"/>
                <w:sz w:val="16"/>
                <w:szCs w:val="16"/>
              </w:rPr>
            </w:pPr>
          </w:p>
          <w:p w:rsidR="001E3F8A" w:rsidRDefault="001E3F8A" w:rsidP="00582DBA">
            <w:pPr>
              <w:pStyle w:val="BodyTextIndent2"/>
              <w:spacing w:after="0" w:line="240" w:lineRule="auto"/>
              <w:ind w:left="0"/>
              <w:jc w:val="both"/>
              <w:rPr>
                <w:b/>
                <w:color w:val="333300"/>
                <w:sz w:val="21"/>
                <w:szCs w:val="21"/>
                <w:u w:val="single"/>
              </w:rPr>
            </w:pPr>
            <w:r>
              <w:rPr>
                <w:b/>
                <w:color w:val="333300"/>
                <w:sz w:val="21"/>
                <w:szCs w:val="21"/>
              </w:rPr>
              <w:t xml:space="preserve">ARR, ISCTR, Sanepidul, ITM, Pompierii, SPR din cadrul IJP, Protecţia consumatorului ANAF, </w:t>
            </w:r>
            <w:r w:rsidR="00A01883">
              <w:rPr>
                <w:b/>
                <w:color w:val="333300"/>
                <w:sz w:val="21"/>
                <w:szCs w:val="21"/>
              </w:rPr>
              <w:t>………………..</w:t>
            </w:r>
            <w:r>
              <w:rPr>
                <w:b/>
                <w:color w:val="333300"/>
                <w:sz w:val="21"/>
                <w:szCs w:val="21"/>
              </w:rPr>
              <w:t xml:space="preserve">etc. Te anunţă că în luna X vei fi controlat și gata.  </w:t>
            </w:r>
          </w:p>
        </w:tc>
        <w:tc>
          <w:tcPr>
            <w:tcW w:w="2340" w:type="dxa"/>
            <w:tcBorders>
              <w:top w:val="single" w:sz="4" w:space="0" w:color="auto"/>
              <w:left w:val="single" w:sz="4" w:space="0" w:color="auto"/>
              <w:bottom w:val="single" w:sz="4" w:space="0" w:color="auto"/>
              <w:right w:val="single" w:sz="4" w:space="0" w:color="auto"/>
            </w:tcBorders>
          </w:tcPr>
          <w:p w:rsidR="001E3F8A" w:rsidRDefault="00A01883" w:rsidP="00582DBA">
            <w:pPr>
              <w:pStyle w:val="BodyTextIndent2"/>
              <w:spacing w:after="0" w:line="240" w:lineRule="auto"/>
              <w:ind w:left="0"/>
              <w:jc w:val="both"/>
              <w:rPr>
                <w:b/>
                <w:color w:val="000000"/>
              </w:rPr>
            </w:pPr>
            <w:r>
              <w:rPr>
                <w:b/>
                <w:color w:val="000000"/>
              </w:rPr>
              <w:t>Funia se apropie de par și pentru acele persoane din această instituție.</w:t>
            </w:r>
          </w:p>
          <w:p w:rsidR="00397A7A" w:rsidRDefault="00397A7A" w:rsidP="00582DBA">
            <w:pPr>
              <w:pStyle w:val="BodyTextIndent2"/>
              <w:spacing w:after="0" w:line="240" w:lineRule="auto"/>
              <w:ind w:left="0"/>
              <w:jc w:val="both"/>
              <w:rPr>
                <w:b/>
                <w:color w:val="000000"/>
              </w:rPr>
            </w:pPr>
          </w:p>
          <w:p w:rsidR="00A01883" w:rsidRDefault="00A01883" w:rsidP="00A01883">
            <w:pPr>
              <w:pStyle w:val="BodyTextIndent2"/>
              <w:spacing w:after="0" w:line="240" w:lineRule="auto"/>
              <w:ind w:left="0"/>
              <w:jc w:val="both"/>
              <w:rPr>
                <w:b/>
                <w:color w:val="000000"/>
              </w:rPr>
            </w:pPr>
            <w:r>
              <w:rPr>
                <w:b/>
                <w:color w:val="000000"/>
              </w:rPr>
              <w:t xml:space="preserve"> </w:t>
            </w:r>
            <w:r w:rsidRPr="00A01883">
              <w:rPr>
                <w:b/>
                <w:i/>
                <w:color w:val="000000"/>
              </w:rPr>
              <w:t>Unii faceți prea mult rău domnilor</w:t>
            </w:r>
            <w:r>
              <w:rPr>
                <w:b/>
                <w:color w:val="000000"/>
              </w:rPr>
              <w:t xml:space="preserve"> și o să vină rândul la DNA.</w:t>
            </w:r>
          </w:p>
          <w:p w:rsidR="00397A7A" w:rsidRDefault="00397A7A" w:rsidP="00A01883">
            <w:pPr>
              <w:pStyle w:val="BodyTextIndent2"/>
              <w:spacing w:after="0" w:line="240" w:lineRule="auto"/>
              <w:ind w:left="0"/>
              <w:jc w:val="both"/>
              <w:rPr>
                <w:b/>
                <w:color w:val="000000"/>
              </w:rPr>
            </w:pPr>
          </w:p>
          <w:p w:rsidR="00A01883" w:rsidRPr="00397A7A" w:rsidRDefault="00A01883" w:rsidP="00A01883">
            <w:pPr>
              <w:pStyle w:val="BodyTextIndent2"/>
              <w:spacing w:after="0" w:line="240" w:lineRule="auto"/>
              <w:ind w:left="0"/>
              <w:jc w:val="both"/>
              <w:rPr>
                <w:i/>
                <w:color w:val="000000"/>
              </w:rPr>
            </w:pPr>
            <w:r>
              <w:rPr>
                <w:b/>
                <w:color w:val="000000"/>
              </w:rPr>
              <w:t xml:space="preserve"> </w:t>
            </w:r>
            <w:r w:rsidRPr="006770C7">
              <w:rPr>
                <w:i/>
                <w:color w:val="FF0000"/>
                <w:highlight w:val="yellow"/>
              </w:rPr>
              <w:t xml:space="preserve">Mai de vreme sau mai târziu </w:t>
            </w:r>
            <w:r w:rsidR="00397A7A" w:rsidRPr="006770C7">
              <w:rPr>
                <w:i/>
                <w:color w:val="FF0000"/>
                <w:highlight w:val="yellow"/>
              </w:rPr>
              <w:t>se va finaliza și această gândire tendentioasă</w:t>
            </w:r>
            <w:r w:rsidR="00397A7A" w:rsidRPr="00397A7A">
              <w:rPr>
                <w:i/>
                <w:color w:val="000000"/>
              </w:rPr>
              <w:t>.</w:t>
            </w: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0"/>
                <w:szCs w:val="20"/>
              </w:rPr>
            </w:pPr>
            <w:r>
              <w:rPr>
                <w:b/>
                <w:sz w:val="20"/>
                <w:szCs w:val="20"/>
              </w:rPr>
              <w:lastRenderedPageBreak/>
              <w:t>Art. 6.</w:t>
            </w:r>
            <w:r>
              <w:rPr>
                <w:sz w:val="20"/>
                <w:szCs w:val="20"/>
              </w:rPr>
              <w:t xml:space="preserve"> Pierderea, sustragerea sau deteriorarea autorizaţiei se anunţă, de către titularul acesteia, la agenţia teritorială a Autorităţii Rutiere Române - A.R.R. care a eliberat-o, în termen de 15 zile. Pierderea sau sustragerea autorizaţiei se publică, de către titularul acesteia, în Monitorul Oficial al României, Partea a III-a. După publicare, Autoritatea Rutieră Română - A.R.R. va elibera o nouă autorizaţie, la cererea titularului, cu plata tarifului aferent pentru imprimat.</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r>
              <w:rPr>
                <w:b/>
                <w:sz w:val="20"/>
                <w:szCs w:val="20"/>
              </w:rPr>
              <w:t xml:space="preserve">CAPITOLUL IV </w:t>
            </w:r>
            <w:r>
              <w:rPr>
                <w:b/>
                <w:bCs/>
                <w:sz w:val="20"/>
                <w:szCs w:val="20"/>
              </w:rPr>
              <w:t xml:space="preserve">  Obligaţiil</w:t>
            </w:r>
            <w:r w:rsidR="00397A7A">
              <w:rPr>
                <w:b/>
                <w:bCs/>
                <w:sz w:val="20"/>
                <w:szCs w:val="20"/>
              </w:rPr>
              <w:t xml:space="preserve">e                             </w:t>
            </w:r>
            <w:r>
              <w:rPr>
                <w:b/>
                <w:sz w:val="20"/>
                <w:szCs w:val="20"/>
              </w:rPr>
              <w:t>formatorilor auto.</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r>
              <w:rPr>
                <w:b/>
                <w:sz w:val="20"/>
                <w:szCs w:val="20"/>
              </w:rPr>
              <w:t xml:space="preserve">Art. 7. </w:t>
            </w:r>
            <w:r>
              <w:rPr>
                <w:sz w:val="20"/>
                <w:szCs w:val="20"/>
              </w:rPr>
              <w:t>Instructorul auto autorizat /profesorul de legislaţie rutieră, are obligaţia asigurării şi respectării condiţiilor necesare efectuării pregătirii teoretice/practice individuale a fiecărui cursant şi răspunde în fata organelor de  control şi faţă de persoana cu care a încheiat contractul de prestări, referitor la respectarea clauzelor contractuale.</w:t>
            </w:r>
            <w:r>
              <w:rPr>
                <w:b/>
                <w:sz w:val="20"/>
                <w:szCs w:val="20"/>
              </w:rPr>
              <w:t xml:space="preserve">         </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r>
              <w:rPr>
                <w:rFonts w:ascii="Arial Black" w:hAnsi="Arial Black"/>
                <w:sz w:val="28"/>
                <w:szCs w:val="28"/>
              </w:rPr>
              <w:t xml:space="preserve">    </w:t>
            </w:r>
            <w:r w:rsidR="00BE6644">
              <w:rPr>
                <w:rFonts w:ascii="Arial Black" w:hAnsi="Arial Black"/>
                <w:sz w:val="28"/>
                <w:szCs w:val="28"/>
              </w:rPr>
              <w:t>Abrogat</w:t>
            </w:r>
            <w:r>
              <w:rPr>
                <w:rFonts w:ascii="Arial Black" w:hAnsi="Arial Black"/>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rsidR="001E3F8A" w:rsidRPr="00BE6644" w:rsidRDefault="00BE6644" w:rsidP="00BE6644">
            <w:pPr>
              <w:pStyle w:val="BodyTextIndent2"/>
              <w:spacing w:after="0" w:line="240" w:lineRule="auto"/>
              <w:ind w:left="0"/>
              <w:jc w:val="both"/>
              <w:rPr>
                <w:rFonts w:ascii="Arial Black" w:hAnsi="Arial Black"/>
              </w:rPr>
            </w:pPr>
            <w:r w:rsidRPr="00BE6644">
              <w:rPr>
                <w:rFonts w:ascii="Arial Black" w:hAnsi="Arial Black"/>
                <w:sz w:val="22"/>
                <w:szCs w:val="22"/>
              </w:rPr>
              <w:t xml:space="preserve">Reg. Naț. </w:t>
            </w:r>
            <w:r>
              <w:rPr>
                <w:rFonts w:ascii="Arial Black" w:hAnsi="Arial Black"/>
                <w:sz w:val="22"/>
                <w:szCs w:val="22"/>
              </w:rPr>
              <w:t>a</w:t>
            </w:r>
            <w:r w:rsidRPr="00BE6644">
              <w:rPr>
                <w:rFonts w:ascii="Arial Black" w:hAnsi="Arial Black"/>
                <w:sz w:val="22"/>
                <w:szCs w:val="22"/>
              </w:rPr>
              <w:t xml:space="preserve">l </w:t>
            </w:r>
            <w:r>
              <w:rPr>
                <w:rFonts w:ascii="Arial Black" w:hAnsi="Arial Black"/>
                <w:sz w:val="22"/>
                <w:szCs w:val="22"/>
              </w:rPr>
              <w:t>C</w:t>
            </w:r>
            <w:r w:rsidRPr="00BE6644">
              <w:rPr>
                <w:rFonts w:ascii="Arial Black" w:hAnsi="Arial Black"/>
                <w:sz w:val="22"/>
                <w:szCs w:val="22"/>
              </w:rPr>
              <w:t xml:space="preserve">ursanților nu mai permite </w:t>
            </w:r>
            <w:r>
              <w:rPr>
                <w:rFonts w:ascii="Arial Black" w:hAnsi="Arial Black"/>
                <w:sz w:val="22"/>
                <w:szCs w:val="22"/>
              </w:rPr>
              <w:t>încălcarea acestor reguli</w:t>
            </w: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sz w:val="20"/>
                <w:szCs w:val="20"/>
              </w:rPr>
            </w:pPr>
            <w:r>
              <w:rPr>
                <w:b/>
                <w:sz w:val="20"/>
                <w:szCs w:val="20"/>
              </w:rPr>
              <w:t xml:space="preserve">Art. </w:t>
            </w:r>
            <w:smartTag w:uri="urn:schemas-microsoft-com:office:smarttags" w:element="metricconverter">
              <w:smartTagPr>
                <w:attr w:name="ProductID" w:val="8. a"/>
              </w:smartTagPr>
              <w:r>
                <w:rPr>
                  <w:b/>
                  <w:sz w:val="20"/>
                  <w:szCs w:val="20"/>
                </w:rPr>
                <w:t>8.</w:t>
              </w:r>
              <w:r>
                <w:rPr>
                  <w:sz w:val="20"/>
                  <w:szCs w:val="20"/>
                </w:rPr>
                <w:t xml:space="preserve"> a</w:t>
              </w:r>
            </w:smartTag>
            <w:r>
              <w:rPr>
                <w:sz w:val="20"/>
                <w:szCs w:val="20"/>
              </w:rPr>
              <w:t>) În timpul orelor de  efectuare a pregătirii formatorul auto autorizat, are obligaţia să deţină asupra sa şi să prezinte personalului cu atribuţii de control, la cererea acestuia, documentele solicitate de acesta, respectiv:</w:t>
            </w:r>
          </w:p>
          <w:p w:rsidR="001E3F8A" w:rsidRDefault="001E3F8A" w:rsidP="00582DBA">
            <w:pPr>
              <w:pStyle w:val="BodyTextIndent2"/>
              <w:spacing w:after="0" w:line="240" w:lineRule="auto"/>
              <w:ind w:left="0"/>
              <w:jc w:val="both"/>
              <w:rPr>
                <w:sz w:val="20"/>
                <w:szCs w:val="20"/>
              </w:rPr>
            </w:pPr>
            <w:r>
              <w:rPr>
                <w:sz w:val="20"/>
                <w:szCs w:val="20"/>
              </w:rPr>
              <w:t>a) actul de identitate;</w:t>
            </w:r>
          </w:p>
          <w:p w:rsidR="001E3F8A" w:rsidRDefault="001E3F8A" w:rsidP="00582DBA">
            <w:pPr>
              <w:pStyle w:val="BodyTextIndent2"/>
              <w:spacing w:after="0" w:line="240" w:lineRule="auto"/>
              <w:ind w:left="0"/>
              <w:jc w:val="both"/>
              <w:rPr>
                <w:sz w:val="20"/>
                <w:szCs w:val="20"/>
              </w:rPr>
            </w:pPr>
            <w:r>
              <w:rPr>
                <w:sz w:val="20"/>
                <w:szCs w:val="20"/>
              </w:rPr>
              <w:t xml:space="preserve"> b) permisul de conducere sau dovada înlocuitoare cu drept de circulaţie;</w:t>
            </w:r>
          </w:p>
          <w:p w:rsidR="001E3F8A" w:rsidRDefault="001E3F8A" w:rsidP="00582DBA">
            <w:pPr>
              <w:pStyle w:val="BodyTextIndent2"/>
              <w:spacing w:after="0" w:line="240" w:lineRule="auto"/>
              <w:ind w:left="0"/>
              <w:jc w:val="both"/>
              <w:rPr>
                <w:sz w:val="20"/>
                <w:szCs w:val="20"/>
              </w:rPr>
            </w:pPr>
            <w:r>
              <w:rPr>
                <w:sz w:val="20"/>
                <w:szCs w:val="20"/>
              </w:rPr>
              <w:t xml:space="preserve"> c) atestatul de pregătire profesională ca formator auto;</w:t>
            </w:r>
          </w:p>
          <w:p w:rsidR="001E3F8A" w:rsidRDefault="001E3F8A" w:rsidP="00582DBA">
            <w:pPr>
              <w:pStyle w:val="BodyTextIndent2"/>
              <w:spacing w:after="0" w:line="240" w:lineRule="auto"/>
              <w:ind w:left="0"/>
              <w:jc w:val="both"/>
              <w:rPr>
                <w:sz w:val="20"/>
                <w:szCs w:val="20"/>
              </w:rPr>
            </w:pPr>
            <w:r>
              <w:rPr>
                <w:sz w:val="20"/>
                <w:szCs w:val="20"/>
              </w:rPr>
              <w:t xml:space="preserve"> d) autorizaţia de formator auto;</w:t>
            </w:r>
          </w:p>
          <w:p w:rsidR="001E3F8A" w:rsidRDefault="001E3F8A" w:rsidP="00582DBA">
            <w:pPr>
              <w:pStyle w:val="BodyTextIndent2"/>
              <w:spacing w:after="0" w:line="240" w:lineRule="auto"/>
              <w:ind w:left="0"/>
              <w:jc w:val="both"/>
              <w:rPr>
                <w:sz w:val="20"/>
                <w:szCs w:val="20"/>
              </w:rPr>
            </w:pPr>
            <w:r>
              <w:rPr>
                <w:sz w:val="20"/>
                <w:szCs w:val="20"/>
              </w:rPr>
              <w:t xml:space="preserve"> e) contractul de prestări servicii încheiat între formatorul auto şi persoana instruită;</w:t>
            </w:r>
          </w:p>
          <w:p w:rsidR="001E3F8A" w:rsidRDefault="001E3F8A" w:rsidP="00582DBA">
            <w:pPr>
              <w:pStyle w:val="BodyTextIndent2"/>
              <w:spacing w:after="0" w:line="240" w:lineRule="auto"/>
              <w:ind w:left="0"/>
              <w:jc w:val="both"/>
              <w:rPr>
                <w:sz w:val="20"/>
                <w:szCs w:val="20"/>
              </w:rPr>
            </w:pPr>
            <w:r>
              <w:rPr>
                <w:sz w:val="20"/>
                <w:szCs w:val="20"/>
              </w:rPr>
              <w:t xml:space="preserve">  </w:t>
            </w:r>
            <w:r w:rsidRPr="000D17A3">
              <w:rPr>
                <w:sz w:val="20"/>
                <w:szCs w:val="20"/>
                <w:highlight w:val="red"/>
              </w:rPr>
              <w:t>f) caietul cursantului;</w:t>
            </w:r>
          </w:p>
          <w:p w:rsidR="001E3F8A" w:rsidRPr="006770C7" w:rsidRDefault="001E3F8A" w:rsidP="00582DBA">
            <w:pPr>
              <w:pStyle w:val="BodyTextIndent2"/>
              <w:spacing w:after="0" w:line="240" w:lineRule="auto"/>
              <w:ind w:left="0"/>
              <w:jc w:val="both"/>
              <w:rPr>
                <w:bCs/>
                <w:iCs/>
                <w:sz w:val="20"/>
                <w:szCs w:val="20"/>
                <w:highlight w:val="red"/>
              </w:rPr>
            </w:pPr>
            <w:r>
              <w:rPr>
                <w:sz w:val="20"/>
                <w:szCs w:val="20"/>
              </w:rPr>
              <w:t xml:space="preserve"> </w:t>
            </w:r>
            <w:r w:rsidRPr="006770C7">
              <w:rPr>
                <w:sz w:val="20"/>
                <w:szCs w:val="20"/>
                <w:highlight w:val="red"/>
              </w:rPr>
              <w:t xml:space="preserve">g) </w:t>
            </w:r>
            <w:r w:rsidRPr="006770C7">
              <w:rPr>
                <w:bCs/>
                <w:iCs/>
                <w:sz w:val="20"/>
                <w:szCs w:val="20"/>
                <w:highlight w:val="red"/>
              </w:rPr>
              <w:t>proiectele unităţilor de conţinut al lecţiilor, pentru cei  ce au mai puţin de 10 ani vechime în domeniu;</w:t>
            </w:r>
          </w:p>
          <w:p w:rsidR="001E3F8A" w:rsidRDefault="001E3F8A" w:rsidP="00582DBA">
            <w:pPr>
              <w:pStyle w:val="BodyTextIndent2"/>
              <w:spacing w:after="0" w:line="240" w:lineRule="auto"/>
              <w:ind w:left="0"/>
              <w:jc w:val="both"/>
              <w:rPr>
                <w:sz w:val="20"/>
                <w:szCs w:val="20"/>
              </w:rPr>
            </w:pPr>
            <w:r w:rsidRPr="006770C7">
              <w:rPr>
                <w:sz w:val="20"/>
                <w:szCs w:val="20"/>
                <w:highlight w:val="red"/>
              </w:rPr>
              <w:t>h) planul de învăţământ;</w:t>
            </w:r>
            <w:r>
              <w:rPr>
                <w:sz w:val="20"/>
                <w:szCs w:val="20"/>
              </w:rPr>
              <w:t xml:space="preserve"> </w:t>
            </w:r>
          </w:p>
          <w:p w:rsidR="001E3F8A" w:rsidRDefault="001E3F8A" w:rsidP="00582DBA">
            <w:pPr>
              <w:pStyle w:val="BodyTextIndent2"/>
              <w:spacing w:after="0" w:line="240" w:lineRule="auto"/>
              <w:ind w:left="0"/>
              <w:jc w:val="both"/>
              <w:rPr>
                <w:sz w:val="20"/>
                <w:szCs w:val="20"/>
              </w:rPr>
            </w:pPr>
            <w:r>
              <w:rPr>
                <w:sz w:val="20"/>
                <w:szCs w:val="20"/>
              </w:rPr>
              <w:t>j) programa de învăţământ;</w:t>
            </w:r>
          </w:p>
          <w:p w:rsidR="001E3F8A" w:rsidRDefault="001E3F8A" w:rsidP="00582DBA">
            <w:pPr>
              <w:pStyle w:val="BodyTextIndent2"/>
              <w:spacing w:after="0" w:line="240" w:lineRule="auto"/>
              <w:ind w:left="0"/>
              <w:jc w:val="both"/>
              <w:rPr>
                <w:sz w:val="20"/>
                <w:szCs w:val="20"/>
              </w:rPr>
            </w:pPr>
            <w:r>
              <w:rPr>
                <w:bCs/>
                <w:iCs/>
                <w:sz w:val="20"/>
                <w:szCs w:val="20"/>
              </w:rPr>
              <w:t xml:space="preserve">i)   </w:t>
            </w:r>
            <w:r>
              <w:rPr>
                <w:sz w:val="20"/>
                <w:szCs w:val="20"/>
              </w:rPr>
              <w:t xml:space="preserve">legitimaţia de serviciu; </w:t>
            </w:r>
          </w:p>
          <w:p w:rsidR="001E3F8A" w:rsidRDefault="001E3F8A" w:rsidP="00582DBA">
            <w:pPr>
              <w:pStyle w:val="BodyTextIndent2"/>
              <w:spacing w:after="0" w:line="240" w:lineRule="auto"/>
              <w:ind w:left="0"/>
              <w:jc w:val="both"/>
              <w:rPr>
                <w:sz w:val="20"/>
                <w:szCs w:val="20"/>
              </w:rPr>
            </w:pPr>
            <w:r>
              <w:rPr>
                <w:sz w:val="20"/>
                <w:szCs w:val="20"/>
              </w:rPr>
              <w:t>k) în plus instructorul auto va deţine  documentele de bord ale autovehiculului cu care efectuează pregătirea practică conform OUG nr. 195/2002, iar pentru profesor de teorie orarul de funcţionare a materiei predate.</w:t>
            </w:r>
          </w:p>
        </w:tc>
        <w:tc>
          <w:tcPr>
            <w:tcW w:w="3240" w:type="dxa"/>
            <w:tcBorders>
              <w:top w:val="single" w:sz="4" w:space="0" w:color="auto"/>
              <w:left w:val="single" w:sz="4" w:space="0" w:color="auto"/>
              <w:bottom w:val="single" w:sz="4" w:space="0" w:color="auto"/>
              <w:right w:val="single" w:sz="4" w:space="0" w:color="auto"/>
            </w:tcBorders>
          </w:tcPr>
          <w:p w:rsidR="001E3F8A" w:rsidRDefault="000D17A3" w:rsidP="00582DBA">
            <w:pPr>
              <w:pStyle w:val="BodyTextIndent2"/>
              <w:spacing w:after="0" w:line="240" w:lineRule="auto"/>
              <w:ind w:left="0"/>
              <w:jc w:val="both"/>
              <w:rPr>
                <w:rFonts w:ascii="Arial Black" w:hAnsi="Arial Black"/>
                <w:sz w:val="28"/>
                <w:szCs w:val="28"/>
              </w:rPr>
            </w:pPr>
            <w:r>
              <w:rPr>
                <w:b/>
                <w:sz w:val="20"/>
                <w:szCs w:val="20"/>
              </w:rPr>
              <w:t xml:space="preserve">Art. 8.(f) </w:t>
            </w:r>
            <w:r w:rsidR="006770C7">
              <w:rPr>
                <w:b/>
                <w:sz w:val="20"/>
                <w:szCs w:val="20"/>
              </w:rPr>
              <w:t xml:space="preserve">(h) și (j) </w:t>
            </w:r>
            <w:r>
              <w:rPr>
                <w:b/>
                <w:sz w:val="20"/>
                <w:szCs w:val="20"/>
              </w:rPr>
              <w:t>eliminat deoarece se face raportarea zilnică ăn RNC</w:t>
            </w: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r>
              <w:rPr>
                <w:rFonts w:ascii="Arial Black" w:hAnsi="Arial Black"/>
                <w:sz w:val="28"/>
                <w:szCs w:val="28"/>
              </w:rPr>
              <w:t>Abrogat</w:t>
            </w:r>
          </w:p>
        </w:tc>
      </w:tr>
      <w:tr w:rsidR="001E3F8A" w:rsidTr="00582DBA">
        <w:trPr>
          <w:trHeight w:val="1655"/>
        </w:trPr>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sz w:val="20"/>
                <w:szCs w:val="20"/>
              </w:rPr>
            </w:pPr>
            <w:r>
              <w:rPr>
                <w:b/>
                <w:sz w:val="20"/>
                <w:szCs w:val="20"/>
              </w:rPr>
              <w:t>Art. 9.</w:t>
            </w:r>
            <w:r>
              <w:rPr>
                <w:sz w:val="20"/>
                <w:szCs w:val="20"/>
              </w:rPr>
              <w:t xml:space="preserve"> În cadrul procesului de pregătire a cursanţilor în vederea obţinerii permisului de conducere, formatorul auto autorizat are următoarele obligaţii:</w:t>
            </w:r>
          </w:p>
          <w:p w:rsidR="001E3F8A" w:rsidRDefault="001E3F8A" w:rsidP="00582DBA">
            <w:pPr>
              <w:pStyle w:val="BodyTextIndent2"/>
              <w:spacing w:after="0" w:line="240" w:lineRule="auto"/>
              <w:ind w:left="0"/>
              <w:jc w:val="both"/>
              <w:rPr>
                <w:sz w:val="20"/>
                <w:szCs w:val="20"/>
              </w:rPr>
            </w:pPr>
            <w:r>
              <w:rPr>
                <w:sz w:val="20"/>
                <w:szCs w:val="20"/>
              </w:rPr>
              <w:t>a)să respecte planul de învăţământ şi programa de şcolară prevăzute de legislaţia în vigoare;</w:t>
            </w:r>
          </w:p>
          <w:p w:rsidR="001E3F8A" w:rsidRDefault="001E3F8A" w:rsidP="00582DBA">
            <w:pPr>
              <w:pStyle w:val="BodyTextIndent2"/>
              <w:spacing w:after="0" w:line="240" w:lineRule="auto"/>
              <w:ind w:left="0"/>
              <w:jc w:val="both"/>
              <w:rPr>
                <w:sz w:val="20"/>
                <w:szCs w:val="20"/>
              </w:rPr>
            </w:pPr>
            <w:r>
              <w:rPr>
                <w:sz w:val="20"/>
                <w:szCs w:val="20"/>
              </w:rPr>
              <w:t>b) să respecte clauzele contractuale încheiate cu beneficiarul  prestaţiei.</w:t>
            </w:r>
          </w:p>
        </w:tc>
        <w:tc>
          <w:tcPr>
            <w:tcW w:w="3240" w:type="dxa"/>
            <w:tcBorders>
              <w:top w:val="single" w:sz="4" w:space="0" w:color="auto"/>
              <w:left w:val="single" w:sz="4" w:space="0" w:color="auto"/>
              <w:bottom w:val="single" w:sz="4" w:space="0" w:color="auto"/>
              <w:right w:val="single" w:sz="4" w:space="0" w:color="auto"/>
            </w:tcBorders>
          </w:tcPr>
          <w:p w:rsidR="001E3F8A" w:rsidRDefault="00BE6644" w:rsidP="00582DBA">
            <w:pPr>
              <w:pStyle w:val="BodyTextIndent2"/>
              <w:spacing w:after="0" w:line="240" w:lineRule="auto"/>
              <w:ind w:left="0"/>
              <w:jc w:val="both"/>
              <w:rPr>
                <w:rFonts w:ascii="Arial Black" w:hAnsi="Arial Black"/>
                <w:sz w:val="28"/>
                <w:szCs w:val="28"/>
              </w:rPr>
            </w:pPr>
            <w:r>
              <w:rPr>
                <w:rFonts w:ascii="Arial Black" w:hAnsi="Arial Black"/>
                <w:sz w:val="28"/>
                <w:szCs w:val="28"/>
              </w:rPr>
              <w:t>Abrogat</w:t>
            </w:r>
          </w:p>
          <w:p w:rsidR="001E3F8A" w:rsidRDefault="001E3F8A" w:rsidP="00582DBA">
            <w:pPr>
              <w:pStyle w:val="BodyTextIndent2"/>
              <w:spacing w:after="0" w:line="240" w:lineRule="auto"/>
              <w:ind w:left="0"/>
              <w:jc w:val="both"/>
              <w:rPr>
                <w:rFonts w:ascii="Arial Black" w:hAnsi="Arial Black"/>
                <w:sz w:val="28"/>
                <w:szCs w:val="28"/>
              </w:rPr>
            </w:pPr>
          </w:p>
        </w:tc>
        <w:tc>
          <w:tcPr>
            <w:tcW w:w="2340" w:type="dxa"/>
            <w:tcBorders>
              <w:top w:val="single" w:sz="4" w:space="0" w:color="auto"/>
              <w:left w:val="single" w:sz="4" w:space="0" w:color="auto"/>
              <w:bottom w:val="single" w:sz="4" w:space="0" w:color="auto"/>
              <w:right w:val="single" w:sz="4" w:space="0" w:color="auto"/>
            </w:tcBorders>
          </w:tcPr>
          <w:p w:rsidR="001E3F8A" w:rsidRDefault="00BE6644" w:rsidP="00582DBA">
            <w:pPr>
              <w:pStyle w:val="BodyTextIndent2"/>
              <w:spacing w:after="0" w:line="240" w:lineRule="auto"/>
              <w:ind w:left="0"/>
              <w:jc w:val="both"/>
              <w:rPr>
                <w:rFonts w:ascii="Arial Black" w:hAnsi="Arial Black"/>
                <w:sz w:val="28"/>
                <w:szCs w:val="28"/>
              </w:rPr>
            </w:pPr>
            <w:r>
              <w:rPr>
                <w:rFonts w:ascii="Arial Black" w:hAnsi="Arial Black"/>
                <w:sz w:val="28"/>
                <w:szCs w:val="28"/>
              </w:rPr>
              <w:t>Cursantul este cel mai bun controlor</w:t>
            </w: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sz w:val="20"/>
                <w:szCs w:val="20"/>
              </w:rPr>
            </w:pPr>
            <w:r>
              <w:rPr>
                <w:b/>
                <w:sz w:val="20"/>
                <w:szCs w:val="20"/>
              </w:rPr>
              <w:t>Art. 10.</w:t>
            </w:r>
            <w:r>
              <w:rPr>
                <w:sz w:val="20"/>
                <w:szCs w:val="20"/>
              </w:rPr>
              <w:t xml:space="preserve"> Instructorii auto autorizaţi au obligaţia ca, în decurs de 30 zile de la data obţinerii autorizaţiei, să inscripţioneze vehiculele cu care efectuează pregătirea practică, pe părţile laterale, cu autocolante al căror model este prezentat în anexa nr. 2 la prezentele norme, autocolante pe care trebuie să se regăsească numărul autorizaţiei şi categoriile pentru care este valabilă autorizaţia.</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28"/>
                <w:szCs w:val="28"/>
              </w:rPr>
            </w:pP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sz w:val="20"/>
                <w:szCs w:val="20"/>
              </w:rPr>
            </w:pPr>
            <w:r>
              <w:rPr>
                <w:b/>
                <w:sz w:val="20"/>
                <w:szCs w:val="20"/>
              </w:rPr>
              <w:t>CAPITOLUL V  Dispoziţii finale</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16"/>
                <w:szCs w:val="16"/>
              </w:rPr>
            </w:pP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rFonts w:ascii="Arial Black" w:hAnsi="Arial Black"/>
                <w:sz w:val="16"/>
                <w:szCs w:val="16"/>
              </w:rPr>
            </w:pP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sz w:val="20"/>
                <w:szCs w:val="20"/>
              </w:rPr>
            </w:pPr>
            <w:r>
              <w:rPr>
                <w:b/>
                <w:sz w:val="20"/>
                <w:szCs w:val="20"/>
              </w:rPr>
              <w:t>Art. 11.</w:t>
            </w:r>
            <w:r>
              <w:rPr>
                <w:sz w:val="20"/>
                <w:szCs w:val="20"/>
              </w:rPr>
              <w:t xml:space="preserve"> În privinţa dovedirii perioadei de activare a unui formator auto în cadrul unei şcoli de conducători auto prevăzută la art. 3 lit. g) ), se va lua în calcul şi perioada de deţinere a autorizaţiei pentru activitatea de pregătire practică a conducătorilor auto eliberată de Autoritatea Rutieră Română - A.R.R. eliberată în baza prevederilor Ordinului ministrului transporturilor nr. 146/1999 și a OMTI 1019/2009</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pP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pPr>
          </w:p>
        </w:tc>
      </w:tr>
      <w:tr w:rsidR="001E3F8A" w:rsidTr="00582DBA">
        <w:tc>
          <w:tcPr>
            <w:tcW w:w="5148"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rPr>
                <w:b/>
                <w:sz w:val="20"/>
                <w:szCs w:val="20"/>
              </w:rPr>
            </w:pPr>
            <w:r>
              <w:rPr>
                <w:b/>
                <w:sz w:val="20"/>
                <w:szCs w:val="20"/>
              </w:rPr>
              <w:t xml:space="preserve">Art. 12. </w:t>
            </w:r>
            <w:r>
              <w:rPr>
                <w:sz w:val="20"/>
                <w:szCs w:val="20"/>
              </w:rPr>
              <w:t>Anexele nr. 1 – 3 fac parte integrantă din prezentele norme.</w:t>
            </w:r>
            <w:r>
              <w:rPr>
                <w:b/>
                <w:sz w:val="20"/>
                <w:szCs w:val="20"/>
              </w:rPr>
              <w:t xml:space="preserve">  </w:t>
            </w:r>
            <w:r>
              <w:rPr>
                <w:sz w:val="20"/>
                <w:szCs w:val="20"/>
              </w:rPr>
              <w:t xml:space="preserve">                                                                                              </w:t>
            </w:r>
          </w:p>
        </w:tc>
        <w:tc>
          <w:tcPr>
            <w:tcW w:w="32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pPr>
          </w:p>
        </w:tc>
        <w:tc>
          <w:tcPr>
            <w:tcW w:w="2340" w:type="dxa"/>
            <w:tcBorders>
              <w:top w:val="single" w:sz="4" w:space="0" w:color="auto"/>
              <w:left w:val="single" w:sz="4" w:space="0" w:color="auto"/>
              <w:bottom w:val="single" w:sz="4" w:space="0" w:color="auto"/>
              <w:right w:val="single" w:sz="4" w:space="0" w:color="auto"/>
            </w:tcBorders>
          </w:tcPr>
          <w:p w:rsidR="001E3F8A" w:rsidRDefault="001E3F8A" w:rsidP="00582DBA">
            <w:pPr>
              <w:pStyle w:val="BodyTextIndent2"/>
              <w:spacing w:after="0" w:line="240" w:lineRule="auto"/>
              <w:ind w:left="0"/>
              <w:jc w:val="both"/>
            </w:pPr>
          </w:p>
        </w:tc>
      </w:tr>
    </w:tbl>
    <w:p w:rsidR="001E3F8A" w:rsidRPr="00BA58A3" w:rsidRDefault="001E3F8A" w:rsidP="001E3F8A">
      <w:r w:rsidRPr="00BA58A3">
        <w:t>TARIFE</w:t>
      </w:r>
      <w:r>
        <w:t xml:space="preserve"> autorizare nelimitată.</w:t>
      </w:r>
      <w:r w:rsidRPr="00BA58A3">
        <w:br/>
        <w:t xml:space="preserve">    a) </w:t>
      </w:r>
      <w:r>
        <w:t xml:space="preserve">pentru </w:t>
      </w:r>
      <w:r w:rsidRPr="00BA58A3">
        <w:t xml:space="preserve">eliberarea primei categorii................  </w:t>
      </w:r>
      <w:r>
        <w:t>1</w:t>
      </w:r>
      <w:r w:rsidRPr="00BA58A3">
        <w:t>00 lei;</w:t>
      </w:r>
      <w:r w:rsidRPr="00BA58A3">
        <w:br/>
        <w:t xml:space="preserve">    b) </w:t>
      </w:r>
      <w:r>
        <w:t xml:space="preserve">pentru </w:t>
      </w:r>
      <w:r w:rsidRPr="00BA58A3">
        <w:t xml:space="preserve">fiecare dintre categoriile acordate suplimentar.........................  </w:t>
      </w:r>
      <w:r>
        <w:t>5</w:t>
      </w:r>
      <w:r w:rsidRPr="00BA58A3">
        <w:t>0 lei;</w:t>
      </w:r>
      <w:r w:rsidRPr="00BA58A3">
        <w:br/>
      </w:r>
      <w:r>
        <w:lastRenderedPageBreak/>
        <w:t xml:space="preserve">                                                  </w:t>
      </w:r>
      <w:r w:rsidRPr="00BA58A3">
        <w:t>Alte tarife</w:t>
      </w:r>
      <w:r w:rsidRPr="00BA58A3">
        <w:br/>
        <w:t>    </w:t>
      </w:r>
      <w:r>
        <w:t xml:space="preserve">pentru </w:t>
      </w:r>
      <w:r w:rsidRPr="00BA58A3">
        <w:t xml:space="preserve"> fiecare categorie solicitată ulterior eliberării autorizaţiei.............................  </w:t>
      </w:r>
      <w:r>
        <w:t>3</w:t>
      </w:r>
      <w:r w:rsidRPr="00BA58A3">
        <w:t>0 lei;</w:t>
      </w:r>
      <w:r w:rsidRPr="00BA58A3">
        <w:br/>
      </w:r>
    </w:p>
    <w:p w:rsidR="001E3F8A" w:rsidRDefault="001E3F8A" w:rsidP="001E3F8A">
      <w:pPr>
        <w:jc w:val="both"/>
        <w:rPr>
          <w:rFonts w:ascii="Arial Black" w:hAnsi="Arial Black"/>
          <w:sz w:val="28"/>
          <w:szCs w:val="28"/>
        </w:rPr>
      </w:pPr>
    </w:p>
    <w:p w:rsidR="001E3F8A" w:rsidRPr="000A61F7" w:rsidRDefault="001E3F8A" w:rsidP="001E3F8A">
      <w:pPr>
        <w:tabs>
          <w:tab w:val="left" w:pos="3720"/>
        </w:tabs>
        <w:jc w:val="center"/>
        <w:rPr>
          <w:b/>
        </w:rPr>
      </w:pPr>
      <w:r w:rsidRPr="000A61F7">
        <w:rPr>
          <w:b/>
          <w:sz w:val="32"/>
          <w:szCs w:val="32"/>
        </w:rPr>
        <w:t xml:space="preserve">                                                                          </w:t>
      </w:r>
      <w:r w:rsidRPr="000A61F7">
        <w:rPr>
          <w:b/>
        </w:rPr>
        <w:t xml:space="preserve">Anexa nr. 5 </w:t>
      </w:r>
      <w:smartTag w:uri="urn:schemas-microsoft-com:office:smarttags" w:element="PersonName">
        <w:smartTagPr>
          <w:attr w:name="ProductID" w:val="la O.M"/>
        </w:smartTagPr>
        <w:r w:rsidRPr="000A61F7">
          <w:rPr>
            <w:b/>
          </w:rPr>
          <w:t>la O.M</w:t>
        </w:r>
      </w:smartTag>
      <w:r w:rsidRPr="000A61F7">
        <w:rPr>
          <w:b/>
        </w:rPr>
        <w:t xml:space="preserve">.T. nr. </w:t>
      </w:r>
      <w:r w:rsidR="00BE6644">
        <w:rPr>
          <w:b/>
        </w:rPr>
        <w:t>75/2014</w:t>
      </w:r>
    </w:p>
    <w:p w:rsidR="001E3F8A" w:rsidRPr="000A61F7" w:rsidRDefault="001E3F8A" w:rsidP="001E3F8A">
      <w:pPr>
        <w:jc w:val="both"/>
        <w:rPr>
          <w:sz w:val="18"/>
          <w:szCs w:val="18"/>
        </w:rPr>
      </w:pPr>
    </w:p>
    <w:p w:rsidR="001E3F8A" w:rsidRPr="000A61F7" w:rsidRDefault="001E3F8A" w:rsidP="001E3F8A">
      <w:pPr>
        <w:tabs>
          <w:tab w:val="left" w:pos="5220"/>
        </w:tabs>
        <w:jc w:val="center"/>
        <w:rPr>
          <w:b/>
          <w:sz w:val="28"/>
          <w:szCs w:val="28"/>
        </w:rPr>
      </w:pPr>
      <w:r w:rsidRPr="000A61F7">
        <w:rPr>
          <w:b/>
          <w:sz w:val="28"/>
          <w:szCs w:val="28"/>
        </w:rPr>
        <w:t xml:space="preserve">Metodologia de organizare şi desfăşurare a cursurilor de pregătire teoretică </w:t>
      </w:r>
    </w:p>
    <w:p w:rsidR="001E3F8A" w:rsidRPr="000A61F7" w:rsidRDefault="001E3F8A" w:rsidP="001E3F8A">
      <w:pPr>
        <w:tabs>
          <w:tab w:val="left" w:pos="5220"/>
        </w:tabs>
        <w:jc w:val="center"/>
        <w:rPr>
          <w:b/>
          <w:sz w:val="28"/>
          <w:szCs w:val="28"/>
        </w:rPr>
      </w:pPr>
      <w:r w:rsidRPr="000A61F7">
        <w:rPr>
          <w:b/>
          <w:sz w:val="28"/>
          <w:szCs w:val="28"/>
        </w:rPr>
        <w:t xml:space="preserve">şi practică a persoanelor în vederea </w:t>
      </w:r>
      <w:r w:rsidRPr="000A61F7">
        <w:rPr>
          <w:sz w:val="28"/>
          <w:szCs w:val="28"/>
        </w:rPr>
        <w:t>prezentării la examen pentru</w:t>
      </w:r>
      <w:r w:rsidRPr="000A61F7">
        <w:rPr>
          <w:b/>
          <w:sz w:val="28"/>
          <w:szCs w:val="28"/>
        </w:rPr>
        <w:t xml:space="preserve"> obţinerea</w:t>
      </w:r>
    </w:p>
    <w:p w:rsidR="001E3F8A" w:rsidRPr="000A61F7" w:rsidRDefault="001E3F8A" w:rsidP="001E3F8A">
      <w:pPr>
        <w:tabs>
          <w:tab w:val="left" w:pos="5220"/>
        </w:tabs>
        <w:jc w:val="center"/>
        <w:rPr>
          <w:b/>
          <w:sz w:val="16"/>
          <w:szCs w:val="16"/>
        </w:rPr>
      </w:pPr>
      <w:r w:rsidRPr="000A61F7">
        <w:rPr>
          <w:b/>
          <w:sz w:val="28"/>
          <w:szCs w:val="28"/>
        </w:rPr>
        <w:t xml:space="preserve">permisului de conducere. </w:t>
      </w:r>
    </w:p>
    <w:tbl>
      <w:tblPr>
        <w:tblStyle w:val="TableGrid"/>
        <w:tblW w:w="0" w:type="auto"/>
        <w:tblLook w:val="04A0" w:firstRow="1" w:lastRow="0" w:firstColumn="1" w:lastColumn="0" w:noHBand="0" w:noVBand="1"/>
      </w:tblPr>
      <w:tblGrid>
        <w:gridCol w:w="3494"/>
        <w:gridCol w:w="4184"/>
        <w:gridCol w:w="2856"/>
      </w:tblGrid>
      <w:tr w:rsidR="00BE6644" w:rsidTr="006D2417">
        <w:tc>
          <w:tcPr>
            <w:tcW w:w="3494" w:type="dxa"/>
          </w:tcPr>
          <w:p w:rsidR="00BE6644" w:rsidRDefault="00BE6644" w:rsidP="001E3F8A">
            <w:pPr>
              <w:tabs>
                <w:tab w:val="left" w:pos="5220"/>
              </w:tabs>
              <w:jc w:val="center"/>
              <w:rPr>
                <w:b/>
                <w:sz w:val="16"/>
                <w:szCs w:val="16"/>
              </w:rPr>
            </w:pPr>
            <w:r w:rsidRPr="000A61F7">
              <w:rPr>
                <w:b/>
              </w:rPr>
              <w:t>TEXT PROPUS</w:t>
            </w:r>
          </w:p>
        </w:tc>
        <w:tc>
          <w:tcPr>
            <w:tcW w:w="4184" w:type="dxa"/>
          </w:tcPr>
          <w:p w:rsidR="00BE6644" w:rsidRDefault="00BE6644" w:rsidP="001E3F8A">
            <w:pPr>
              <w:tabs>
                <w:tab w:val="left" w:pos="5220"/>
              </w:tabs>
              <w:jc w:val="center"/>
              <w:rPr>
                <w:b/>
                <w:sz w:val="16"/>
                <w:szCs w:val="16"/>
              </w:rPr>
            </w:pPr>
            <w:r w:rsidRPr="000A61F7">
              <w:rPr>
                <w:b/>
              </w:rPr>
              <w:t>MOTIVAŢIE</w:t>
            </w:r>
          </w:p>
        </w:tc>
        <w:tc>
          <w:tcPr>
            <w:tcW w:w="2856" w:type="dxa"/>
          </w:tcPr>
          <w:p w:rsidR="00BE6644" w:rsidRDefault="00BE6644" w:rsidP="001E3F8A">
            <w:pPr>
              <w:tabs>
                <w:tab w:val="left" w:pos="5220"/>
              </w:tabs>
              <w:jc w:val="center"/>
              <w:rPr>
                <w:b/>
                <w:sz w:val="16"/>
                <w:szCs w:val="16"/>
              </w:rPr>
            </w:pPr>
            <w:r w:rsidRPr="000A61F7">
              <w:rPr>
                <w:b/>
              </w:rPr>
              <w:t>OBS.</w:t>
            </w:r>
          </w:p>
        </w:tc>
      </w:tr>
      <w:tr w:rsidR="00BE6644" w:rsidTr="006D2417">
        <w:tc>
          <w:tcPr>
            <w:tcW w:w="3494" w:type="dxa"/>
          </w:tcPr>
          <w:p w:rsidR="00BE6644" w:rsidRDefault="00BE6644" w:rsidP="00BE6644">
            <w:pPr>
              <w:tabs>
                <w:tab w:val="left" w:pos="5220"/>
              </w:tabs>
              <w:jc w:val="both"/>
              <w:rPr>
                <w:b/>
                <w:sz w:val="16"/>
                <w:szCs w:val="16"/>
              </w:rPr>
            </w:pPr>
            <w:r w:rsidRPr="000A61F7">
              <w:rPr>
                <w:b/>
                <w:sz w:val="20"/>
                <w:szCs w:val="20"/>
              </w:rPr>
              <w:t xml:space="preserve">Art. 1. </w:t>
            </w:r>
            <w:r w:rsidRPr="000A61F7">
              <w:rPr>
                <w:sz w:val="20"/>
                <w:szCs w:val="20"/>
              </w:rPr>
              <w:t>Metodologia de</w:t>
            </w:r>
            <w:r w:rsidRPr="000A61F7">
              <w:rPr>
                <w:b/>
                <w:sz w:val="20"/>
                <w:szCs w:val="20"/>
              </w:rPr>
              <w:t xml:space="preserve"> </w:t>
            </w:r>
            <w:r w:rsidRPr="000A61F7">
              <w:rPr>
                <w:sz w:val="20"/>
                <w:szCs w:val="20"/>
              </w:rPr>
              <w:t>organizare şi desfăşurare a cursurilor de pregătire în vederea obţinerii permisului de conducere reprezintă ansamblul activităţilor de pregătire a cursanţilor în vederea prezentării la examen pentru obţinerea permisului de conducere auto.</w:t>
            </w:r>
          </w:p>
        </w:tc>
        <w:tc>
          <w:tcPr>
            <w:tcW w:w="4184" w:type="dxa"/>
          </w:tcPr>
          <w:p w:rsidR="00BE6644" w:rsidRPr="000A61F7" w:rsidRDefault="00BE6644" w:rsidP="00BE6644">
            <w:pPr>
              <w:jc w:val="both"/>
            </w:pPr>
            <w:r w:rsidRPr="000A61F7">
              <w:t xml:space="preserve">Noi doar pregătim, examinarea este făcută de MAI, o instituţie a statului român. </w:t>
            </w:r>
          </w:p>
          <w:p w:rsidR="00BE6644" w:rsidRDefault="00BE6644" w:rsidP="00BE6644">
            <w:pPr>
              <w:tabs>
                <w:tab w:val="left" w:pos="5220"/>
              </w:tabs>
              <w:jc w:val="both"/>
              <w:rPr>
                <w:b/>
                <w:sz w:val="16"/>
                <w:szCs w:val="16"/>
              </w:rPr>
            </w:pPr>
            <w:r w:rsidRPr="000A61F7">
              <w:t>Examinarea nu este făcută de cel ce educă persoana</w:t>
            </w:r>
            <w:r>
              <w:t xml:space="preserve">, </w:t>
            </w:r>
            <w:r w:rsidRPr="00EC0583">
              <w:rPr>
                <w:b/>
                <w:color w:val="FF0000"/>
                <w:highlight w:val="cyan"/>
              </w:rPr>
              <w:t>cum ar fi normal</w:t>
            </w:r>
          </w:p>
        </w:tc>
        <w:tc>
          <w:tcPr>
            <w:tcW w:w="2856" w:type="dxa"/>
          </w:tcPr>
          <w:p w:rsidR="00BE6644" w:rsidRDefault="00BE6644" w:rsidP="001E3F8A">
            <w:pPr>
              <w:tabs>
                <w:tab w:val="left" w:pos="5220"/>
              </w:tabs>
              <w:jc w:val="center"/>
              <w:rPr>
                <w:b/>
                <w:sz w:val="16"/>
                <w:szCs w:val="16"/>
              </w:rPr>
            </w:pPr>
          </w:p>
        </w:tc>
      </w:tr>
      <w:tr w:rsidR="00A74753" w:rsidTr="006D2417">
        <w:tc>
          <w:tcPr>
            <w:tcW w:w="3494" w:type="dxa"/>
          </w:tcPr>
          <w:p w:rsidR="00A74753" w:rsidRPr="00A74753" w:rsidRDefault="00A74753" w:rsidP="00A74753">
            <w:pPr>
              <w:tabs>
                <w:tab w:val="left" w:pos="5220"/>
              </w:tabs>
              <w:jc w:val="both"/>
              <w:rPr>
                <w:rFonts w:ascii="Arial" w:hAnsi="Arial" w:cs="Arial"/>
                <w:b/>
              </w:rPr>
            </w:pPr>
            <w:r w:rsidRPr="00A74753">
              <w:rPr>
                <w:rFonts w:ascii="Arial" w:hAnsi="Arial" w:cs="Arial"/>
                <w:b/>
              </w:rPr>
              <w:t xml:space="preserve">CONȚINUTUL art. 5 și 6 nu </w:t>
            </w:r>
          </w:p>
        </w:tc>
        <w:tc>
          <w:tcPr>
            <w:tcW w:w="4184" w:type="dxa"/>
          </w:tcPr>
          <w:p w:rsidR="00A74753" w:rsidRPr="00A74753" w:rsidRDefault="00A74753" w:rsidP="00A74753">
            <w:pPr>
              <w:jc w:val="both"/>
              <w:rPr>
                <w:rFonts w:ascii="Arial" w:hAnsi="Arial" w:cs="Arial"/>
                <w:i/>
              </w:rPr>
            </w:pPr>
            <w:r w:rsidRPr="00A74753">
              <w:rPr>
                <w:rFonts w:ascii="Arial" w:hAnsi="Arial" w:cs="Arial"/>
                <w:i/>
              </w:rPr>
              <w:t xml:space="preserve">mai este de actualitate, deci trebuie </w:t>
            </w:r>
          </w:p>
        </w:tc>
        <w:tc>
          <w:tcPr>
            <w:tcW w:w="2856" w:type="dxa"/>
          </w:tcPr>
          <w:p w:rsidR="00A74753" w:rsidRPr="00A74753" w:rsidRDefault="00A74753" w:rsidP="001E3F8A">
            <w:pPr>
              <w:tabs>
                <w:tab w:val="left" w:pos="5220"/>
              </w:tabs>
              <w:jc w:val="center"/>
              <w:rPr>
                <w:b/>
                <w:color w:val="FF0000"/>
                <w:sz w:val="28"/>
                <w:szCs w:val="28"/>
              </w:rPr>
            </w:pPr>
            <w:r w:rsidRPr="00A74753">
              <w:rPr>
                <w:b/>
                <w:color w:val="FF0000"/>
                <w:sz w:val="28"/>
                <w:szCs w:val="28"/>
                <w:highlight w:val="yellow"/>
              </w:rPr>
              <w:t>ABROGATE</w:t>
            </w:r>
          </w:p>
        </w:tc>
      </w:tr>
      <w:tr w:rsidR="00BE6644" w:rsidTr="006D2417">
        <w:tc>
          <w:tcPr>
            <w:tcW w:w="3494" w:type="dxa"/>
          </w:tcPr>
          <w:p w:rsidR="00A74753" w:rsidRPr="000A61F7" w:rsidRDefault="00A74753" w:rsidP="00A74753">
            <w:pPr>
              <w:jc w:val="both"/>
              <w:rPr>
                <w:sz w:val="20"/>
                <w:szCs w:val="20"/>
              </w:rPr>
            </w:pPr>
            <w:r w:rsidRPr="000A61F7">
              <w:rPr>
                <w:sz w:val="20"/>
                <w:szCs w:val="20"/>
              </w:rPr>
              <w:t>Art. 7. (1</w:t>
            </w:r>
            <w:r w:rsidRPr="000A61F7">
              <w:rPr>
                <w:b/>
                <w:sz w:val="20"/>
                <w:szCs w:val="20"/>
              </w:rPr>
              <w:t>) Pentru efectuarea pregătirii teoretice</w:t>
            </w:r>
            <w:r w:rsidRPr="000A61F7">
              <w:rPr>
                <w:sz w:val="20"/>
                <w:szCs w:val="20"/>
              </w:rPr>
              <w:t xml:space="preserve"> în vederea obţinerii permisului de conducere în cadrul unei unităţii de învăţământ auto, solicitantul va depune la sediul acesteia următoarele documente: </w:t>
            </w:r>
          </w:p>
          <w:p w:rsidR="00A74753" w:rsidRPr="000A61F7" w:rsidRDefault="00A74753" w:rsidP="00A74753">
            <w:pPr>
              <w:jc w:val="both"/>
              <w:rPr>
                <w:sz w:val="20"/>
                <w:szCs w:val="20"/>
              </w:rPr>
            </w:pPr>
            <w:r w:rsidRPr="000A61F7">
              <w:rPr>
                <w:sz w:val="20"/>
                <w:szCs w:val="20"/>
              </w:rPr>
              <w:t>a) actul de identitate, în copie;</w:t>
            </w:r>
          </w:p>
          <w:p w:rsidR="00A74753" w:rsidRPr="000A61F7" w:rsidRDefault="00A74753" w:rsidP="00A74753">
            <w:pPr>
              <w:jc w:val="both"/>
              <w:rPr>
                <w:sz w:val="20"/>
                <w:szCs w:val="20"/>
              </w:rPr>
            </w:pPr>
            <w:r w:rsidRPr="000A61F7">
              <w:rPr>
                <w:sz w:val="20"/>
                <w:szCs w:val="20"/>
              </w:rPr>
              <w:t>b) permisul de conducere, în copie, după caz;</w:t>
            </w:r>
          </w:p>
          <w:p w:rsidR="00A74753" w:rsidRPr="000A61F7" w:rsidRDefault="00A74753" w:rsidP="00A74753">
            <w:pPr>
              <w:jc w:val="both"/>
              <w:rPr>
                <w:sz w:val="20"/>
                <w:szCs w:val="20"/>
              </w:rPr>
            </w:pPr>
            <w:r w:rsidRPr="000A61F7">
              <w:rPr>
                <w:sz w:val="20"/>
                <w:szCs w:val="20"/>
              </w:rPr>
              <w:t xml:space="preserve">c) certificat medical cu menţiunea "apt"; </w:t>
            </w:r>
          </w:p>
          <w:p w:rsidR="00A74753" w:rsidRPr="000A61F7" w:rsidRDefault="00A74753" w:rsidP="00A74753">
            <w:pPr>
              <w:jc w:val="both"/>
              <w:rPr>
                <w:sz w:val="20"/>
                <w:szCs w:val="20"/>
              </w:rPr>
            </w:pPr>
            <w:r w:rsidRPr="000A61F7">
              <w:rPr>
                <w:sz w:val="20"/>
                <w:szCs w:val="20"/>
              </w:rPr>
              <w:t>d) document de evaluare obligatorie a capacităţii psihologice, în original;</w:t>
            </w:r>
          </w:p>
          <w:p w:rsidR="00A74753" w:rsidRPr="000A61F7" w:rsidRDefault="00A74753" w:rsidP="00A74753">
            <w:pPr>
              <w:jc w:val="both"/>
              <w:rPr>
                <w:sz w:val="20"/>
                <w:szCs w:val="20"/>
              </w:rPr>
            </w:pPr>
            <w:r w:rsidRPr="000A61F7">
              <w:rPr>
                <w:sz w:val="20"/>
                <w:szCs w:val="20"/>
              </w:rPr>
              <w:t>e) cazierul judiciar, sau declaraţie pe proprie răspundere din care să reiasă faptul că nu se încadrează în prevederile legale în vigoare privind interdicţia de a se prezenta la examenul pentru obţinerea permisului de conducere, în original;</w:t>
            </w:r>
          </w:p>
          <w:p w:rsidR="00A74753" w:rsidRPr="000A61F7" w:rsidRDefault="00A74753" w:rsidP="00A74753">
            <w:pPr>
              <w:jc w:val="both"/>
              <w:rPr>
                <w:sz w:val="20"/>
                <w:szCs w:val="20"/>
              </w:rPr>
            </w:pPr>
            <w:r w:rsidRPr="000A61F7">
              <w:rPr>
                <w:sz w:val="20"/>
                <w:szCs w:val="20"/>
              </w:rPr>
              <w:t>f) în cazul cetăţenilor străini, declaraţie notarială din care să rezulte ca nu posedă un alt permis de conducere naţional eliberat de o autoritate străină sau că dreptul de a conduce nu a fost suspendat, retras ori anulat.</w:t>
            </w:r>
          </w:p>
          <w:p w:rsidR="00A74753" w:rsidRPr="000A61F7" w:rsidRDefault="00A74753" w:rsidP="00A74753">
            <w:pPr>
              <w:jc w:val="both"/>
              <w:rPr>
                <w:sz w:val="20"/>
                <w:szCs w:val="20"/>
              </w:rPr>
            </w:pPr>
            <w:r w:rsidRPr="000A61F7">
              <w:rPr>
                <w:sz w:val="20"/>
                <w:szCs w:val="20"/>
              </w:rPr>
              <w:t>(2) Pregătirea teoretică va începe după depunerea documentelor enumerate la pct. 1, solicitantului urmând a i se atribui un număr de înscriere în registrul unic de evidenţă a cursanţilor, număr care va fi înscris şi în contractul de şcolarizare încheiat cu unitatea de învăţământ auto, auto precum şi în caietul cursantului, caiet al cărui model este prezentat în anexa nr. 3 la prezenta Metodol</w:t>
            </w:r>
            <w:r>
              <w:rPr>
                <w:sz w:val="20"/>
                <w:szCs w:val="20"/>
              </w:rPr>
              <w:t xml:space="preserve">ogie şi în fişa de şcolarizare. Înscrierea în </w:t>
            </w:r>
            <w:r w:rsidRPr="000A61F7">
              <w:rPr>
                <w:sz w:val="20"/>
                <w:szCs w:val="20"/>
              </w:rPr>
              <w:t xml:space="preserve">Registrului Naţional al Cursanţilor </w:t>
            </w:r>
            <w:r>
              <w:rPr>
                <w:sz w:val="20"/>
                <w:szCs w:val="20"/>
              </w:rPr>
              <w:t xml:space="preserve">se face de </w:t>
            </w:r>
            <w:r w:rsidRPr="000A61F7">
              <w:rPr>
                <w:sz w:val="20"/>
                <w:szCs w:val="20"/>
              </w:rPr>
              <w:t xml:space="preserve">unitatea de învăţământ auto </w:t>
            </w:r>
            <w:r>
              <w:rPr>
                <w:sz w:val="20"/>
                <w:szCs w:val="20"/>
              </w:rPr>
              <w:t xml:space="preserve">care </w:t>
            </w:r>
            <w:r w:rsidRPr="000A61F7">
              <w:rPr>
                <w:sz w:val="20"/>
                <w:szCs w:val="20"/>
              </w:rPr>
              <w:t>introduce datele cursantului în acesta, iar numărul unic de înregistrare atribuit acestuia este înscris în contractul de şcolarizare încheiat cu unitatea de învăţământ auto,, în caietul cursantului şi în fişa de şcolarizare.</w:t>
            </w:r>
          </w:p>
          <w:p w:rsidR="00A74753" w:rsidRPr="000A61F7" w:rsidRDefault="00A74753" w:rsidP="00A74753">
            <w:pPr>
              <w:jc w:val="both"/>
              <w:rPr>
                <w:sz w:val="20"/>
                <w:szCs w:val="20"/>
              </w:rPr>
            </w:pPr>
            <w:r w:rsidRPr="000A61F7">
              <w:rPr>
                <w:sz w:val="20"/>
                <w:szCs w:val="20"/>
              </w:rPr>
              <w:t>(3) Contractul de şcolarizare prevăzut la art. 7, alin.(2), va conţine cel puţin următoarele prevederi:</w:t>
            </w:r>
          </w:p>
          <w:p w:rsidR="00A74753" w:rsidRPr="000A61F7" w:rsidRDefault="00A74753" w:rsidP="00A74753">
            <w:pPr>
              <w:jc w:val="both"/>
              <w:rPr>
                <w:sz w:val="20"/>
                <w:szCs w:val="20"/>
              </w:rPr>
            </w:pPr>
            <w:r w:rsidRPr="000A61F7">
              <w:rPr>
                <w:sz w:val="20"/>
                <w:szCs w:val="20"/>
              </w:rPr>
              <w:t xml:space="preserve">a) datele de identificare ale părţilor </w:t>
            </w:r>
            <w:r w:rsidRPr="000A61F7">
              <w:rPr>
                <w:sz w:val="20"/>
                <w:szCs w:val="20"/>
              </w:rPr>
              <w:lastRenderedPageBreak/>
              <w:t>contractante;</w:t>
            </w:r>
          </w:p>
          <w:p w:rsidR="00A74753" w:rsidRPr="000A61F7" w:rsidRDefault="00A74753" w:rsidP="00A74753">
            <w:pPr>
              <w:jc w:val="both"/>
              <w:rPr>
                <w:sz w:val="20"/>
                <w:szCs w:val="20"/>
              </w:rPr>
            </w:pPr>
            <w:r w:rsidRPr="000A61F7">
              <w:rPr>
                <w:sz w:val="20"/>
                <w:szCs w:val="20"/>
              </w:rPr>
              <w:t>b) obiectul contractului;</w:t>
            </w:r>
          </w:p>
          <w:p w:rsidR="00A74753" w:rsidRPr="000A61F7" w:rsidRDefault="00A74753" w:rsidP="00A74753">
            <w:pPr>
              <w:jc w:val="both"/>
              <w:rPr>
                <w:sz w:val="20"/>
                <w:szCs w:val="20"/>
              </w:rPr>
            </w:pPr>
            <w:r w:rsidRPr="000A61F7">
              <w:rPr>
                <w:sz w:val="20"/>
                <w:szCs w:val="20"/>
              </w:rPr>
              <w:t>c) obligaţiile părţilor;</w:t>
            </w:r>
          </w:p>
          <w:p w:rsidR="00A74753" w:rsidRPr="000A61F7" w:rsidRDefault="00A74753" w:rsidP="00A74753">
            <w:pPr>
              <w:jc w:val="both"/>
              <w:rPr>
                <w:sz w:val="20"/>
                <w:szCs w:val="20"/>
              </w:rPr>
            </w:pPr>
            <w:r w:rsidRPr="000A61F7">
              <w:rPr>
                <w:sz w:val="20"/>
                <w:szCs w:val="20"/>
              </w:rPr>
              <w:t>d) clauze de reziliere;</w:t>
            </w:r>
          </w:p>
          <w:p w:rsidR="00A74753" w:rsidRPr="000A61F7" w:rsidRDefault="00A74753" w:rsidP="00A74753">
            <w:pPr>
              <w:jc w:val="both"/>
              <w:rPr>
                <w:sz w:val="20"/>
                <w:szCs w:val="20"/>
              </w:rPr>
            </w:pPr>
            <w:r w:rsidRPr="000A61F7">
              <w:rPr>
                <w:sz w:val="20"/>
                <w:szCs w:val="20"/>
              </w:rPr>
              <w:t>e alte clauze.</w:t>
            </w:r>
          </w:p>
          <w:p w:rsidR="00A74753" w:rsidRPr="000A61F7" w:rsidRDefault="00A74753" w:rsidP="00A74753">
            <w:pPr>
              <w:jc w:val="both"/>
              <w:rPr>
                <w:sz w:val="20"/>
                <w:szCs w:val="20"/>
              </w:rPr>
            </w:pPr>
            <w:r w:rsidRPr="000A61F7">
              <w:rPr>
                <w:sz w:val="20"/>
                <w:szCs w:val="20"/>
              </w:rPr>
              <w:t xml:space="preserve">(4)La finalizarea modului teoretic, unitatea de învățământ completează fișa de școlarizare cu toate datele cerute de imprimat, cu excepția semnăturii instructorului auto și îi înmânează   cursantului dosarul cu toate documentele cerute de prevederile art. 6 din OMAI nr. 268/2010 actualizat și modificat </w:t>
            </w:r>
          </w:p>
          <w:p w:rsidR="00BE6644" w:rsidRDefault="00A74753" w:rsidP="00A74753">
            <w:pPr>
              <w:tabs>
                <w:tab w:val="left" w:pos="5220"/>
              </w:tabs>
              <w:jc w:val="both"/>
              <w:rPr>
                <w:b/>
                <w:sz w:val="16"/>
                <w:szCs w:val="16"/>
              </w:rPr>
            </w:pPr>
            <w:r w:rsidRPr="000A61F7">
              <w:rPr>
                <w:sz w:val="20"/>
                <w:szCs w:val="20"/>
                <w:highlight w:val="yellow"/>
              </w:rPr>
              <w:t>(5) Cursantul are obligaţia să înştiinţeze în scris conducerea unităţii de învăţământ auto despre orice modificare apărută, cu privire la documentele prevăzute la art. 7 alin. (1), în perioada cuprinsă între data depunerii documentelor respective şi data finalizării pregătirii practice.</w:t>
            </w:r>
          </w:p>
        </w:tc>
        <w:tc>
          <w:tcPr>
            <w:tcW w:w="4184" w:type="dxa"/>
          </w:tcPr>
          <w:p w:rsidR="00BE6644" w:rsidRDefault="00A74753" w:rsidP="00A74753">
            <w:pPr>
              <w:tabs>
                <w:tab w:val="left" w:pos="5220"/>
              </w:tabs>
              <w:jc w:val="center"/>
              <w:rPr>
                <w:b/>
                <w:sz w:val="16"/>
                <w:szCs w:val="16"/>
              </w:rPr>
            </w:pPr>
            <w:r w:rsidRPr="00A74753">
              <w:rPr>
                <w:b/>
                <w:sz w:val="28"/>
                <w:szCs w:val="28"/>
              </w:rPr>
              <w:lastRenderedPageBreak/>
              <w:t>Credem că nu mai este nevoie de caietul cursantului</w:t>
            </w:r>
            <w:r>
              <w:rPr>
                <w:b/>
                <w:sz w:val="28"/>
                <w:szCs w:val="28"/>
              </w:rPr>
              <w:t>,</w:t>
            </w:r>
            <w:r w:rsidRPr="00A74753">
              <w:rPr>
                <w:b/>
                <w:sz w:val="28"/>
                <w:szCs w:val="28"/>
              </w:rPr>
              <w:t xml:space="preserve"> deoarec</w:t>
            </w:r>
            <w:r>
              <w:rPr>
                <w:b/>
                <w:sz w:val="28"/>
                <w:szCs w:val="28"/>
              </w:rPr>
              <w:t>e</w:t>
            </w:r>
            <w:r w:rsidRPr="00A74753">
              <w:rPr>
                <w:b/>
                <w:sz w:val="28"/>
                <w:szCs w:val="28"/>
              </w:rPr>
              <w:t xml:space="preserve"> se poate lista întreaga prestație de pregătire din Reg. Cursanților</w:t>
            </w:r>
            <w:r>
              <w:rPr>
                <w:b/>
                <w:sz w:val="16"/>
                <w:szCs w:val="16"/>
              </w:rPr>
              <w:t>.</w:t>
            </w:r>
          </w:p>
          <w:p w:rsidR="00A74753" w:rsidRDefault="00A74753" w:rsidP="00A74753">
            <w:pPr>
              <w:tabs>
                <w:tab w:val="left" w:pos="5220"/>
              </w:tabs>
              <w:jc w:val="both"/>
              <w:rPr>
                <w:b/>
                <w:sz w:val="20"/>
                <w:szCs w:val="20"/>
              </w:rPr>
            </w:pPr>
            <w:r w:rsidRPr="00294CAC">
              <w:rPr>
                <w:highlight w:val="green"/>
              </w:rPr>
              <w:t xml:space="preserve">Noi propunem ca </w:t>
            </w:r>
            <w:r w:rsidRPr="00294CAC">
              <w:rPr>
                <w:b/>
                <w:highlight w:val="green"/>
              </w:rPr>
              <w:t xml:space="preserve">în viitorul apropiat, </w:t>
            </w:r>
            <w:r>
              <w:rPr>
                <w:b/>
                <w:highlight w:val="green"/>
              </w:rPr>
              <w:t xml:space="preserve">ca </w:t>
            </w:r>
            <w:r w:rsidRPr="00294CAC">
              <w:rPr>
                <w:b/>
                <w:highlight w:val="green"/>
              </w:rPr>
              <w:t xml:space="preserve">la examenul </w:t>
            </w:r>
            <w:r w:rsidRPr="000A61F7">
              <w:rPr>
                <w:b/>
                <w:highlight w:val="green"/>
              </w:rPr>
              <w:t>teoretic cursantul se va prezenta doar cu actul de identitate și adeverință de la unitatea de învățământ, ce va confirma finalizarea cursurilor teoretice, iar pentru susținerea examenului practic, cursantul va îndeplini toate condițiile impuse de prevederile art. 6 din OMAI 268/2010 actualizat</w:t>
            </w:r>
            <w:r w:rsidRPr="000A61F7">
              <w:rPr>
                <w:b/>
                <w:sz w:val="20"/>
                <w:szCs w:val="20"/>
                <w:highlight w:val="green"/>
              </w:rPr>
              <w:t>(dosarul complet).</w:t>
            </w:r>
          </w:p>
          <w:p w:rsidR="00A74753" w:rsidRDefault="00A74753" w:rsidP="00A74753">
            <w:pPr>
              <w:tabs>
                <w:tab w:val="left" w:pos="5220"/>
              </w:tabs>
              <w:jc w:val="both"/>
              <w:rPr>
                <w:b/>
                <w:sz w:val="20"/>
                <w:szCs w:val="20"/>
              </w:rPr>
            </w:pPr>
          </w:p>
          <w:p w:rsidR="00A74753" w:rsidRPr="000A61F7" w:rsidRDefault="00A74753" w:rsidP="00A74753">
            <w:pPr>
              <w:jc w:val="both"/>
              <w:rPr>
                <w:rFonts w:ascii="Arial Black" w:hAnsi="Arial Black"/>
              </w:rPr>
            </w:pPr>
            <w:r w:rsidRPr="00294CAC">
              <w:rPr>
                <w:rFonts w:ascii="Arial Black" w:hAnsi="Arial Black"/>
                <w:sz w:val="28"/>
                <w:szCs w:val="28"/>
                <w:highlight w:val="yellow"/>
              </w:rPr>
              <w:t>Prevederile articolelor 7 și 8</w:t>
            </w:r>
            <w:r w:rsidRPr="000A61F7">
              <w:rPr>
                <w:rFonts w:ascii="Arial Black" w:hAnsi="Arial Black"/>
                <w:highlight w:val="yellow"/>
              </w:rPr>
              <w:t xml:space="preserve">  le-am adaptat </w:t>
            </w:r>
            <w:r>
              <w:rPr>
                <w:rFonts w:ascii="Arial Black" w:hAnsi="Arial Black"/>
                <w:highlight w:val="yellow"/>
              </w:rPr>
              <w:t xml:space="preserve">în baza </w:t>
            </w:r>
            <w:r w:rsidRPr="000A61F7">
              <w:rPr>
                <w:rFonts w:ascii="Arial Black" w:hAnsi="Arial Black"/>
                <w:highlight w:val="yellow"/>
              </w:rPr>
              <w:t xml:space="preserve">dispozițiilor art. 6 din OMAI nr. 268/2010 actualizat și modificat </w:t>
            </w:r>
            <w:r w:rsidRPr="00557441">
              <w:rPr>
                <w:sz w:val="28"/>
                <w:szCs w:val="28"/>
              </w:rPr>
              <w:t xml:space="preserve">cu modificările și completările ulterioare: </w:t>
            </w:r>
            <w:r w:rsidRPr="00557441">
              <w:rPr>
                <w:bCs/>
              </w:rPr>
              <w:t>OMAI nr. 157/2012</w:t>
            </w:r>
            <w:r w:rsidRPr="00557441">
              <w:rPr>
                <w:sz w:val="20"/>
                <w:szCs w:val="20"/>
              </w:rPr>
              <w:t>(M. Of. nr. 430 din 28 iunie 2012)</w:t>
            </w:r>
            <w:r w:rsidRPr="00557441">
              <w:rPr>
                <w:sz w:val="28"/>
                <w:szCs w:val="28"/>
              </w:rPr>
              <w:t xml:space="preserve">; </w:t>
            </w:r>
            <w:r w:rsidRPr="00557441">
              <w:rPr>
                <w:bCs/>
              </w:rPr>
              <w:t>OMAI nr. 82/2013</w:t>
            </w:r>
            <w:r w:rsidRPr="00557441">
              <w:rPr>
                <w:sz w:val="20"/>
                <w:szCs w:val="20"/>
              </w:rPr>
              <w:t>(M. Of. nr. 340 din 11 iunie 2013)</w:t>
            </w:r>
            <w:r w:rsidRPr="00557441">
              <w:rPr>
                <w:sz w:val="28"/>
                <w:szCs w:val="28"/>
              </w:rPr>
              <w:t>;</w:t>
            </w:r>
            <w:r w:rsidRPr="00557441">
              <w:rPr>
                <w:bCs/>
                <w:sz w:val="28"/>
                <w:szCs w:val="28"/>
              </w:rPr>
              <w:t xml:space="preserve"> </w:t>
            </w:r>
            <w:r w:rsidRPr="00557441">
              <w:rPr>
                <w:bCs/>
              </w:rPr>
              <w:t>OMAI nr. 110/2014</w:t>
            </w:r>
            <w:r w:rsidRPr="00557441">
              <w:rPr>
                <w:sz w:val="20"/>
                <w:szCs w:val="20"/>
              </w:rPr>
              <w:t>(M. Of. nr. 543 din 22 iulie 2014)</w:t>
            </w:r>
            <w:r w:rsidRPr="00557441">
              <w:rPr>
                <w:sz w:val="28"/>
                <w:szCs w:val="28"/>
              </w:rPr>
              <w:t xml:space="preserve">;  </w:t>
            </w:r>
            <w:r w:rsidRPr="00557441">
              <w:rPr>
                <w:bCs/>
                <w:sz w:val="28"/>
                <w:szCs w:val="28"/>
              </w:rPr>
              <w:t xml:space="preserve"> </w:t>
            </w:r>
            <w:r w:rsidRPr="00557441">
              <w:rPr>
                <w:bCs/>
              </w:rPr>
              <w:t>OMAI nr. 173/2014</w:t>
            </w:r>
            <w:r w:rsidRPr="00557441">
              <w:rPr>
                <w:sz w:val="20"/>
                <w:szCs w:val="20"/>
              </w:rPr>
              <w:t>(M. Of. nr. 879 din 3 decembrie 2014)</w:t>
            </w:r>
            <w:r w:rsidRPr="00557441">
              <w:rPr>
                <w:bCs/>
                <w:sz w:val="28"/>
                <w:szCs w:val="28"/>
              </w:rPr>
              <w:t xml:space="preserve">  </w:t>
            </w:r>
            <w:r w:rsidRPr="00557441">
              <w:rPr>
                <w:bCs/>
              </w:rPr>
              <w:t>și OMAI nr. 97/2015</w:t>
            </w:r>
            <w:r w:rsidRPr="00557441">
              <w:rPr>
                <w:sz w:val="20"/>
                <w:szCs w:val="20"/>
              </w:rPr>
              <w:t>(M. Of. nr. 639 din 21 august 2015)</w:t>
            </w:r>
          </w:p>
          <w:p w:rsidR="00A74753" w:rsidRDefault="00A74753" w:rsidP="00A74753">
            <w:pPr>
              <w:tabs>
                <w:tab w:val="left" w:pos="5220"/>
              </w:tabs>
              <w:jc w:val="both"/>
              <w:rPr>
                <w:b/>
                <w:sz w:val="16"/>
                <w:szCs w:val="16"/>
              </w:rPr>
            </w:pPr>
          </w:p>
        </w:tc>
        <w:tc>
          <w:tcPr>
            <w:tcW w:w="2856" w:type="dxa"/>
          </w:tcPr>
          <w:p w:rsidR="00BE6644" w:rsidRPr="00A74753" w:rsidRDefault="00A74753" w:rsidP="001E3F8A">
            <w:pPr>
              <w:tabs>
                <w:tab w:val="left" w:pos="5220"/>
              </w:tabs>
              <w:jc w:val="center"/>
              <w:rPr>
                <w:b/>
                <w:sz w:val="36"/>
                <w:szCs w:val="36"/>
              </w:rPr>
            </w:pPr>
            <w:r w:rsidRPr="00A74753">
              <w:rPr>
                <w:b/>
                <w:sz w:val="36"/>
                <w:szCs w:val="36"/>
              </w:rPr>
              <w:t>PREA MULT</w:t>
            </w:r>
            <w:r>
              <w:rPr>
                <w:b/>
                <w:sz w:val="36"/>
                <w:szCs w:val="36"/>
              </w:rPr>
              <w:t>Ă</w:t>
            </w:r>
            <w:r w:rsidRPr="00A74753">
              <w:rPr>
                <w:b/>
                <w:sz w:val="36"/>
                <w:szCs w:val="36"/>
              </w:rPr>
              <w:t xml:space="preserve"> MACULATURĂ</w:t>
            </w:r>
          </w:p>
        </w:tc>
      </w:tr>
      <w:tr w:rsidR="00BE6644" w:rsidTr="006D2417">
        <w:trPr>
          <w:trHeight w:val="7880"/>
        </w:trPr>
        <w:tc>
          <w:tcPr>
            <w:tcW w:w="3494" w:type="dxa"/>
          </w:tcPr>
          <w:p w:rsidR="006D2417" w:rsidRPr="000A61F7" w:rsidRDefault="006D2417" w:rsidP="006D2417">
            <w:pPr>
              <w:jc w:val="both"/>
              <w:rPr>
                <w:sz w:val="20"/>
                <w:szCs w:val="20"/>
                <w:highlight w:val="cyan"/>
              </w:rPr>
            </w:pPr>
            <w:r w:rsidRPr="000A61F7">
              <w:rPr>
                <w:sz w:val="20"/>
                <w:szCs w:val="20"/>
                <w:highlight w:val="cyan"/>
              </w:rPr>
              <w:lastRenderedPageBreak/>
              <w:t xml:space="preserve">Art. 8. (1) Pentru efectuarea pregătirii practice a persoanelor în vederea prezentării la examen pentru  obținerea permisului de conducere cat. AM, A1, A2, A, B1, B, BE și Tr,  persoana care este declarată </w:t>
            </w:r>
            <w:r w:rsidRPr="000A61F7">
              <w:rPr>
                <w:rFonts w:ascii="Arial Black" w:hAnsi="Arial Black"/>
                <w:sz w:val="20"/>
                <w:szCs w:val="20"/>
                <w:highlight w:val="cyan"/>
              </w:rPr>
              <w:t>,,admis"</w:t>
            </w:r>
            <w:r w:rsidRPr="000A61F7">
              <w:rPr>
                <w:sz w:val="20"/>
                <w:szCs w:val="20"/>
                <w:highlight w:val="cyan"/>
              </w:rPr>
              <w:t xml:space="preserve"> la proba teoretică de către autoritatea competentă își alege instructorul auto cu care se va instrui pentru dobândirea îndemânării practice încheind cu acest un contract de școlarizare, conform punctului 3. Instructorul auto autorizat, sau angajat cu care a efectuat pregătirea practică va certifica prin semnarea fișei de școlarizare că persoana este aptă să susțină  proba practică pentru  obținerea permisului de conducere</w:t>
            </w:r>
          </w:p>
          <w:p w:rsidR="00BE6644" w:rsidRDefault="006D2417" w:rsidP="006D2417">
            <w:pPr>
              <w:tabs>
                <w:tab w:val="left" w:pos="5220"/>
              </w:tabs>
              <w:jc w:val="both"/>
              <w:rPr>
                <w:b/>
                <w:sz w:val="16"/>
                <w:szCs w:val="16"/>
              </w:rPr>
            </w:pPr>
            <w:r w:rsidRPr="000A61F7">
              <w:rPr>
                <w:sz w:val="20"/>
                <w:szCs w:val="20"/>
                <w:highlight w:val="cyan"/>
              </w:rPr>
              <w:t>2) Pentru efectuarea pregătirii practice a persoanelor în vederea prezentării la examen pentru  obținerea permisului de conducere cat. C1, C1E, C, CE, D1, D1E D, DE, Tb și Tv, persoana care este declarată</w:t>
            </w:r>
            <w:r w:rsidRPr="000A61F7">
              <w:rPr>
                <w:rFonts w:ascii="Arial Black" w:hAnsi="Arial Black"/>
                <w:sz w:val="20"/>
                <w:szCs w:val="20"/>
                <w:highlight w:val="cyan"/>
              </w:rPr>
              <w:t>,,admis"</w:t>
            </w:r>
            <w:r w:rsidRPr="000A61F7">
              <w:rPr>
                <w:sz w:val="20"/>
                <w:szCs w:val="20"/>
                <w:highlight w:val="cyan"/>
              </w:rPr>
              <w:t xml:space="preserve"> la proba teoretică de către autoritatea competentă își alege instructorul auto de la o unitate de învățământ autorizată în acest scop,  cu care se va instrui pentru dobândirea îndemânării practice. Instructorul auto angajat al unei unități de învățământ autorizate  cu care a efectuat pregătirea practică va certifica prin semnarea fișei de școlarizare, că persoana este aptă să susțină  proba practică pentru  obținerea permisului de conducere</w:t>
            </w:r>
          </w:p>
        </w:tc>
        <w:tc>
          <w:tcPr>
            <w:tcW w:w="4184" w:type="dxa"/>
          </w:tcPr>
          <w:p w:rsidR="00BE6644" w:rsidRDefault="00BE6644" w:rsidP="001E3F8A">
            <w:pPr>
              <w:tabs>
                <w:tab w:val="left" w:pos="5220"/>
              </w:tabs>
              <w:jc w:val="center"/>
              <w:rPr>
                <w:b/>
                <w:sz w:val="16"/>
                <w:szCs w:val="16"/>
              </w:rPr>
            </w:pPr>
          </w:p>
        </w:tc>
        <w:tc>
          <w:tcPr>
            <w:tcW w:w="2856" w:type="dxa"/>
          </w:tcPr>
          <w:p w:rsidR="00BE6644" w:rsidRDefault="00BE6644" w:rsidP="001E3F8A">
            <w:pPr>
              <w:tabs>
                <w:tab w:val="left" w:pos="5220"/>
              </w:tabs>
              <w:jc w:val="center"/>
              <w:rPr>
                <w:b/>
                <w:sz w:val="16"/>
                <w:szCs w:val="16"/>
              </w:rPr>
            </w:pPr>
          </w:p>
        </w:tc>
      </w:tr>
      <w:tr w:rsidR="006D2417" w:rsidTr="006D2417">
        <w:tc>
          <w:tcPr>
            <w:tcW w:w="3494" w:type="dxa"/>
          </w:tcPr>
          <w:p w:rsidR="006D2417" w:rsidRPr="00A74753" w:rsidRDefault="006D2417" w:rsidP="006D2417">
            <w:pPr>
              <w:tabs>
                <w:tab w:val="left" w:pos="5220"/>
              </w:tabs>
              <w:jc w:val="both"/>
              <w:rPr>
                <w:rFonts w:ascii="Arial" w:hAnsi="Arial" w:cs="Arial"/>
                <w:b/>
              </w:rPr>
            </w:pPr>
            <w:r w:rsidRPr="00A74753">
              <w:rPr>
                <w:rFonts w:ascii="Arial" w:hAnsi="Arial" w:cs="Arial"/>
                <w:b/>
              </w:rPr>
              <w:t xml:space="preserve">CONȚINUTUL art. </w:t>
            </w:r>
            <w:r w:rsidRPr="006D2417">
              <w:rPr>
                <w:rFonts w:ascii="Arial" w:hAnsi="Arial" w:cs="Arial"/>
                <w:b/>
              </w:rPr>
              <w:t>10</w:t>
            </w:r>
            <w:r>
              <w:rPr>
                <w:rFonts w:ascii="Arial" w:hAnsi="Arial" w:cs="Arial"/>
                <w:b/>
              </w:rPr>
              <w:t xml:space="preserve">, </w:t>
            </w:r>
            <w:r w:rsidRPr="006D2417">
              <w:rPr>
                <w:rFonts w:ascii="Arial" w:hAnsi="Arial" w:cs="Arial"/>
                <w:b/>
              </w:rPr>
              <w:t xml:space="preserve">11 </w:t>
            </w:r>
            <w:r>
              <w:rPr>
                <w:rFonts w:ascii="Arial" w:hAnsi="Arial" w:cs="Arial"/>
                <w:b/>
              </w:rPr>
              <w:t xml:space="preserve">și 12 </w:t>
            </w:r>
          </w:p>
        </w:tc>
        <w:tc>
          <w:tcPr>
            <w:tcW w:w="4184" w:type="dxa"/>
          </w:tcPr>
          <w:p w:rsidR="006D2417" w:rsidRDefault="006D2417" w:rsidP="006D2417">
            <w:pPr>
              <w:tabs>
                <w:tab w:val="left" w:pos="5220"/>
              </w:tabs>
              <w:rPr>
                <w:b/>
                <w:sz w:val="16"/>
                <w:szCs w:val="16"/>
              </w:rPr>
            </w:pPr>
            <w:r w:rsidRPr="006D2417">
              <w:rPr>
                <w:rFonts w:ascii="Arial" w:hAnsi="Arial" w:cs="Arial"/>
                <w:b/>
              </w:rPr>
              <w:t xml:space="preserve">nu </w:t>
            </w:r>
            <w:r>
              <w:rPr>
                <w:rFonts w:ascii="Arial" w:hAnsi="Arial" w:cs="Arial"/>
                <w:b/>
              </w:rPr>
              <w:t xml:space="preserve"> </w:t>
            </w:r>
            <w:r w:rsidRPr="00A74753">
              <w:rPr>
                <w:rFonts w:ascii="Arial" w:hAnsi="Arial" w:cs="Arial"/>
                <w:i/>
              </w:rPr>
              <w:t xml:space="preserve">mai </w:t>
            </w:r>
            <w:r>
              <w:rPr>
                <w:rFonts w:ascii="Arial" w:hAnsi="Arial" w:cs="Arial"/>
                <w:i/>
              </w:rPr>
              <w:t xml:space="preserve"> </w:t>
            </w:r>
            <w:r w:rsidRPr="00A74753">
              <w:rPr>
                <w:rFonts w:ascii="Arial" w:hAnsi="Arial" w:cs="Arial"/>
                <w:i/>
              </w:rPr>
              <w:t>este</w:t>
            </w:r>
            <w:r>
              <w:rPr>
                <w:rFonts w:ascii="Arial" w:hAnsi="Arial" w:cs="Arial"/>
                <w:i/>
              </w:rPr>
              <w:t xml:space="preserve"> </w:t>
            </w:r>
            <w:r w:rsidRPr="00A74753">
              <w:rPr>
                <w:rFonts w:ascii="Arial" w:hAnsi="Arial" w:cs="Arial"/>
                <w:i/>
              </w:rPr>
              <w:t xml:space="preserve"> de</w:t>
            </w:r>
            <w:r>
              <w:rPr>
                <w:rFonts w:ascii="Arial" w:hAnsi="Arial" w:cs="Arial"/>
                <w:i/>
              </w:rPr>
              <w:t xml:space="preserve"> </w:t>
            </w:r>
            <w:r w:rsidRPr="00A74753">
              <w:rPr>
                <w:rFonts w:ascii="Arial" w:hAnsi="Arial" w:cs="Arial"/>
                <w:i/>
              </w:rPr>
              <w:t xml:space="preserve"> actualitate, deci </w:t>
            </w:r>
          </w:p>
        </w:tc>
        <w:tc>
          <w:tcPr>
            <w:tcW w:w="2856" w:type="dxa"/>
          </w:tcPr>
          <w:p w:rsidR="006D2417" w:rsidRDefault="006D2417" w:rsidP="001E3F8A">
            <w:pPr>
              <w:tabs>
                <w:tab w:val="left" w:pos="5220"/>
              </w:tabs>
              <w:jc w:val="center"/>
              <w:rPr>
                <w:b/>
                <w:sz w:val="16"/>
                <w:szCs w:val="16"/>
              </w:rPr>
            </w:pPr>
            <w:r w:rsidRPr="00A74753">
              <w:rPr>
                <w:rFonts w:ascii="Arial" w:hAnsi="Arial" w:cs="Arial"/>
                <w:i/>
              </w:rPr>
              <w:t>trebuie</w:t>
            </w:r>
            <w:r w:rsidRPr="00A74753">
              <w:rPr>
                <w:b/>
                <w:color w:val="FF0000"/>
                <w:sz w:val="28"/>
                <w:szCs w:val="28"/>
                <w:highlight w:val="yellow"/>
              </w:rPr>
              <w:t xml:space="preserve"> </w:t>
            </w:r>
            <w:r>
              <w:rPr>
                <w:b/>
                <w:color w:val="FF0000"/>
                <w:sz w:val="28"/>
                <w:szCs w:val="28"/>
                <w:highlight w:val="yellow"/>
              </w:rPr>
              <w:t xml:space="preserve"> </w:t>
            </w:r>
            <w:r w:rsidRPr="00A74753">
              <w:rPr>
                <w:b/>
                <w:color w:val="FF0000"/>
                <w:sz w:val="28"/>
                <w:szCs w:val="28"/>
                <w:highlight w:val="yellow"/>
              </w:rPr>
              <w:t>ABROGATE</w:t>
            </w:r>
          </w:p>
        </w:tc>
      </w:tr>
      <w:tr w:rsidR="006D2417" w:rsidTr="006D2417">
        <w:tc>
          <w:tcPr>
            <w:tcW w:w="3494" w:type="dxa"/>
          </w:tcPr>
          <w:p w:rsidR="006D2417" w:rsidRPr="000A61F7" w:rsidRDefault="006D2417" w:rsidP="006D2417">
            <w:pPr>
              <w:rPr>
                <w:sz w:val="20"/>
                <w:szCs w:val="20"/>
              </w:rPr>
            </w:pPr>
            <w:r w:rsidRPr="000A61F7">
              <w:rPr>
                <w:sz w:val="20"/>
                <w:szCs w:val="20"/>
              </w:rPr>
              <w:t>Art. 17. (1) Durata zilnică a pregătirii teoretice programate pentru o grupă de cursanţi, indiferent de numărul disciplinelor prevăzute în orar, nu poate depăşi 6 ore didactice.</w:t>
            </w:r>
          </w:p>
          <w:p w:rsidR="006D2417" w:rsidRPr="00A74753" w:rsidRDefault="006D2417" w:rsidP="006D2417">
            <w:pPr>
              <w:tabs>
                <w:tab w:val="left" w:pos="5220"/>
              </w:tabs>
              <w:jc w:val="both"/>
              <w:rPr>
                <w:rFonts w:ascii="Arial" w:hAnsi="Arial" w:cs="Arial"/>
                <w:b/>
              </w:rPr>
            </w:pPr>
            <w:r w:rsidRPr="000A61F7">
              <w:rPr>
                <w:sz w:val="20"/>
                <w:szCs w:val="20"/>
              </w:rPr>
              <w:t>(2) Durata zilnică a pregătirii practice programate pentru o persoană, nu poate depăşi 2 ore didactice fără o pauză de cel puţin 2 ore.</w:t>
            </w:r>
          </w:p>
        </w:tc>
        <w:tc>
          <w:tcPr>
            <w:tcW w:w="4184" w:type="dxa"/>
          </w:tcPr>
          <w:p w:rsidR="006D2417" w:rsidRPr="006D2417" w:rsidRDefault="006D2417" w:rsidP="006D2417">
            <w:pPr>
              <w:tabs>
                <w:tab w:val="left" w:pos="5220"/>
              </w:tabs>
              <w:rPr>
                <w:rFonts w:ascii="Arial" w:hAnsi="Arial" w:cs="Arial"/>
                <w:b/>
              </w:rPr>
            </w:pPr>
            <w:r w:rsidRPr="000A61F7">
              <w:rPr>
                <w:sz w:val="20"/>
                <w:szCs w:val="20"/>
              </w:rPr>
              <w:t>Art. 17. (</w:t>
            </w:r>
            <w:r>
              <w:rPr>
                <w:sz w:val="20"/>
                <w:szCs w:val="20"/>
              </w:rPr>
              <w:t>2</w:t>
            </w:r>
            <w:r w:rsidRPr="000A61F7">
              <w:rPr>
                <w:sz w:val="20"/>
                <w:szCs w:val="20"/>
              </w:rPr>
              <w:t>) Gândiţi-vă că sunt cursanţi ce locuiesc la distanţă şi trebuie să călătorească-naveta de la 15</w:t>
            </w:r>
            <w:r>
              <w:rPr>
                <w:sz w:val="20"/>
                <w:szCs w:val="20"/>
              </w:rPr>
              <w:t xml:space="preserve"> </w:t>
            </w:r>
            <w:r w:rsidRPr="000A61F7">
              <w:rPr>
                <w:sz w:val="20"/>
                <w:szCs w:val="20"/>
              </w:rPr>
              <w:t>-</w:t>
            </w:r>
            <w:r>
              <w:rPr>
                <w:sz w:val="20"/>
                <w:szCs w:val="20"/>
              </w:rPr>
              <w:t xml:space="preserve"> 130</w:t>
            </w:r>
            <w:r w:rsidRPr="000A61F7">
              <w:rPr>
                <w:sz w:val="20"/>
                <w:szCs w:val="20"/>
              </w:rPr>
              <w:t xml:space="preserve">Km pentru ca să vină la pregătirea practică = bani </w:t>
            </w:r>
            <w:r>
              <w:rPr>
                <w:sz w:val="20"/>
                <w:szCs w:val="20"/>
              </w:rPr>
              <w:t xml:space="preserve"> </w:t>
            </w:r>
            <w:r w:rsidRPr="000A61F7">
              <w:rPr>
                <w:sz w:val="20"/>
                <w:szCs w:val="20"/>
              </w:rPr>
              <w:t>mulţi pe transport, zile pierdute cel puţin 15 zile pentru cat. B în această economie de piaţă bezmetică. Pierderea locului de muncă este la ora actuală o tragedie</w:t>
            </w:r>
          </w:p>
        </w:tc>
        <w:tc>
          <w:tcPr>
            <w:tcW w:w="2856" w:type="dxa"/>
          </w:tcPr>
          <w:p w:rsidR="006D2417" w:rsidRPr="006D2417" w:rsidRDefault="006D2417" w:rsidP="006D2417">
            <w:pPr>
              <w:tabs>
                <w:tab w:val="left" w:pos="5220"/>
              </w:tabs>
              <w:jc w:val="both"/>
              <w:rPr>
                <w:rFonts w:ascii="Arial" w:hAnsi="Arial" w:cs="Arial"/>
                <w:b/>
                <w:i/>
              </w:rPr>
            </w:pPr>
            <w:r w:rsidRPr="006D2417">
              <w:rPr>
                <w:rFonts w:ascii="Arial" w:hAnsi="Arial" w:cs="Arial"/>
                <w:b/>
                <w:i/>
                <w:highlight w:val="yellow"/>
              </w:rPr>
              <w:t>Credem că poate face cel puțin două ședințe într-o zi cu pază între ședințe de cel puțin două ore</w:t>
            </w:r>
            <w:r w:rsidRPr="006D2417">
              <w:rPr>
                <w:rFonts w:ascii="Arial" w:hAnsi="Arial" w:cs="Arial"/>
                <w:b/>
                <w:i/>
              </w:rPr>
              <w:t xml:space="preserve"> </w:t>
            </w:r>
          </w:p>
        </w:tc>
      </w:tr>
      <w:tr w:rsidR="006D2417" w:rsidTr="006D2417">
        <w:tc>
          <w:tcPr>
            <w:tcW w:w="3494" w:type="dxa"/>
          </w:tcPr>
          <w:p w:rsidR="006D2417" w:rsidRDefault="006D2417" w:rsidP="006D2417">
            <w:pPr>
              <w:tabs>
                <w:tab w:val="left" w:pos="5220"/>
              </w:tabs>
              <w:jc w:val="both"/>
              <w:rPr>
                <w:b/>
                <w:sz w:val="16"/>
                <w:szCs w:val="16"/>
              </w:rPr>
            </w:pPr>
            <w:r w:rsidRPr="000A61F7">
              <w:rPr>
                <w:sz w:val="20"/>
                <w:szCs w:val="20"/>
              </w:rPr>
              <w:t xml:space="preserve">Art. 19. Durata de pregătire efectuată într-o lună calendaristică, de către un profesor de legislaţie rutieră sau de către </w:t>
            </w:r>
            <w:r w:rsidRPr="000A61F7">
              <w:rPr>
                <w:sz w:val="20"/>
                <w:szCs w:val="20"/>
              </w:rPr>
              <w:lastRenderedPageBreak/>
              <w:t xml:space="preserve">un instructor auto </w:t>
            </w:r>
            <w:r w:rsidRPr="000A61F7">
              <w:rPr>
                <w:sz w:val="20"/>
                <w:szCs w:val="20"/>
                <w:highlight w:val="yellow"/>
              </w:rPr>
              <w:t>angajat</w:t>
            </w:r>
            <w:r w:rsidRPr="000A61F7">
              <w:rPr>
                <w:sz w:val="20"/>
                <w:szCs w:val="20"/>
              </w:rPr>
              <w:t>, trebuie să fie în conformitate cu prevederile prezentelor norme şi ale legislaţiei specifice în vigoare din domeniul muncii</w:t>
            </w:r>
          </w:p>
        </w:tc>
        <w:tc>
          <w:tcPr>
            <w:tcW w:w="4184" w:type="dxa"/>
          </w:tcPr>
          <w:p w:rsidR="006D2417" w:rsidRDefault="006D2417" w:rsidP="006D2417">
            <w:pPr>
              <w:tabs>
                <w:tab w:val="left" w:pos="5220"/>
              </w:tabs>
              <w:jc w:val="both"/>
              <w:rPr>
                <w:b/>
                <w:sz w:val="16"/>
                <w:szCs w:val="16"/>
              </w:rPr>
            </w:pPr>
            <w:r w:rsidRPr="000A61F7">
              <w:rPr>
                <w:sz w:val="20"/>
                <w:szCs w:val="20"/>
              </w:rPr>
              <w:lastRenderedPageBreak/>
              <w:t>Codul muncii stabileşte timp maxim de lucru numai pentru angajaţi</w:t>
            </w:r>
            <w:r w:rsidRPr="000A61F7">
              <w:t xml:space="preserve">, </w:t>
            </w:r>
            <w:r w:rsidRPr="000A61F7">
              <w:rPr>
                <w:sz w:val="20"/>
                <w:szCs w:val="20"/>
              </w:rPr>
              <w:t xml:space="preserve">iar pentru instructori auto </w:t>
            </w:r>
            <w:r w:rsidRPr="000A61F7">
              <w:rPr>
                <w:sz w:val="20"/>
                <w:szCs w:val="20"/>
              </w:rPr>
              <w:lastRenderedPageBreak/>
              <w:t>angajați</w:t>
            </w:r>
            <w:r>
              <w:rPr>
                <w:sz w:val="20"/>
                <w:szCs w:val="20"/>
              </w:rPr>
              <w:t>,</w:t>
            </w:r>
            <w:r w:rsidRPr="000A61F7">
              <w:rPr>
                <w:sz w:val="20"/>
                <w:szCs w:val="20"/>
              </w:rPr>
              <w:t xml:space="preserve"> sau</w:t>
            </w:r>
            <w:r>
              <w:rPr>
                <w:sz w:val="20"/>
                <w:szCs w:val="20"/>
              </w:rPr>
              <w:t xml:space="preserve"> </w:t>
            </w:r>
            <w:r w:rsidRPr="000A61F7">
              <w:rPr>
                <w:sz w:val="20"/>
                <w:szCs w:val="20"/>
              </w:rPr>
              <w:t xml:space="preserve"> pfa se poate folosi ca bază legală Reg. 561/2006 al CE</w:t>
            </w:r>
            <w:r w:rsidRPr="000A61F7">
              <w:t xml:space="preserve"> </w:t>
            </w:r>
            <w:r w:rsidRPr="000A61F7">
              <w:rPr>
                <w:sz w:val="16"/>
                <w:szCs w:val="16"/>
              </w:rPr>
              <w:t>(cu tipii de odihnă),</w:t>
            </w:r>
            <w:r w:rsidRPr="000A61F7">
              <w:t xml:space="preserve">  </w:t>
            </w:r>
            <w:r w:rsidRPr="000A61F7">
              <w:rPr>
                <w:sz w:val="20"/>
                <w:szCs w:val="20"/>
              </w:rPr>
              <w:t>art. 4 lit. c; „</w:t>
            </w:r>
            <w:r w:rsidRPr="000A61F7">
              <w:rPr>
                <w:sz w:val="20"/>
                <w:szCs w:val="20"/>
                <w:u w:val="single"/>
              </w:rPr>
              <w:t>conducător auto</w:t>
            </w:r>
            <w:r w:rsidRPr="000A61F7">
              <w:rPr>
                <w:sz w:val="20"/>
                <w:szCs w:val="20"/>
              </w:rPr>
              <w:t xml:space="preserve">”: persoana care conduce vehiculul, chiar şi pentru o scurtă perioadă de timp, </w:t>
            </w:r>
            <w:r w:rsidRPr="000A61F7">
              <w:rPr>
                <w:rFonts w:ascii="Arial Black" w:hAnsi="Arial Black"/>
                <w:sz w:val="16"/>
                <w:szCs w:val="16"/>
                <w:highlight w:val="yellow"/>
                <w:u w:val="single"/>
              </w:rPr>
              <w:t>sau care se află la bordul unui vehicul în cadrul serviciului</w:t>
            </w:r>
            <w:r w:rsidRPr="000A61F7">
              <w:rPr>
                <w:sz w:val="16"/>
                <w:szCs w:val="16"/>
              </w:rPr>
              <w:t>,</w:t>
            </w:r>
            <w:r w:rsidRPr="000A61F7">
              <w:rPr>
                <w:sz w:val="20"/>
                <w:szCs w:val="20"/>
              </w:rPr>
              <w:t xml:space="preserve"> sau pentru a-l putea conduce, în cazul în care este necesar</w:t>
            </w:r>
            <w:r>
              <w:rPr>
                <w:sz w:val="20"/>
                <w:szCs w:val="20"/>
              </w:rPr>
              <w:t>"</w:t>
            </w:r>
            <w:r w:rsidRPr="000A61F7">
              <w:rPr>
                <w:sz w:val="20"/>
                <w:szCs w:val="20"/>
              </w:rPr>
              <w:t xml:space="preserve">.  </w:t>
            </w:r>
          </w:p>
        </w:tc>
        <w:tc>
          <w:tcPr>
            <w:tcW w:w="2856" w:type="dxa"/>
          </w:tcPr>
          <w:p w:rsidR="006D2417" w:rsidRPr="000D17A3" w:rsidRDefault="006D2417" w:rsidP="001E3F8A">
            <w:pPr>
              <w:tabs>
                <w:tab w:val="left" w:pos="5220"/>
              </w:tabs>
              <w:jc w:val="center"/>
              <w:rPr>
                <w:b/>
                <w:color w:val="FF0000"/>
                <w:sz w:val="32"/>
                <w:szCs w:val="32"/>
              </w:rPr>
            </w:pPr>
            <w:r w:rsidRPr="000D17A3">
              <w:rPr>
                <w:b/>
                <w:color w:val="FF0000"/>
                <w:sz w:val="32"/>
                <w:szCs w:val="32"/>
                <w:highlight w:val="yellow"/>
              </w:rPr>
              <w:lastRenderedPageBreak/>
              <w:t xml:space="preserve">Trebuie făcută </w:t>
            </w:r>
            <w:r w:rsidRPr="000D17A3">
              <w:rPr>
                <w:b/>
                <w:color w:val="FF0000"/>
                <w:sz w:val="32"/>
                <w:szCs w:val="32"/>
                <w:highlight w:val="yellow"/>
              </w:rPr>
              <w:lastRenderedPageBreak/>
              <w:t>diferența între persoană anga</w:t>
            </w:r>
            <w:r w:rsidR="000D17A3" w:rsidRPr="000D17A3">
              <w:rPr>
                <w:b/>
                <w:color w:val="FF0000"/>
                <w:sz w:val="32"/>
                <w:szCs w:val="32"/>
                <w:highlight w:val="yellow"/>
              </w:rPr>
              <w:t>jată-salariat și PFA</w:t>
            </w:r>
          </w:p>
        </w:tc>
      </w:tr>
    </w:tbl>
    <w:p w:rsidR="001E3F8A" w:rsidRPr="00466F9D" w:rsidRDefault="00466F9D" w:rsidP="00466F9D">
      <w:pPr>
        <w:tabs>
          <w:tab w:val="left" w:pos="5220"/>
        </w:tabs>
        <w:jc w:val="both"/>
        <w:rPr>
          <w:b/>
          <w:sz w:val="28"/>
          <w:szCs w:val="28"/>
        </w:rPr>
      </w:pPr>
      <w:r>
        <w:rPr>
          <w:b/>
          <w:sz w:val="28"/>
          <w:szCs w:val="28"/>
        </w:rPr>
        <w:lastRenderedPageBreak/>
        <w:t xml:space="preserve">         </w:t>
      </w:r>
      <w:r w:rsidRPr="00466F9D">
        <w:rPr>
          <w:b/>
          <w:sz w:val="28"/>
          <w:szCs w:val="28"/>
        </w:rPr>
        <w:t>CREDEM CĂ MAI SUNT MULTE DISPOZIȚII CE NU AR MAI FI NECESAR SĂ APARĂ ÎN ACESTE NORME</w:t>
      </w:r>
      <w:r>
        <w:rPr>
          <w:b/>
          <w:sz w:val="28"/>
          <w:szCs w:val="28"/>
        </w:rPr>
        <w:t>,</w:t>
      </w:r>
      <w:r w:rsidRPr="00466F9D">
        <w:rPr>
          <w:b/>
          <w:sz w:val="28"/>
          <w:szCs w:val="28"/>
        </w:rPr>
        <w:t xml:space="preserve"> DIN DIFERITE MOTIVE TEMEINICE</w:t>
      </w:r>
      <w:r>
        <w:rPr>
          <w:b/>
          <w:sz w:val="28"/>
          <w:szCs w:val="28"/>
        </w:rPr>
        <w:t xml:space="preserve">, ÎNSĂ POATE LE VEȚI DESCOPERI D-STRĂ, SAU ALȚI.  </w:t>
      </w:r>
      <w:r w:rsidRPr="00466F9D">
        <w:rPr>
          <w:b/>
          <w:sz w:val="28"/>
          <w:szCs w:val="28"/>
        </w:rPr>
        <w:t xml:space="preserve"> </w:t>
      </w:r>
    </w:p>
    <w:tbl>
      <w:tblPr>
        <w:tblW w:w="0" w:type="auto"/>
        <w:tblInd w:w="-34" w:type="dxa"/>
        <w:tblLook w:val="01E0" w:firstRow="1" w:lastRow="1" w:firstColumn="1" w:lastColumn="1" w:noHBand="0" w:noVBand="0"/>
      </w:tblPr>
      <w:tblGrid>
        <w:gridCol w:w="4678"/>
        <w:gridCol w:w="3492"/>
        <w:gridCol w:w="2088"/>
      </w:tblGrid>
      <w:tr w:rsidR="001E3F8A" w:rsidRPr="00466F9D" w:rsidTr="006D2417">
        <w:tc>
          <w:tcPr>
            <w:tcW w:w="4678" w:type="dxa"/>
          </w:tcPr>
          <w:p w:rsidR="001E3F8A" w:rsidRPr="00466F9D" w:rsidRDefault="001E3F8A" w:rsidP="00466F9D">
            <w:pPr>
              <w:pStyle w:val="NoSpacing"/>
              <w:rPr>
                <w:rFonts w:ascii="Wide Latin" w:hAnsi="Wide Latin"/>
                <w:sz w:val="16"/>
                <w:szCs w:val="16"/>
                <w:highlight w:val="cyan"/>
              </w:rPr>
            </w:pPr>
          </w:p>
        </w:tc>
        <w:tc>
          <w:tcPr>
            <w:tcW w:w="3492" w:type="dxa"/>
          </w:tcPr>
          <w:p w:rsidR="001E3F8A" w:rsidRPr="00466F9D" w:rsidRDefault="001E3F8A" w:rsidP="00582DBA">
            <w:pPr>
              <w:rPr>
                <w:rFonts w:ascii="Wide Latin" w:hAnsi="Wide Latin"/>
                <w:sz w:val="28"/>
                <w:szCs w:val="28"/>
              </w:rPr>
            </w:pPr>
          </w:p>
        </w:tc>
        <w:tc>
          <w:tcPr>
            <w:tcW w:w="2088" w:type="dxa"/>
          </w:tcPr>
          <w:p w:rsidR="001E3F8A" w:rsidRPr="00466F9D" w:rsidRDefault="001E3F8A" w:rsidP="00582DBA">
            <w:pPr>
              <w:rPr>
                <w:rFonts w:ascii="Wide Latin" w:hAnsi="Wide Latin"/>
                <w:sz w:val="28"/>
                <w:szCs w:val="28"/>
              </w:rPr>
            </w:pPr>
          </w:p>
        </w:tc>
      </w:tr>
    </w:tbl>
    <w:p w:rsidR="001E3F8A" w:rsidRPr="00466F9D" w:rsidRDefault="00466F9D" w:rsidP="00466F9D">
      <w:pPr>
        <w:pStyle w:val="NoSpacing"/>
        <w:ind w:firstLine="708"/>
        <w:rPr>
          <w:rFonts w:ascii="Wide Latin" w:hAnsi="Wide Latin"/>
        </w:rPr>
      </w:pPr>
      <w:r>
        <w:rPr>
          <w:rFonts w:ascii="Wide Latin" w:hAnsi="Wide Latin"/>
        </w:rPr>
        <w:t xml:space="preserve">       </w:t>
      </w:r>
      <w:r w:rsidR="001E3F8A" w:rsidRPr="00466F9D">
        <w:rPr>
          <w:rFonts w:ascii="Wide Latin" w:hAnsi="Wide Latin"/>
        </w:rPr>
        <w:t>Câteva observa</w:t>
      </w:r>
      <w:r w:rsidR="001E3F8A" w:rsidRPr="00466F9D">
        <w:rPr>
          <w:rFonts w:ascii="Arial Black" w:hAnsi="Arial Black"/>
        </w:rPr>
        <w:t>ț</w:t>
      </w:r>
      <w:r w:rsidR="001E3F8A" w:rsidRPr="00466F9D">
        <w:rPr>
          <w:rFonts w:ascii="Wide Latin" w:hAnsi="Wide Latin"/>
        </w:rPr>
        <w:t xml:space="preserve">ii credem </w:t>
      </w:r>
      <w:r>
        <w:rPr>
          <w:rFonts w:ascii="Wide Latin" w:hAnsi="Wide Latin"/>
        </w:rPr>
        <w:t xml:space="preserve">noi </w:t>
      </w:r>
      <w:r w:rsidR="001E3F8A" w:rsidRPr="00466F9D">
        <w:rPr>
          <w:rFonts w:ascii="Wide Latin" w:hAnsi="Wide Latin"/>
        </w:rPr>
        <w:t>de bun augur.</w:t>
      </w:r>
    </w:p>
    <w:p w:rsidR="001E3F8A" w:rsidRDefault="001E3F8A" w:rsidP="001E3F8A">
      <w:pPr>
        <w:jc w:val="both"/>
        <w:rPr>
          <w:sz w:val="16"/>
          <w:szCs w:val="16"/>
        </w:rPr>
      </w:pPr>
      <w:r w:rsidRPr="00C91A4D">
        <w:rPr>
          <w:b/>
        </w:rPr>
        <w:tab/>
      </w:r>
      <w:r w:rsidRPr="00C91A4D">
        <w:rPr>
          <w:rFonts w:ascii="Arial Black" w:hAnsi="Arial Black"/>
          <w:b/>
          <w:sz w:val="28"/>
          <w:szCs w:val="28"/>
        </w:rPr>
        <w:t xml:space="preserve">1. </w:t>
      </w:r>
      <w:r w:rsidRPr="00C91A4D">
        <w:t>Toate aceste norme sunt foarte stufoase</w:t>
      </w:r>
      <w:r>
        <w:t>,</w:t>
      </w:r>
      <w:r w:rsidRPr="00C91A4D">
        <w:t xml:space="preserve"> cu noțiuni fără log</w:t>
      </w:r>
      <w:r>
        <w:t>ică, dispoziții ce se găsesc în alte acte normative, sau care nu mai corespund situației de fapt și de drept al acestui domeniu din acest secol. Cu cât dispozițiile cuprinse în acest pachet de norme vor fi mai clare, mai concise, cu atât vor mai bine înțelese și respectate întocmai de cei cărora li se adresează.</w:t>
      </w:r>
    </w:p>
    <w:p w:rsidR="001E3F8A" w:rsidRPr="006C297B" w:rsidRDefault="001E3F8A" w:rsidP="001E3F8A">
      <w:pPr>
        <w:jc w:val="right"/>
        <w:rPr>
          <w:b/>
          <w:sz w:val="16"/>
          <w:szCs w:val="16"/>
        </w:rPr>
      </w:pPr>
    </w:p>
    <w:p w:rsidR="001E3F8A" w:rsidRDefault="001E3F8A" w:rsidP="001E3F8A">
      <w:pPr>
        <w:jc w:val="both"/>
        <w:rPr>
          <w:sz w:val="16"/>
          <w:szCs w:val="16"/>
        </w:rPr>
      </w:pPr>
      <w:r>
        <w:rPr>
          <w:rFonts w:ascii="Arial Black" w:hAnsi="Arial Black"/>
          <w:b/>
          <w:sz w:val="28"/>
          <w:szCs w:val="28"/>
        </w:rPr>
        <w:tab/>
      </w:r>
      <w:r w:rsidRPr="00C91A4D">
        <w:rPr>
          <w:rFonts w:ascii="Arial Black" w:hAnsi="Arial Black"/>
          <w:sz w:val="28"/>
          <w:szCs w:val="28"/>
        </w:rPr>
        <w:t>2.</w:t>
      </w:r>
      <w:r>
        <w:t xml:space="preserve">  Instructorii auto și/sau profesorii de legislație rutieră ce au mai mult de 10 ani vechime în profesie cu normă întreagă, sau 15 ani cu fracțiune de normă, nu mai trebuie să urmeze cursuri de reînnoirea atestatului, iar atestatul să fie considerat act de calificare.</w:t>
      </w:r>
    </w:p>
    <w:p w:rsidR="001E3F8A" w:rsidRPr="006C297B" w:rsidRDefault="001E3F8A" w:rsidP="001E3F8A">
      <w:pPr>
        <w:jc w:val="both"/>
        <w:rPr>
          <w:b/>
          <w:sz w:val="16"/>
          <w:szCs w:val="16"/>
        </w:rPr>
      </w:pPr>
    </w:p>
    <w:p w:rsidR="001E3F8A" w:rsidRDefault="001E3F8A" w:rsidP="001E3F8A">
      <w:pPr>
        <w:ind w:firstLineChars="257" w:firstLine="720"/>
        <w:jc w:val="both"/>
        <w:rPr>
          <w:sz w:val="16"/>
          <w:szCs w:val="16"/>
        </w:rPr>
      </w:pPr>
      <w:r w:rsidRPr="000B0323">
        <w:rPr>
          <w:rFonts w:ascii="Arial Black" w:hAnsi="Arial Black"/>
          <w:sz w:val="28"/>
          <w:szCs w:val="28"/>
        </w:rPr>
        <w:t>3.</w:t>
      </w:r>
      <w:r>
        <w:t xml:space="preserve"> Școlile de conducători auto și PFA</w:t>
      </w:r>
      <w:r w:rsidRPr="00022663">
        <w:rPr>
          <w:sz w:val="20"/>
          <w:szCs w:val="20"/>
        </w:rPr>
        <w:t>(instructorii și profesorii)</w:t>
      </w:r>
      <w:r>
        <w:t xml:space="preserve"> să fie definite ca un</w:t>
      </w:r>
      <w:r w:rsidR="000D17A3">
        <w:t>i</w:t>
      </w:r>
      <w:r>
        <w:t>tăți de învățământ auto, pentru ca să putem accesa și noi fonduri europene. Dacă vrem să ne dezvoltăm baza material-materialul didactic atât de necesar, neapărat trebuie să preluăm strategia școlilor de conducători auto din Anglia Germania, Austria, Italia, etc.</w:t>
      </w:r>
    </w:p>
    <w:p w:rsidR="001E3F8A" w:rsidRPr="00022663" w:rsidRDefault="001E3F8A" w:rsidP="001E3F8A">
      <w:pPr>
        <w:ind w:firstLineChars="299" w:firstLine="478"/>
        <w:jc w:val="both"/>
        <w:rPr>
          <w:sz w:val="16"/>
          <w:szCs w:val="16"/>
        </w:rPr>
      </w:pPr>
    </w:p>
    <w:p w:rsidR="001E3F8A" w:rsidRDefault="001E3F8A" w:rsidP="001E3F8A">
      <w:pPr>
        <w:jc w:val="both"/>
      </w:pPr>
      <w:r>
        <w:tab/>
      </w:r>
      <w:r w:rsidRPr="00022663">
        <w:rPr>
          <w:rFonts w:ascii="Arial Black" w:hAnsi="Arial Black"/>
        </w:rPr>
        <w:t>4.</w:t>
      </w:r>
      <w:r>
        <w:t xml:space="preserve"> Unitatea de învățământ să dețină întreaga bază materială sub orice formă legal</w:t>
      </w:r>
      <w:r w:rsidRPr="00022663">
        <w:rPr>
          <w:sz w:val="20"/>
          <w:szCs w:val="20"/>
        </w:rPr>
        <w:t>(propri</w:t>
      </w:r>
      <w:r w:rsidR="000D17A3">
        <w:rPr>
          <w:sz w:val="20"/>
          <w:szCs w:val="20"/>
        </w:rPr>
        <w:t>e</w:t>
      </w:r>
      <w:r w:rsidRPr="00022663">
        <w:rPr>
          <w:sz w:val="20"/>
          <w:szCs w:val="20"/>
        </w:rPr>
        <w:t>tate, contact leasing, contract de închiriere, comodat, etc</w:t>
      </w:r>
      <w:r>
        <w:rPr>
          <w:sz w:val="20"/>
          <w:szCs w:val="20"/>
        </w:rPr>
        <w:t>.</w:t>
      </w:r>
      <w:r w:rsidRPr="00022663">
        <w:rPr>
          <w:sz w:val="20"/>
          <w:szCs w:val="20"/>
        </w:rPr>
        <w:t>)</w:t>
      </w:r>
      <w:r>
        <w:t xml:space="preserve"> conform orarului de funcționare a unității de învățământ, echipată corespunzător conform cerinț</w:t>
      </w:r>
      <w:r w:rsidR="000D17A3">
        <w:t>e</w:t>
      </w:r>
      <w:r>
        <w:t xml:space="preserve">lor acestor norme. </w:t>
      </w:r>
    </w:p>
    <w:p w:rsidR="001E3F8A" w:rsidRPr="005B7D9A" w:rsidRDefault="001E3F8A" w:rsidP="001E3F8A">
      <w:pPr>
        <w:jc w:val="both"/>
        <w:rPr>
          <w:sz w:val="16"/>
          <w:szCs w:val="16"/>
        </w:rPr>
      </w:pPr>
    </w:p>
    <w:p w:rsidR="001E3F8A" w:rsidRDefault="001E3F8A" w:rsidP="001E3F8A">
      <w:pPr>
        <w:ind w:firstLineChars="299" w:firstLine="718"/>
        <w:jc w:val="both"/>
        <w:rPr>
          <w:i/>
          <w:sz w:val="16"/>
          <w:szCs w:val="16"/>
        </w:rPr>
      </w:pPr>
      <w:r>
        <w:rPr>
          <w:rFonts w:ascii="Arial Black" w:hAnsi="Arial Black"/>
        </w:rPr>
        <w:t>5</w:t>
      </w:r>
      <w:r w:rsidRPr="00022663">
        <w:rPr>
          <w:rFonts w:ascii="Arial Black" w:hAnsi="Arial Black"/>
        </w:rPr>
        <w:t>.</w:t>
      </w:r>
      <w:r>
        <w:t xml:space="preserve"> Să poată fi autorizați ca pfa și profesorii de legislație rutieră, conform prevederilor HG nr. 625/1998 modificată şi completată de HG nr. 1289/2011 publicată în Monitorul Oficial al Romaniei, Partea I, Nr. 25, din 12 ianuarie 2012. </w:t>
      </w:r>
      <w:r>
        <w:rPr>
          <w:b/>
          <w:sz w:val="20"/>
          <w:szCs w:val="20"/>
          <w:u w:val="single"/>
        </w:rPr>
        <w:t>citez</w:t>
      </w:r>
      <w:r>
        <w:t>: La anexa nr. 1, articolul 4 se modifica şi va avea următorul cuprins: „</w:t>
      </w:r>
      <w:r>
        <w:rPr>
          <w:i/>
          <w:sz w:val="20"/>
          <w:szCs w:val="20"/>
        </w:rPr>
        <w:t xml:space="preserve">Art. 4. - </w:t>
      </w:r>
      <w:r w:rsidRPr="00D47D53">
        <w:rPr>
          <w:rFonts w:ascii="Arial Black" w:hAnsi="Arial Black"/>
          <w:b/>
          <w:i/>
          <w:sz w:val="20"/>
          <w:szCs w:val="20"/>
        </w:rPr>
        <w:t>A.R.R. este organismul specializat al Ministerului Transporturilor şi Infrastructurii</w:t>
      </w:r>
      <w:r>
        <w:rPr>
          <w:i/>
          <w:sz w:val="20"/>
          <w:szCs w:val="20"/>
        </w:rPr>
        <w:t xml:space="preserve"> şi îndeplineşte, potrivit legii, următoarele atribuţii principale:</w:t>
      </w:r>
      <w:r>
        <w:t xml:space="preserve"> ..g) </w:t>
      </w:r>
      <w:r>
        <w:rPr>
          <w:b/>
          <w:i/>
          <w:sz w:val="20"/>
          <w:szCs w:val="20"/>
          <w:u w:val="single"/>
        </w:rPr>
        <w:t>autorizează şcolile de conducători auto, instructorii auto şi profesorii de legislaţie rutieră</w:t>
      </w:r>
      <w:r>
        <w:rPr>
          <w:i/>
          <w:sz w:val="20"/>
          <w:szCs w:val="20"/>
        </w:rPr>
        <w:t>”</w:t>
      </w:r>
    </w:p>
    <w:p w:rsidR="001E3F8A" w:rsidRPr="001D24E4" w:rsidRDefault="001E3F8A" w:rsidP="001E3F8A">
      <w:pPr>
        <w:ind w:firstLineChars="299" w:firstLine="478"/>
        <w:jc w:val="both"/>
        <w:rPr>
          <w:i/>
          <w:sz w:val="16"/>
          <w:szCs w:val="16"/>
        </w:rPr>
      </w:pPr>
    </w:p>
    <w:p w:rsidR="001E3F8A" w:rsidRPr="006C297B" w:rsidRDefault="001E3F8A" w:rsidP="001E3F8A">
      <w:pPr>
        <w:ind w:firstLineChars="299" w:firstLine="718"/>
        <w:jc w:val="both"/>
        <w:rPr>
          <w:b/>
        </w:rPr>
      </w:pPr>
      <w:r w:rsidRPr="001D24E4">
        <w:rPr>
          <w:i/>
        </w:rPr>
        <w:t>Precizăm că OG nr.</w:t>
      </w:r>
      <w:r>
        <w:rPr>
          <w:i/>
        </w:rPr>
        <w:t xml:space="preserve"> </w:t>
      </w:r>
      <w:r w:rsidRPr="001D24E4">
        <w:rPr>
          <w:i/>
        </w:rPr>
        <w:t>27/2011, nu conține nici o dispoziție care să interzică autor</w:t>
      </w:r>
      <w:r>
        <w:rPr>
          <w:i/>
        </w:rPr>
        <w:t>i</w:t>
      </w:r>
      <w:r w:rsidRPr="001D24E4">
        <w:rPr>
          <w:i/>
        </w:rPr>
        <w:t>zarea ca pfa a profesorilor de legislație rutieră, iar art. 6</w:t>
      </w:r>
      <w:r w:rsidRPr="00057D5C">
        <w:rPr>
          <w:sz w:val="20"/>
          <w:szCs w:val="20"/>
        </w:rPr>
        <w:t>(3)</w:t>
      </w:r>
      <w:r w:rsidRPr="001D24E4">
        <w:t xml:space="preserve">  precizează că</w:t>
      </w:r>
      <w:r>
        <w:rPr>
          <w:sz w:val="20"/>
          <w:szCs w:val="20"/>
        </w:rPr>
        <w:t>, citez: ,,</w:t>
      </w:r>
      <w:r w:rsidRPr="001D24E4">
        <w:rPr>
          <w:b/>
          <w:sz w:val="20"/>
          <w:szCs w:val="20"/>
        </w:rPr>
        <w:t>Ministerul Transporturilor şi Infrastructurii, în calitate de autoritate de stat în domeniul transporturilor rutiere, are următoarele atribuţii</w:t>
      </w:r>
      <w:r w:rsidRPr="001D24E4">
        <w:t xml:space="preserve">: </w:t>
      </w:r>
      <w:r>
        <w:t>a).............</w:t>
      </w:r>
      <w:r w:rsidRPr="001D24E4">
        <w:t xml:space="preserve">g) </w:t>
      </w:r>
      <w:r w:rsidRPr="001D24E4">
        <w:rPr>
          <w:b/>
          <w:sz w:val="20"/>
          <w:szCs w:val="20"/>
        </w:rPr>
        <w:t>autorizează centrele de pregătire şi perfecţionare a personalului din domeniul transporturilor rutiere, şcolile de conducători auto şi instructorii auto</w:t>
      </w:r>
      <w:r>
        <w:rPr>
          <w:b/>
          <w:sz w:val="20"/>
          <w:szCs w:val="20"/>
        </w:rPr>
        <w:t>”</w:t>
      </w:r>
      <w:r w:rsidRPr="001D24E4">
        <w:rPr>
          <w:b/>
          <w:sz w:val="20"/>
          <w:szCs w:val="20"/>
        </w:rPr>
        <w:t xml:space="preserve"> </w:t>
      </w:r>
      <w:r>
        <w:rPr>
          <w:b/>
          <w:sz w:val="20"/>
          <w:szCs w:val="20"/>
        </w:rPr>
        <w:t xml:space="preserve">    </w:t>
      </w:r>
      <w:r w:rsidRPr="006C297B">
        <w:rPr>
          <w:b/>
        </w:rPr>
        <w:t>Nici prevede</w:t>
      </w:r>
      <w:r w:rsidR="000D17A3">
        <w:rPr>
          <w:b/>
        </w:rPr>
        <w:t>r</w:t>
      </w:r>
      <w:r w:rsidRPr="006C297B">
        <w:rPr>
          <w:b/>
        </w:rPr>
        <w:t>ile art. 62, 63 și 64</w:t>
      </w:r>
      <w:r>
        <w:rPr>
          <w:b/>
        </w:rPr>
        <w:t xml:space="preserve"> din ace</w:t>
      </w:r>
      <w:r w:rsidR="00466F9D">
        <w:rPr>
          <w:b/>
        </w:rPr>
        <w:t>a</w:t>
      </w:r>
      <w:r>
        <w:rPr>
          <w:b/>
        </w:rPr>
        <w:t>stă ordonanță,</w:t>
      </w:r>
      <w:r w:rsidRPr="006C297B">
        <w:rPr>
          <w:b/>
        </w:rPr>
        <w:t xml:space="preserve"> nu interzic acest lucru.</w:t>
      </w:r>
    </w:p>
    <w:p w:rsidR="001E3F8A" w:rsidRPr="00D47D53" w:rsidRDefault="001E3F8A" w:rsidP="001E3F8A">
      <w:pPr>
        <w:ind w:firstLineChars="299" w:firstLine="480"/>
        <w:jc w:val="both"/>
        <w:rPr>
          <w:b/>
          <w:sz w:val="16"/>
          <w:szCs w:val="16"/>
        </w:rPr>
      </w:pPr>
    </w:p>
    <w:p w:rsidR="001E3F8A" w:rsidRDefault="001E3F8A" w:rsidP="000D17A3">
      <w:pPr>
        <w:ind w:firstLineChars="299" w:firstLine="720"/>
        <w:jc w:val="both"/>
        <w:rPr>
          <w:sz w:val="16"/>
          <w:szCs w:val="16"/>
        </w:rPr>
      </w:pPr>
      <w:r w:rsidRPr="000D17A3">
        <w:rPr>
          <w:b/>
          <w:u w:val="thick"/>
        </w:rPr>
        <w:t>Deci ce</w:t>
      </w:r>
      <w:r w:rsidR="000D17A3" w:rsidRPr="000D17A3">
        <w:rPr>
          <w:b/>
          <w:u w:val="thick"/>
        </w:rPr>
        <w:t>ia ce</w:t>
      </w:r>
      <w:r w:rsidRPr="000D17A3">
        <w:rPr>
          <w:b/>
          <w:u w:val="thick"/>
        </w:rPr>
        <w:t xml:space="preserve"> legea nu interzice</w:t>
      </w:r>
      <w:r>
        <w:t>,</w:t>
      </w:r>
      <w:r w:rsidRPr="001D24E4">
        <w:t xml:space="preserve"> </w:t>
      </w:r>
      <w:r>
        <w:t>este permis-normal-legal să se facă</w:t>
      </w:r>
      <w:r w:rsidRPr="00057D5C">
        <w:rPr>
          <w:sz w:val="16"/>
          <w:szCs w:val="16"/>
        </w:rPr>
        <w:t>(dacă nu sunt alte interese)</w:t>
      </w:r>
      <w:r>
        <w:t xml:space="preserve"> </w:t>
      </w:r>
      <w:r w:rsidRPr="001D24E4">
        <w:t xml:space="preserve">și mai ales că </w:t>
      </w:r>
      <w:r>
        <w:t>G</w:t>
      </w:r>
      <w:r w:rsidRPr="001D24E4">
        <w:t>uvernul Românie dispune</w:t>
      </w:r>
      <w:r w:rsidRPr="00D47D53">
        <w:t xml:space="preserve"> </w:t>
      </w:r>
      <w:r>
        <w:t xml:space="preserve">după apariția acestei ordonanțe, că Autoritatea Rutieră Română din subordinea Ministerului Transporturilor, are </w:t>
      </w:r>
      <w:r w:rsidRPr="00D47D53">
        <w:rPr>
          <w:b/>
          <w:u w:val="single"/>
        </w:rPr>
        <w:t>obligația</w:t>
      </w:r>
      <w:r>
        <w:t xml:space="preserve"> de a autoriza </w:t>
      </w:r>
      <w:r w:rsidRPr="00D47D53">
        <w:rPr>
          <w:i/>
        </w:rPr>
        <w:t>şcolile de conducători auto, instructorii auto</w:t>
      </w:r>
      <w:r w:rsidRPr="00D47D53">
        <w:rPr>
          <w:b/>
          <w:i/>
        </w:rPr>
        <w:t xml:space="preserve"> </w:t>
      </w:r>
      <w:r w:rsidRPr="00D47D53">
        <w:rPr>
          <w:i/>
        </w:rPr>
        <w:t xml:space="preserve">şi </w:t>
      </w:r>
      <w:r w:rsidRPr="00D47D53">
        <w:rPr>
          <w:rFonts w:ascii="Arial Black" w:hAnsi="Arial Black"/>
          <w:b/>
          <w:i/>
          <w:sz w:val="22"/>
          <w:szCs w:val="22"/>
        </w:rPr>
        <w:t>profesorii de legislaţie rutieră</w:t>
      </w:r>
      <w:r w:rsidRPr="00D47D53">
        <w:rPr>
          <w:sz w:val="22"/>
          <w:szCs w:val="22"/>
        </w:rPr>
        <w:t xml:space="preserve">.  </w:t>
      </w:r>
    </w:p>
    <w:p w:rsidR="001E3F8A" w:rsidRPr="00D47D53" w:rsidRDefault="001E3F8A" w:rsidP="001E3F8A">
      <w:pPr>
        <w:ind w:firstLineChars="299" w:firstLine="478"/>
        <w:jc w:val="both"/>
        <w:rPr>
          <w:sz w:val="16"/>
          <w:szCs w:val="16"/>
        </w:rPr>
      </w:pPr>
    </w:p>
    <w:p w:rsidR="001E3F8A" w:rsidRPr="00057D5C" w:rsidRDefault="001E3F8A" w:rsidP="001E3F8A">
      <w:pPr>
        <w:ind w:firstLineChars="299" w:firstLine="720"/>
        <w:jc w:val="both"/>
        <w:rPr>
          <w:u w:val="single"/>
        </w:rPr>
      </w:pPr>
      <w:r w:rsidRPr="006C297B">
        <w:rPr>
          <w:rFonts w:ascii="Arial Black" w:hAnsi="Arial Black"/>
          <w:b/>
        </w:rPr>
        <w:t>Credem că</w:t>
      </w:r>
      <w:r w:rsidRPr="006C297B">
        <w:rPr>
          <w:rFonts w:ascii="Arial Black" w:hAnsi="Arial Black"/>
        </w:rPr>
        <w:t xml:space="preserve"> Direcția Juridică a ministerului</w:t>
      </w:r>
      <w:r>
        <w:rPr>
          <w:rFonts w:ascii="Arial Black" w:hAnsi="Arial Black"/>
        </w:rPr>
        <w:t>,</w:t>
      </w:r>
      <w:r w:rsidRPr="006C297B">
        <w:rPr>
          <w:rFonts w:ascii="Arial Black" w:hAnsi="Arial Black"/>
        </w:rPr>
        <w:t xml:space="preserve"> împreună cu direcția juridică a ARR, </w:t>
      </w:r>
      <w:r w:rsidRPr="006C297B">
        <w:rPr>
          <w:rFonts w:ascii="Arial Black" w:hAnsi="Arial Black"/>
          <w:u w:val="single"/>
        </w:rPr>
        <w:t>trebuie să întroneze legalitatea aces</w:t>
      </w:r>
      <w:r>
        <w:rPr>
          <w:rFonts w:ascii="Arial Black" w:hAnsi="Arial Black"/>
          <w:u w:val="single"/>
        </w:rPr>
        <w:t>tei</w:t>
      </w:r>
      <w:r w:rsidRPr="006C297B">
        <w:rPr>
          <w:rFonts w:ascii="Arial Black" w:hAnsi="Arial Black"/>
          <w:u w:val="single"/>
        </w:rPr>
        <w:t xml:space="preserve"> dispoziții</w:t>
      </w:r>
      <w:r>
        <w:rPr>
          <w:rFonts w:ascii="Arial Black" w:hAnsi="Arial Black"/>
          <w:u w:val="single"/>
        </w:rPr>
        <w:t xml:space="preserve"> ale art. 4 din Anexa nr. 1 din HG nr. 1289/2011, modificată și actualizată</w:t>
      </w:r>
      <w:r>
        <w:rPr>
          <w:rFonts w:ascii="Arial Black" w:hAnsi="Arial Black"/>
        </w:rPr>
        <w:t xml:space="preserve">, </w:t>
      </w:r>
      <w:r w:rsidRPr="00057D5C">
        <w:t>pentru a nu se mai ajunge în instanță</w:t>
      </w:r>
      <w:r w:rsidR="00721DD8">
        <w:t>, dacă sunt de bună credință și nu au oarece interese.</w:t>
      </w:r>
    </w:p>
    <w:p w:rsidR="001E3F8A" w:rsidRPr="00057D5C" w:rsidRDefault="001E3F8A" w:rsidP="001E3F8A">
      <w:pPr>
        <w:ind w:firstLineChars="299" w:firstLine="478"/>
        <w:jc w:val="both"/>
        <w:rPr>
          <w:sz w:val="16"/>
          <w:szCs w:val="16"/>
        </w:rPr>
      </w:pPr>
    </w:p>
    <w:p w:rsidR="001E3F8A" w:rsidRPr="00466F9D" w:rsidRDefault="001E3F8A" w:rsidP="001E3F8A">
      <w:pPr>
        <w:jc w:val="both"/>
        <w:rPr>
          <w:b/>
          <w:sz w:val="16"/>
          <w:szCs w:val="16"/>
          <w:u w:val="thick"/>
        </w:rPr>
      </w:pPr>
      <w:r>
        <w:rPr>
          <w:rFonts w:ascii="Arial Black" w:hAnsi="Arial Black"/>
        </w:rPr>
        <w:tab/>
        <w:t>6</w:t>
      </w:r>
      <w:r w:rsidRPr="00022663">
        <w:rPr>
          <w:rFonts w:ascii="Arial Black" w:hAnsi="Arial Black"/>
        </w:rPr>
        <w:t>.</w:t>
      </w:r>
      <w:r>
        <w:rPr>
          <w:rFonts w:ascii="Arial Black" w:hAnsi="Arial Black"/>
        </w:rPr>
        <w:t xml:space="preserve"> </w:t>
      </w:r>
      <w:r w:rsidRPr="005B7D9A">
        <w:t>Să fie eliminată taxa de menținere a valabilității autorizației de funcționare</w:t>
      </w:r>
      <w:r>
        <w:t xml:space="preserve">, </w:t>
      </w:r>
      <w:r w:rsidRPr="00466F9D">
        <w:rPr>
          <w:b/>
          <w:u w:val="thick"/>
        </w:rPr>
        <w:t>deoarece noi o considerăm o taxă mafiotă</w:t>
      </w:r>
      <w:r w:rsidRPr="00466F9D">
        <w:rPr>
          <w:rFonts w:ascii="Arial Black" w:hAnsi="Arial Black"/>
          <w:b/>
          <w:u w:val="thick"/>
        </w:rPr>
        <w:t>.</w:t>
      </w:r>
    </w:p>
    <w:p w:rsidR="001E3F8A" w:rsidRPr="005B7D9A" w:rsidRDefault="001E3F8A" w:rsidP="001E3F8A">
      <w:pPr>
        <w:jc w:val="both"/>
        <w:rPr>
          <w:sz w:val="16"/>
          <w:szCs w:val="16"/>
        </w:rPr>
      </w:pPr>
    </w:p>
    <w:p w:rsidR="001E3F8A" w:rsidRPr="000D17A3" w:rsidRDefault="001E3F8A" w:rsidP="000D17A3">
      <w:pPr>
        <w:jc w:val="both"/>
        <w:rPr>
          <w:sz w:val="16"/>
          <w:szCs w:val="16"/>
        </w:rPr>
      </w:pPr>
      <w:r>
        <w:rPr>
          <w:rFonts w:ascii="Arial Black" w:hAnsi="Arial Black"/>
        </w:rPr>
        <w:tab/>
        <w:t>7</w:t>
      </w:r>
      <w:r w:rsidRPr="00022663">
        <w:rPr>
          <w:rFonts w:ascii="Arial Black" w:hAnsi="Arial Black"/>
        </w:rPr>
        <w:t>.</w:t>
      </w:r>
      <w:r>
        <w:rPr>
          <w:rFonts w:ascii="Arial Black" w:hAnsi="Arial Black"/>
        </w:rPr>
        <w:t xml:space="preserve"> </w:t>
      </w:r>
      <w:r>
        <w:t>Prelungirea</w:t>
      </w:r>
      <w:r w:rsidRPr="005B7D9A">
        <w:t xml:space="preserve"> valabilității autorizației de funcționare</w:t>
      </w:r>
      <w:r w:rsidR="000D17A3">
        <w:t xml:space="preserve"> pentru instructorul auto autorizat</w:t>
      </w:r>
      <w:r>
        <w:t>,</w:t>
      </w:r>
      <w:r>
        <w:rPr>
          <w:rFonts w:ascii="Arial Black" w:hAnsi="Arial Black"/>
        </w:rPr>
        <w:t xml:space="preserve"> </w:t>
      </w:r>
      <w:r w:rsidRPr="005B7D9A">
        <w:t xml:space="preserve">să nu fie acordată </w:t>
      </w:r>
      <w:r>
        <w:t xml:space="preserve">celor ce au avut permisul suspenda în ultimii 3 ani </w:t>
      </w:r>
      <w:r w:rsidRPr="005B7D9A">
        <w:t>do</w:t>
      </w:r>
      <w:r>
        <w:t>a</w:t>
      </w:r>
      <w:r w:rsidRPr="005B7D9A">
        <w:t xml:space="preserve">r pentru </w:t>
      </w:r>
      <w:r w:rsidRPr="000D17A3">
        <w:rPr>
          <w:rFonts w:ascii="Arial Black" w:hAnsi="Arial Black"/>
          <w:b/>
          <w:color w:val="FF0000"/>
          <w:u w:val="thick"/>
        </w:rPr>
        <w:t>consumul de alcool</w:t>
      </w:r>
      <w:r>
        <w:t xml:space="preserve">. Oricine </w:t>
      </w:r>
      <w:r>
        <w:lastRenderedPageBreak/>
        <w:t>poate fi acuzat că nu a acordat prioritate, sau nu a res</w:t>
      </w:r>
      <w:r w:rsidR="000D17A3">
        <w:t>p</w:t>
      </w:r>
      <w:r>
        <w:t>ectat regulile de depășire, pe drept sau pe nedrept, sau a acumulat 15 pct</w:t>
      </w:r>
      <w:r w:rsidR="000D17A3">
        <w:t>. penalizare, sau.... etc</w:t>
      </w:r>
      <w:r w:rsidRPr="00F248FA">
        <w:rPr>
          <w:b/>
          <w:noProof/>
        </w:rPr>
        <w:t xml:space="preserve"> </w:t>
      </w:r>
    </w:p>
    <w:p w:rsidR="001E3F8A" w:rsidRPr="004064C2" w:rsidRDefault="001E3F8A" w:rsidP="001E3F8A">
      <w:pPr>
        <w:jc w:val="both"/>
        <w:rPr>
          <w:b/>
          <w:sz w:val="16"/>
          <w:szCs w:val="16"/>
        </w:rPr>
      </w:pPr>
    </w:p>
    <w:p w:rsidR="001E3F8A" w:rsidRDefault="001E3F8A" w:rsidP="001E3F8A">
      <w:pPr>
        <w:jc w:val="both"/>
        <w:rPr>
          <w:sz w:val="16"/>
          <w:szCs w:val="16"/>
        </w:rPr>
      </w:pPr>
      <w:r>
        <w:rPr>
          <w:rFonts w:ascii="Arial Black" w:hAnsi="Arial Black"/>
        </w:rPr>
        <w:tab/>
      </w:r>
      <w:r w:rsidR="000D17A3">
        <w:rPr>
          <w:rFonts w:ascii="Arial Black" w:hAnsi="Arial Black"/>
        </w:rPr>
        <w:t>8</w:t>
      </w:r>
      <w:r w:rsidRPr="00022663">
        <w:rPr>
          <w:rFonts w:ascii="Arial Black" w:hAnsi="Arial Black"/>
        </w:rPr>
        <w:t>.</w:t>
      </w:r>
      <w:r w:rsidRPr="004064C2">
        <w:rPr>
          <w:b/>
          <w:sz w:val="28"/>
          <w:szCs w:val="28"/>
        </w:rPr>
        <w:t xml:space="preserve"> </w:t>
      </w:r>
      <w:r>
        <w:rPr>
          <w:b/>
          <w:sz w:val="28"/>
          <w:szCs w:val="28"/>
        </w:rPr>
        <w:t xml:space="preserve">TARIFELE </w:t>
      </w:r>
      <w:r>
        <w:t xml:space="preserve"> de eliberare atestate și autorizații de funcționare, să fie rezonabile nu cum este acum, </w:t>
      </w:r>
      <w:r w:rsidRPr="00725ABE">
        <w:rPr>
          <w:rFonts w:ascii="Georgia" w:hAnsi="Georgia"/>
          <w:b/>
          <w:i/>
        </w:rPr>
        <w:t>jecmăne</w:t>
      </w:r>
      <w:r w:rsidR="000D17A3">
        <w:rPr>
          <w:rFonts w:ascii="Georgia" w:hAnsi="Georgia"/>
          <w:b/>
          <w:i/>
        </w:rPr>
        <w:t>a</w:t>
      </w:r>
      <w:r w:rsidRPr="00725ABE">
        <w:rPr>
          <w:rFonts w:ascii="Georgia" w:hAnsi="Georgia"/>
          <w:b/>
          <w:i/>
        </w:rPr>
        <w:t>lă la drumul mare</w:t>
      </w:r>
      <w:r>
        <w:t>. Pen</w:t>
      </w:r>
      <w:r w:rsidR="000D17A3">
        <w:t>t</w:t>
      </w:r>
      <w:r>
        <w:t xml:space="preserve">ru verificarea condițiilor de autorizare la o unitate de învățământ cu  singură categorie, considerăm că suma de 1200 lei este EXAGERAT DE MARE. </w:t>
      </w:r>
    </w:p>
    <w:p w:rsidR="001E3F8A" w:rsidRPr="00380602" w:rsidRDefault="001E3F8A" w:rsidP="001E3F8A">
      <w:pPr>
        <w:jc w:val="both"/>
        <w:rPr>
          <w:sz w:val="16"/>
          <w:szCs w:val="16"/>
        </w:rPr>
      </w:pPr>
    </w:p>
    <w:p w:rsidR="001E3F8A" w:rsidRDefault="001E3F8A" w:rsidP="001E3F8A">
      <w:pPr>
        <w:jc w:val="both"/>
        <w:rPr>
          <w:sz w:val="16"/>
          <w:szCs w:val="16"/>
        </w:rPr>
      </w:pPr>
      <w:r>
        <w:tab/>
        <w:t xml:space="preserve">O persoană cu studii superioare are salar tarifar/lunar de </w:t>
      </w:r>
      <w:r w:rsidRPr="00380602">
        <w:rPr>
          <w:b/>
          <w:sz w:val="20"/>
          <w:szCs w:val="20"/>
        </w:rPr>
        <w:t>1200</w:t>
      </w:r>
      <w:r>
        <w:t xml:space="preserve"> lei, pentru aproximativ </w:t>
      </w:r>
      <w:r w:rsidRPr="00380602">
        <w:rPr>
          <w:b/>
          <w:sz w:val="20"/>
          <w:szCs w:val="20"/>
        </w:rPr>
        <w:t>172</w:t>
      </w:r>
      <w:r>
        <w:t xml:space="preserve"> de ore lucrate. </w:t>
      </w:r>
    </w:p>
    <w:p w:rsidR="001E3F8A" w:rsidRPr="00380602" w:rsidRDefault="001E3F8A" w:rsidP="001E3F8A">
      <w:pPr>
        <w:jc w:val="both"/>
        <w:rPr>
          <w:sz w:val="16"/>
          <w:szCs w:val="16"/>
        </w:rPr>
      </w:pPr>
    </w:p>
    <w:p w:rsidR="001E3F8A" w:rsidRDefault="001E3F8A" w:rsidP="001E3F8A">
      <w:pPr>
        <w:jc w:val="both"/>
        <w:rPr>
          <w:sz w:val="16"/>
          <w:szCs w:val="16"/>
        </w:rPr>
      </w:pPr>
      <w:r>
        <w:tab/>
        <w:t>Închipuiți-vă câte școli ar putea verifica acea persoană</w:t>
      </w:r>
      <w:r w:rsidRPr="00725ABE">
        <w:t xml:space="preserve"> </w:t>
      </w:r>
      <w:r>
        <w:t xml:space="preserve">într-o lună de zile, minim </w:t>
      </w:r>
      <w:r w:rsidRPr="00380602">
        <w:rPr>
          <w:rFonts w:ascii="Arial Black" w:hAnsi="Arial Black"/>
        </w:rPr>
        <w:t>10 ȘCOLI</w:t>
      </w:r>
      <w:r>
        <w:t>.</w:t>
      </w:r>
    </w:p>
    <w:p w:rsidR="001E3F8A" w:rsidRPr="00380602" w:rsidRDefault="001E3F8A" w:rsidP="001E3F8A">
      <w:pPr>
        <w:jc w:val="both"/>
        <w:rPr>
          <w:sz w:val="16"/>
          <w:szCs w:val="16"/>
        </w:rPr>
      </w:pPr>
    </w:p>
    <w:p w:rsidR="001E3F8A" w:rsidRDefault="001E3F8A" w:rsidP="001E3F8A">
      <w:pPr>
        <w:jc w:val="both"/>
        <w:rPr>
          <w:sz w:val="16"/>
          <w:szCs w:val="16"/>
        </w:rPr>
      </w:pPr>
      <w:r>
        <w:tab/>
        <w:t>Poate nu ar fi lipsit de interes să cerem și părerea  organelor abilitate a statului român f</w:t>
      </w:r>
      <w:r w:rsidR="000D17A3">
        <w:t>a</w:t>
      </w:r>
      <w:r>
        <w:t>ță de această impunere de tarif neconcurențial.</w:t>
      </w:r>
    </w:p>
    <w:p w:rsidR="001E3F8A" w:rsidRPr="00A63335" w:rsidRDefault="001E3F8A" w:rsidP="001E3F8A">
      <w:pPr>
        <w:jc w:val="both"/>
        <w:rPr>
          <w:sz w:val="16"/>
          <w:szCs w:val="16"/>
        </w:rPr>
      </w:pPr>
    </w:p>
    <w:p w:rsidR="001E3F8A" w:rsidRDefault="001E3F8A" w:rsidP="001E3F8A">
      <w:pPr>
        <w:pStyle w:val="BodyTextIndent2"/>
        <w:spacing w:after="0" w:line="240" w:lineRule="auto"/>
        <w:ind w:left="0"/>
        <w:jc w:val="both"/>
      </w:pPr>
      <w:r>
        <w:tab/>
      </w:r>
      <w:r w:rsidR="000D17A3">
        <w:rPr>
          <w:rFonts w:ascii="Arial Black" w:hAnsi="Arial Black"/>
        </w:rPr>
        <w:t>9</w:t>
      </w:r>
      <w:r w:rsidRPr="00A63335">
        <w:rPr>
          <w:rFonts w:ascii="Arial Black" w:hAnsi="Arial Black"/>
        </w:rPr>
        <w:t>.</w:t>
      </w:r>
      <w:r>
        <w:t xml:space="preserve"> </w:t>
      </w:r>
      <w:r w:rsidRPr="000D17A3">
        <w:rPr>
          <w:rFonts w:ascii="Arial Black" w:hAnsi="Arial Black"/>
        </w:rPr>
        <w:t>Să fie permise și locații provizorii</w:t>
      </w:r>
      <w:r w:rsidRPr="000D17A3">
        <w:rPr>
          <w:rFonts w:ascii="Arial Black" w:hAnsi="Arial Black"/>
          <w:sz w:val="20"/>
          <w:szCs w:val="20"/>
        </w:rPr>
        <w:t xml:space="preserve">(săli de clasă pentru teorie echipate corsepunzător) </w:t>
      </w:r>
      <w:r w:rsidRPr="000D17A3">
        <w:rPr>
          <w:rFonts w:ascii="Arial Black" w:hAnsi="Arial Black"/>
        </w:rPr>
        <w:t>de până la 90 de zile pentru cursanții ce domiciliază la peste 30 km față de unitățile de învățământ.</w:t>
      </w:r>
      <w:r>
        <w:t xml:space="preserve"> </w:t>
      </w:r>
    </w:p>
    <w:p w:rsidR="001E3F8A" w:rsidRPr="00E2574F" w:rsidRDefault="001E3F8A" w:rsidP="001E3F8A">
      <w:pPr>
        <w:pStyle w:val="BodyTextIndent2"/>
        <w:spacing w:after="0" w:line="240" w:lineRule="auto"/>
        <w:ind w:left="0"/>
        <w:jc w:val="both"/>
        <w:rPr>
          <w:sz w:val="16"/>
          <w:szCs w:val="16"/>
        </w:rPr>
      </w:pPr>
    </w:p>
    <w:p w:rsidR="001E3F8A" w:rsidRDefault="001E3F8A" w:rsidP="001E3F8A">
      <w:pPr>
        <w:pStyle w:val="BodyTextIndent2"/>
        <w:spacing w:after="0" w:line="240" w:lineRule="auto"/>
        <w:ind w:left="0"/>
        <w:jc w:val="both"/>
      </w:pPr>
      <w:r>
        <w:tab/>
      </w:r>
      <w:r w:rsidRPr="00A63335">
        <w:t>Dacă dintr-o zonă se înscriu 3-4</w:t>
      </w:r>
      <w:r>
        <w:t>-6</w:t>
      </w:r>
      <w:r w:rsidRPr="00A63335">
        <w:t xml:space="preserve"> cursanţi  şi ai posibilitatea să obţii o sală de clasă de la o şcoală dintr-o localitate de acolo</w:t>
      </w:r>
      <w:r>
        <w:t>,</w:t>
      </w:r>
      <w:r w:rsidRPr="00A63335">
        <w:t xml:space="preserve"> o amenajezi corespunzător şi faci teoria acolo. </w:t>
      </w:r>
      <w:r>
        <w:t xml:space="preserve">Este mult mai economic și normal să se deplaseze un profesor acolo, pentru 5 zile să predea teoria, decât să facă naveta zilnic 4-5 persoane la 30-130 km dus întors. </w:t>
      </w:r>
    </w:p>
    <w:p w:rsidR="001E3F8A" w:rsidRPr="00A63335" w:rsidRDefault="001E3F8A" w:rsidP="001E3F8A">
      <w:pPr>
        <w:pStyle w:val="BodyTextIndent2"/>
        <w:spacing w:after="0" w:line="240" w:lineRule="auto"/>
        <w:ind w:left="0"/>
        <w:jc w:val="both"/>
        <w:rPr>
          <w:sz w:val="16"/>
          <w:szCs w:val="16"/>
        </w:rPr>
      </w:pPr>
      <w:r>
        <w:tab/>
        <w:t xml:space="preserve">    </w:t>
      </w:r>
      <w:r w:rsidRPr="00A63335">
        <w:rPr>
          <w:b/>
          <w:color w:val="FF0000"/>
        </w:rPr>
        <w:t>Clientul nostru stăpânul nostru, serviciul mai aproape de cetăţean</w:t>
      </w:r>
      <w:r w:rsidRPr="00A63335">
        <w:rPr>
          <w:color w:val="FF0000"/>
        </w:rPr>
        <w:t>.</w:t>
      </w:r>
      <w:r w:rsidRPr="00A63335">
        <w:t xml:space="preserve"> </w:t>
      </w:r>
      <w:r w:rsidRPr="00A63335">
        <w:rPr>
          <w:sz w:val="18"/>
          <w:szCs w:val="18"/>
        </w:rPr>
        <w:t>(vezi cursele de transport ocazionale)</w:t>
      </w:r>
      <w:r w:rsidRPr="00A63335">
        <w:t xml:space="preserve"> </w:t>
      </w:r>
    </w:p>
    <w:p w:rsidR="001E3F8A" w:rsidRDefault="001E3F8A" w:rsidP="001E3F8A">
      <w:pPr>
        <w:pStyle w:val="BodyTextIndent2"/>
        <w:spacing w:after="0" w:line="240" w:lineRule="auto"/>
        <w:ind w:left="0"/>
        <w:jc w:val="both"/>
        <w:rPr>
          <w:b/>
          <w:color w:val="FF0000"/>
          <w:sz w:val="16"/>
          <w:szCs w:val="16"/>
        </w:rPr>
      </w:pPr>
      <w:r>
        <w:rPr>
          <w:rFonts w:ascii="Arial Black" w:hAnsi="Arial Black"/>
        </w:rPr>
        <w:tab/>
      </w:r>
      <w:r w:rsidRPr="00A63335">
        <w:rPr>
          <w:rFonts w:ascii="Arial Black" w:hAnsi="Arial Black"/>
        </w:rPr>
        <w:t>1</w:t>
      </w:r>
      <w:r w:rsidR="000D17A3">
        <w:rPr>
          <w:rFonts w:ascii="Arial Black" w:hAnsi="Arial Black"/>
        </w:rPr>
        <w:t>0</w:t>
      </w:r>
      <w:r w:rsidRPr="00A63335">
        <w:rPr>
          <w:rFonts w:ascii="Arial Black" w:hAnsi="Arial Black"/>
        </w:rPr>
        <w:t>.</w:t>
      </w:r>
      <w:r>
        <w:rPr>
          <w:rFonts w:ascii="Arial Black" w:hAnsi="Arial Black"/>
        </w:rPr>
        <w:t xml:space="preserve"> </w:t>
      </w:r>
      <w:r w:rsidRPr="00A63335">
        <w:t xml:space="preserve">Considerăm că </w:t>
      </w:r>
      <w:r>
        <w:t xml:space="preserve"> </w:t>
      </w:r>
      <w:r w:rsidRPr="00A63335">
        <w:t>noţiuni</w:t>
      </w:r>
      <w:r>
        <w:t>le</w:t>
      </w:r>
      <w:r w:rsidRPr="00A63335">
        <w:t xml:space="preserve"> de prim ajutor,  pot fi predate cu foarte mult succes de o persoană ce are studii superioare, cum ar fi </w:t>
      </w:r>
      <w:r w:rsidRPr="00A63335">
        <w:rPr>
          <w:b/>
          <w:color w:val="FF0000"/>
        </w:rPr>
        <w:t>profesorul de legislaţie rutieră</w:t>
      </w:r>
      <w:r>
        <w:rPr>
          <w:b/>
          <w:color w:val="FF0000"/>
        </w:rPr>
        <w:t>.</w:t>
      </w:r>
    </w:p>
    <w:p w:rsidR="001E3F8A" w:rsidRPr="00A63335" w:rsidRDefault="001E3F8A" w:rsidP="001E3F8A">
      <w:pPr>
        <w:pStyle w:val="BodyTextIndent2"/>
        <w:spacing w:after="0" w:line="240" w:lineRule="auto"/>
        <w:ind w:left="0"/>
        <w:jc w:val="both"/>
        <w:rPr>
          <w:b/>
          <w:color w:val="FF0000"/>
          <w:sz w:val="16"/>
          <w:szCs w:val="16"/>
        </w:rPr>
      </w:pPr>
    </w:p>
    <w:p w:rsidR="001E3F8A" w:rsidRDefault="001E3F8A" w:rsidP="001E3F8A">
      <w:pPr>
        <w:pStyle w:val="BodyTextIndent2"/>
        <w:spacing w:after="0" w:line="240" w:lineRule="auto"/>
        <w:ind w:left="0"/>
        <w:jc w:val="both"/>
        <w:rPr>
          <w:sz w:val="16"/>
          <w:szCs w:val="16"/>
        </w:rPr>
      </w:pPr>
      <w:r>
        <w:rPr>
          <w:b/>
          <w:color w:val="FF0000"/>
        </w:rPr>
        <w:tab/>
      </w:r>
      <w:r w:rsidRPr="00A63335">
        <w:rPr>
          <w:rFonts w:ascii="Arial Black" w:hAnsi="Arial Black"/>
        </w:rPr>
        <w:t>1</w:t>
      </w:r>
      <w:r w:rsidR="000D17A3">
        <w:rPr>
          <w:rFonts w:ascii="Arial Black" w:hAnsi="Arial Black"/>
        </w:rPr>
        <w:t>1</w:t>
      </w:r>
      <w:r w:rsidRPr="00A63335">
        <w:rPr>
          <w:rFonts w:ascii="Arial Black" w:hAnsi="Arial Black"/>
        </w:rPr>
        <w:t xml:space="preserve">. </w:t>
      </w:r>
      <w:r>
        <w:rPr>
          <w:rFonts w:ascii="Arial Black" w:hAnsi="Arial Black"/>
        </w:rPr>
        <w:t xml:space="preserve"> </w:t>
      </w:r>
      <w:r w:rsidRPr="00A63335">
        <w:t>Să fie eliminate foile de parcurs</w:t>
      </w:r>
      <w:r>
        <w:t>,</w:t>
      </w:r>
      <w:r w:rsidRPr="00A63335">
        <w:t xml:space="preserve"> deoarece considerăm că </w:t>
      </w:r>
      <w:r>
        <w:t xml:space="preserve">beneficiarul prestației controlează amănunțit activitatea prestatorului, iar pentru un eventual contraol din partea statului </w:t>
      </w:r>
      <w:r w:rsidRPr="00A63335">
        <w:t xml:space="preserve">este suficient doar caietul </w:t>
      </w:r>
      <w:r>
        <w:t xml:space="preserve">de evidență al </w:t>
      </w:r>
      <w:r w:rsidRPr="00A63335">
        <w:t>cursantului.</w:t>
      </w:r>
      <w:r>
        <w:t xml:space="preserve"> Consum inutil de hârtie.</w:t>
      </w:r>
    </w:p>
    <w:p w:rsidR="001E3F8A" w:rsidRPr="00024ADA" w:rsidRDefault="001E3F8A" w:rsidP="001E3F8A">
      <w:pPr>
        <w:pStyle w:val="BodyTextIndent2"/>
        <w:spacing w:after="0" w:line="240" w:lineRule="auto"/>
        <w:ind w:left="0"/>
        <w:jc w:val="both"/>
        <w:rPr>
          <w:sz w:val="16"/>
          <w:szCs w:val="16"/>
        </w:rPr>
      </w:pPr>
    </w:p>
    <w:p w:rsidR="001E3F8A" w:rsidRDefault="001E3F8A" w:rsidP="001E3F8A">
      <w:pPr>
        <w:pStyle w:val="BodyTextIndent2"/>
        <w:spacing w:after="0" w:line="240" w:lineRule="auto"/>
        <w:ind w:left="0"/>
        <w:jc w:val="both"/>
        <w:rPr>
          <w:sz w:val="16"/>
          <w:szCs w:val="16"/>
        </w:rPr>
      </w:pPr>
      <w:r>
        <w:rPr>
          <w:rFonts w:ascii="Arial Black" w:hAnsi="Arial Black"/>
        </w:rPr>
        <w:tab/>
      </w:r>
      <w:r w:rsidRPr="00A63335">
        <w:rPr>
          <w:rFonts w:ascii="Arial Black" w:hAnsi="Arial Black"/>
        </w:rPr>
        <w:t>1</w:t>
      </w:r>
      <w:r w:rsidR="000D17A3">
        <w:rPr>
          <w:rFonts w:ascii="Arial Black" w:hAnsi="Arial Black"/>
        </w:rPr>
        <w:t>2</w:t>
      </w:r>
      <w:r w:rsidRPr="00A63335">
        <w:rPr>
          <w:rFonts w:ascii="Arial Black" w:hAnsi="Arial Black"/>
        </w:rPr>
        <w:t xml:space="preserve">. </w:t>
      </w:r>
      <w:r>
        <w:rPr>
          <w:rFonts w:ascii="Arial Black" w:hAnsi="Arial Black"/>
        </w:rPr>
        <w:t xml:space="preserve"> </w:t>
      </w:r>
      <w:r w:rsidRPr="00024ADA">
        <w:t xml:space="preserve">Contractul de prestări servicii să respecte clauzele contractuale prevăzute în codul civil și să se încheie între cursant și unitate de învățământ </w:t>
      </w:r>
      <w:r>
        <w:t>care</w:t>
      </w:r>
      <w:r w:rsidRPr="00024ADA">
        <w:t xml:space="preserve"> prestează modulul/module</w:t>
      </w:r>
      <w:r>
        <w:t>,</w:t>
      </w:r>
      <w:r w:rsidRPr="00024ADA">
        <w:t xml:space="preserve"> pe  care le dorește beneficiarul.</w:t>
      </w:r>
    </w:p>
    <w:p w:rsidR="001E3F8A" w:rsidRPr="00340BD3" w:rsidRDefault="001E3F8A" w:rsidP="001E3F8A">
      <w:pPr>
        <w:pStyle w:val="BodyTextIndent2"/>
        <w:spacing w:after="0" w:line="240" w:lineRule="auto"/>
        <w:ind w:left="0"/>
        <w:jc w:val="both"/>
        <w:rPr>
          <w:sz w:val="16"/>
          <w:szCs w:val="16"/>
        </w:rPr>
      </w:pPr>
    </w:p>
    <w:p w:rsidR="001E3F8A" w:rsidRPr="000D17A3" w:rsidRDefault="001E3F8A" w:rsidP="001E3F8A">
      <w:pPr>
        <w:pStyle w:val="Frspaiere1"/>
        <w:ind w:left="105"/>
        <w:jc w:val="both"/>
        <w:rPr>
          <w:rFonts w:ascii="Times New Roman" w:hAnsi="Times New Roman"/>
          <w:b/>
          <w:noProof/>
          <w:sz w:val="16"/>
          <w:szCs w:val="16"/>
          <w:u w:val="thick"/>
          <w:lang w:val="ro-RO"/>
        </w:rPr>
      </w:pPr>
      <w:r>
        <w:rPr>
          <w:rFonts w:ascii="Arial Black" w:hAnsi="Arial Black"/>
        </w:rPr>
        <w:tab/>
      </w:r>
      <w:r w:rsidRPr="00A63335">
        <w:rPr>
          <w:rFonts w:ascii="Arial Black" w:hAnsi="Arial Black"/>
        </w:rPr>
        <w:t>1</w:t>
      </w:r>
      <w:r w:rsidR="000D17A3">
        <w:rPr>
          <w:rFonts w:ascii="Arial Black" w:hAnsi="Arial Black"/>
        </w:rPr>
        <w:t>3</w:t>
      </w:r>
      <w:r w:rsidRPr="00A63335">
        <w:rPr>
          <w:rFonts w:ascii="Arial Black" w:hAnsi="Arial Black"/>
        </w:rPr>
        <w:t xml:space="preserve">. </w:t>
      </w:r>
      <w:r>
        <w:rPr>
          <w:rFonts w:ascii="Arial Black" w:hAnsi="Arial Black"/>
        </w:rPr>
        <w:t xml:space="preserve"> </w:t>
      </w:r>
      <w:r w:rsidRPr="00340BD3">
        <w:rPr>
          <w:rFonts w:ascii="Times New Roman" w:hAnsi="Times New Roman"/>
          <w:noProof/>
          <w:sz w:val="24"/>
          <w:szCs w:val="24"/>
          <w:lang w:val="ro-RO"/>
        </w:rPr>
        <w:t>Trebuie neapărat regândită</w:t>
      </w:r>
      <w:r w:rsidRPr="00340BD3">
        <w:rPr>
          <w:rFonts w:ascii="Times New Roman" w:hAnsi="Times New Roman"/>
          <w:noProof/>
          <w:lang w:val="ro-RO"/>
        </w:rPr>
        <w:t xml:space="preserve"> </w:t>
      </w:r>
      <w:r w:rsidRPr="00340BD3">
        <w:rPr>
          <w:rFonts w:ascii="Times New Roman" w:hAnsi="Times New Roman"/>
          <w:noProof/>
          <w:sz w:val="24"/>
          <w:szCs w:val="24"/>
          <w:lang w:val="ro-RO"/>
        </w:rPr>
        <w:t xml:space="preserve">programa școlară care este </w:t>
      </w:r>
      <w:r w:rsidRPr="00340BD3">
        <w:rPr>
          <w:rStyle w:val="def"/>
          <w:rFonts w:ascii="Times New Roman" w:hAnsi="Times New Roman"/>
          <w:noProof/>
          <w:sz w:val="24"/>
          <w:szCs w:val="24"/>
          <w:lang w:val="ro-RO"/>
        </w:rPr>
        <w:t>perimată</w:t>
      </w:r>
      <w:r w:rsidRPr="00340BD3">
        <w:rPr>
          <w:rFonts w:ascii="Times New Roman" w:hAnsi="Times New Roman"/>
          <w:noProof/>
          <w:sz w:val="24"/>
          <w:szCs w:val="24"/>
          <w:lang w:val="ro-RO"/>
        </w:rPr>
        <w:t xml:space="preserve"> pentru toate categoriile</w:t>
      </w:r>
      <w:r>
        <w:rPr>
          <w:rFonts w:ascii="Times New Roman" w:hAnsi="Times New Roman"/>
          <w:noProof/>
          <w:sz w:val="24"/>
          <w:szCs w:val="24"/>
          <w:lang w:val="ro-RO"/>
        </w:rPr>
        <w:t xml:space="preserve"> auto</w:t>
      </w:r>
      <w:r w:rsidRPr="00340BD3">
        <w:rPr>
          <w:rFonts w:ascii="Times New Roman" w:hAnsi="Times New Roman"/>
          <w:noProof/>
          <w:sz w:val="24"/>
          <w:szCs w:val="24"/>
          <w:lang w:val="ro-RO"/>
        </w:rPr>
        <w:t xml:space="preserve"> și are un caracter proponderent comercial și mai pu</w:t>
      </w:r>
      <w:r>
        <w:rPr>
          <w:rFonts w:ascii="Times New Roman" w:hAnsi="Times New Roman"/>
          <w:noProof/>
          <w:sz w:val="24"/>
          <w:szCs w:val="24"/>
          <w:lang w:val="ro-RO"/>
        </w:rPr>
        <w:t>ț</w:t>
      </w:r>
      <w:r w:rsidRPr="00340BD3">
        <w:rPr>
          <w:rFonts w:ascii="Times New Roman" w:hAnsi="Times New Roman"/>
          <w:noProof/>
          <w:sz w:val="24"/>
          <w:szCs w:val="24"/>
          <w:lang w:val="ro-RO"/>
        </w:rPr>
        <w:t xml:space="preserve">in unul </w:t>
      </w:r>
      <w:r w:rsidRPr="000D17A3">
        <w:rPr>
          <w:rFonts w:ascii="Times New Roman" w:hAnsi="Times New Roman"/>
          <w:b/>
          <w:noProof/>
          <w:sz w:val="24"/>
          <w:szCs w:val="24"/>
          <w:u w:val="thick"/>
          <w:lang w:val="ro-RO"/>
        </w:rPr>
        <w:t>pedagogic - docimologic așa cum ar fi normal.</w:t>
      </w:r>
    </w:p>
    <w:p w:rsidR="001E3F8A" w:rsidRPr="00C91A4D" w:rsidRDefault="001E3F8A" w:rsidP="001E3F8A">
      <w:pPr>
        <w:pStyle w:val="Frspaiere1"/>
        <w:ind w:left="105"/>
        <w:jc w:val="both"/>
        <w:rPr>
          <w:rFonts w:ascii="Times New Roman" w:hAnsi="Times New Roman"/>
          <w:noProof/>
          <w:sz w:val="16"/>
          <w:szCs w:val="16"/>
          <w:lang w:val="ro-RO"/>
        </w:rPr>
      </w:pPr>
    </w:p>
    <w:p w:rsidR="001E3F8A" w:rsidRDefault="001E3F8A" w:rsidP="001E3F8A">
      <w:pPr>
        <w:pStyle w:val="Frspaiere1"/>
        <w:ind w:left="105"/>
        <w:jc w:val="both"/>
        <w:rPr>
          <w:rFonts w:ascii="Times New Roman" w:hAnsi="Times New Roman"/>
          <w:noProof/>
          <w:sz w:val="16"/>
          <w:szCs w:val="16"/>
          <w:lang w:val="ro-RO"/>
        </w:rPr>
      </w:pPr>
      <w:r>
        <w:rPr>
          <w:rFonts w:ascii="Arial Black" w:hAnsi="Arial Black"/>
        </w:rPr>
        <w:tab/>
      </w:r>
      <w:r w:rsidRPr="00A63335">
        <w:rPr>
          <w:rFonts w:ascii="Arial Black" w:hAnsi="Arial Black"/>
        </w:rPr>
        <w:t>1</w:t>
      </w:r>
      <w:r w:rsidR="000D17A3">
        <w:rPr>
          <w:rFonts w:ascii="Arial Black" w:hAnsi="Arial Black"/>
        </w:rPr>
        <w:t>4</w:t>
      </w:r>
      <w:r w:rsidRPr="00A63335">
        <w:rPr>
          <w:rFonts w:ascii="Arial Black" w:hAnsi="Arial Black"/>
        </w:rPr>
        <w:t>.</w:t>
      </w:r>
      <w:r>
        <w:rPr>
          <w:rFonts w:ascii="Arial Black" w:hAnsi="Arial Black"/>
        </w:rPr>
        <w:t xml:space="preserve">  </w:t>
      </w:r>
      <w:r w:rsidRPr="00380602">
        <w:rPr>
          <w:rFonts w:ascii="Times New Roman" w:hAnsi="Times New Roman"/>
          <w:noProof/>
          <w:sz w:val="24"/>
          <w:szCs w:val="24"/>
          <w:lang w:val="ro-RO"/>
        </w:rPr>
        <w:t>Arhivarea documentelor să fie de un an de zile</w:t>
      </w:r>
      <w:r>
        <w:rPr>
          <w:rFonts w:ascii="Times New Roman" w:hAnsi="Times New Roman"/>
          <w:noProof/>
          <w:sz w:val="24"/>
          <w:szCs w:val="24"/>
          <w:lang w:val="ro-RO"/>
        </w:rPr>
        <w:t xml:space="preserve">, </w:t>
      </w:r>
      <w:r w:rsidRPr="00380602">
        <w:rPr>
          <w:rFonts w:ascii="Times New Roman" w:hAnsi="Times New Roman"/>
          <w:noProof/>
          <w:sz w:val="24"/>
          <w:szCs w:val="24"/>
          <w:lang w:val="ro-RO"/>
        </w:rPr>
        <w:t>cât este valabilă fișa</w:t>
      </w:r>
      <w:r>
        <w:rPr>
          <w:rFonts w:ascii="Times New Roman" w:hAnsi="Times New Roman"/>
          <w:noProof/>
          <w:sz w:val="24"/>
          <w:szCs w:val="24"/>
          <w:lang w:val="ro-RO"/>
        </w:rPr>
        <w:t xml:space="preserve"> </w:t>
      </w:r>
      <w:r w:rsidRPr="00380602">
        <w:rPr>
          <w:rFonts w:ascii="Times New Roman" w:hAnsi="Times New Roman"/>
          <w:noProof/>
          <w:sz w:val="24"/>
          <w:szCs w:val="24"/>
          <w:lang w:val="ro-RO"/>
        </w:rPr>
        <w:t>de școlarizare</w:t>
      </w:r>
      <w:r>
        <w:rPr>
          <w:rFonts w:ascii="Times New Roman" w:hAnsi="Times New Roman"/>
          <w:noProof/>
          <w:sz w:val="24"/>
          <w:szCs w:val="24"/>
          <w:lang w:val="ro-RO"/>
        </w:rPr>
        <w:t>.</w:t>
      </w:r>
    </w:p>
    <w:p w:rsidR="001E3F8A" w:rsidRPr="00E2574F" w:rsidRDefault="001E3F8A" w:rsidP="001E3F8A">
      <w:pPr>
        <w:pStyle w:val="Frspaiere1"/>
        <w:ind w:left="105"/>
        <w:jc w:val="both"/>
        <w:rPr>
          <w:rFonts w:ascii="Times New Roman" w:hAnsi="Times New Roman"/>
          <w:noProof/>
          <w:sz w:val="16"/>
          <w:szCs w:val="16"/>
          <w:lang w:val="ro-RO"/>
        </w:rPr>
      </w:pPr>
    </w:p>
    <w:p w:rsidR="001E3F8A" w:rsidRDefault="001E3F8A" w:rsidP="001E3F8A">
      <w:pPr>
        <w:pStyle w:val="Frspaiere1"/>
        <w:ind w:left="105"/>
        <w:jc w:val="both"/>
        <w:rPr>
          <w:rFonts w:ascii="Times New Roman" w:hAnsi="Times New Roman"/>
          <w:noProof/>
          <w:sz w:val="24"/>
          <w:szCs w:val="24"/>
          <w:lang w:val="ro-RO"/>
        </w:rPr>
      </w:pPr>
      <w:r>
        <w:rPr>
          <w:rFonts w:ascii="Times New Roman" w:hAnsi="Times New Roman"/>
          <w:noProof/>
          <w:sz w:val="16"/>
          <w:szCs w:val="16"/>
          <w:lang w:val="ro-RO"/>
        </w:rPr>
        <w:tab/>
      </w:r>
      <w:r w:rsidRPr="00A63335">
        <w:rPr>
          <w:rFonts w:ascii="Arial Black" w:hAnsi="Arial Black"/>
        </w:rPr>
        <w:t>1</w:t>
      </w:r>
      <w:r w:rsidR="000D17A3">
        <w:rPr>
          <w:rFonts w:ascii="Arial Black" w:hAnsi="Arial Black"/>
        </w:rPr>
        <w:t>5</w:t>
      </w:r>
      <w:r w:rsidRPr="00A63335">
        <w:rPr>
          <w:rFonts w:ascii="Arial Black" w:hAnsi="Arial Black"/>
        </w:rPr>
        <w:t>.</w:t>
      </w:r>
      <w:r>
        <w:rPr>
          <w:rFonts w:ascii="Arial Black" w:hAnsi="Arial Black"/>
        </w:rPr>
        <w:t xml:space="preserve">  </w:t>
      </w:r>
      <w:r>
        <w:rPr>
          <w:rFonts w:ascii="Times New Roman" w:hAnsi="Times New Roman"/>
          <w:noProof/>
          <w:sz w:val="24"/>
          <w:szCs w:val="24"/>
          <w:lang w:val="ro-RO"/>
        </w:rPr>
        <w:t>Tuturor angajaților Ministerului Transporturilor să li se interzică să presteze orice</w:t>
      </w:r>
      <w:r w:rsidR="000D17A3">
        <w:rPr>
          <w:rFonts w:ascii="Times New Roman" w:hAnsi="Times New Roman"/>
          <w:noProof/>
          <w:sz w:val="24"/>
          <w:szCs w:val="24"/>
          <w:lang w:val="ro-RO"/>
        </w:rPr>
        <w:t xml:space="preserve">  </w:t>
      </w:r>
      <w:r>
        <w:rPr>
          <w:rFonts w:ascii="Times New Roman" w:hAnsi="Times New Roman"/>
          <w:noProof/>
          <w:sz w:val="24"/>
          <w:szCs w:val="24"/>
          <w:lang w:val="ro-RO"/>
        </w:rPr>
        <w:t>fel de activitate retribuită,  sau neretribuită în cadrul centrelor de pregătire profesională, sau în cadrul unităților de învățământ. După orele de program din cadrul ministerului, pot lucra în cadrului oricărui minister în orice ală activitate.</w:t>
      </w:r>
    </w:p>
    <w:p w:rsidR="00721DD8" w:rsidRDefault="00721DD8" w:rsidP="001E3F8A">
      <w:pPr>
        <w:pStyle w:val="Frspaiere1"/>
        <w:ind w:left="105"/>
        <w:jc w:val="both"/>
        <w:rPr>
          <w:rFonts w:ascii="Times New Roman" w:hAnsi="Times New Roman"/>
          <w:noProof/>
          <w:sz w:val="16"/>
          <w:szCs w:val="16"/>
          <w:lang w:val="ro-RO"/>
        </w:rPr>
      </w:pPr>
      <w:r>
        <w:rPr>
          <w:rFonts w:ascii="Times New Roman" w:hAnsi="Times New Roman"/>
          <w:noProof/>
          <w:sz w:val="24"/>
          <w:szCs w:val="24"/>
          <w:lang w:val="ro-RO"/>
        </w:rPr>
        <w:tab/>
      </w:r>
      <w:r w:rsidRPr="00721DD8">
        <w:rPr>
          <w:rFonts w:ascii="Arial Black" w:hAnsi="Arial Black"/>
          <w:b/>
          <w:noProof/>
          <w:sz w:val="24"/>
          <w:szCs w:val="24"/>
          <w:lang w:val="ro-RO"/>
        </w:rPr>
        <w:t>16.</w:t>
      </w:r>
      <w:r>
        <w:rPr>
          <w:rFonts w:ascii="Times New Roman" w:hAnsi="Times New Roman"/>
          <w:noProof/>
          <w:sz w:val="24"/>
          <w:szCs w:val="24"/>
          <w:lang w:val="ro-RO"/>
        </w:rPr>
        <w:t xml:space="preserve">    În cadrul Direcției Rutiere al MT să fie personal specializat ca EXAMINATORI, așa cum este și în cadrul MAI la DRPCIV, pentru evitarea conflictului de interese, a traficului de influență, în așa fel încât cei ce concep normele pentru acest domeniul al învățământului auto și a pregătirii profesionale să nu fie indivizi CORUPȚI.</w:t>
      </w:r>
    </w:p>
    <w:p w:rsidR="00721DD8" w:rsidRPr="00721DD8" w:rsidRDefault="00721DD8" w:rsidP="001E3F8A">
      <w:pPr>
        <w:pStyle w:val="Frspaiere1"/>
        <w:ind w:left="105"/>
        <w:jc w:val="both"/>
        <w:rPr>
          <w:rFonts w:ascii="Times New Roman" w:hAnsi="Times New Roman"/>
          <w:noProof/>
          <w:sz w:val="16"/>
          <w:szCs w:val="16"/>
          <w:lang w:val="ro-RO"/>
        </w:rPr>
      </w:pPr>
    </w:p>
    <w:p w:rsidR="001E3F8A" w:rsidRDefault="001E3F8A" w:rsidP="001E3F8A">
      <w:pPr>
        <w:ind w:firstLine="720"/>
        <w:jc w:val="center"/>
        <w:rPr>
          <w:b/>
          <w:color w:val="000000"/>
          <w:sz w:val="40"/>
          <w:szCs w:val="40"/>
        </w:rPr>
      </w:pPr>
      <w:r w:rsidRPr="00E2574F">
        <w:rPr>
          <w:b/>
          <w:color w:val="000000"/>
          <w:sz w:val="32"/>
          <w:szCs w:val="32"/>
        </w:rPr>
        <w:t>AȘTEPTĂM RĂSPUNS URGENT</w:t>
      </w:r>
      <w:r w:rsidR="000D17A3">
        <w:rPr>
          <w:b/>
          <w:color w:val="000000"/>
          <w:sz w:val="32"/>
          <w:szCs w:val="32"/>
        </w:rPr>
        <w:t xml:space="preserve"> punctual</w:t>
      </w:r>
      <w:r w:rsidR="00721DD8">
        <w:rPr>
          <w:b/>
          <w:color w:val="000000"/>
          <w:sz w:val="32"/>
          <w:szCs w:val="32"/>
        </w:rPr>
        <w:t>,</w:t>
      </w:r>
      <w:r w:rsidR="000D17A3">
        <w:rPr>
          <w:b/>
          <w:color w:val="000000"/>
          <w:sz w:val="32"/>
          <w:szCs w:val="32"/>
        </w:rPr>
        <w:t xml:space="preserve"> constructiv, documentat și susținut juridic</w:t>
      </w:r>
      <w:r>
        <w:rPr>
          <w:b/>
          <w:color w:val="000000"/>
          <w:sz w:val="40"/>
          <w:szCs w:val="40"/>
        </w:rPr>
        <w:t>.</w:t>
      </w:r>
    </w:p>
    <w:p w:rsidR="001E3F8A" w:rsidRPr="00EA13CD" w:rsidRDefault="001E3F8A" w:rsidP="001E3F8A">
      <w:pPr>
        <w:ind w:firstLine="720"/>
        <w:jc w:val="center"/>
        <w:rPr>
          <w:b/>
          <w:color w:val="000000"/>
          <w:sz w:val="16"/>
          <w:szCs w:val="16"/>
        </w:rPr>
      </w:pPr>
    </w:p>
    <w:p w:rsidR="001E3F8A" w:rsidRPr="00A80687" w:rsidRDefault="001E3F8A" w:rsidP="001E3F8A">
      <w:pPr>
        <w:jc w:val="center"/>
      </w:pPr>
      <w:r w:rsidRPr="00A80687">
        <w:t>Președinte,</w:t>
      </w:r>
    </w:p>
    <w:p w:rsidR="00E76F91" w:rsidRDefault="00381B30" w:rsidP="00721DD8">
      <w:pPr>
        <w:jc w:val="center"/>
      </w:pPr>
      <w:r>
        <w:t>VECHIU VALENTIN</w:t>
      </w:r>
    </w:p>
    <w:sectPr w:rsidR="00E76F91" w:rsidSect="00BE6644">
      <w:headerReference w:type="default" r:id="rId9"/>
      <w:pgSz w:w="11906" w:h="16838"/>
      <w:pgMar w:top="170" w:right="397" w:bottom="227" w:left="1021" w:header="170" w:footer="170" w:gutter="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FC" w:rsidRDefault="001520FC" w:rsidP="00BE6644">
      <w:r>
        <w:separator/>
      </w:r>
    </w:p>
  </w:endnote>
  <w:endnote w:type="continuationSeparator" w:id="0">
    <w:p w:rsidR="001520FC" w:rsidRDefault="001520FC" w:rsidP="00BE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FC" w:rsidRDefault="001520FC" w:rsidP="00BE6644">
      <w:r>
        <w:separator/>
      </w:r>
    </w:p>
  </w:footnote>
  <w:footnote w:type="continuationSeparator" w:id="0">
    <w:p w:rsidR="001520FC" w:rsidRDefault="001520FC" w:rsidP="00BE6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541"/>
      <w:docPartObj>
        <w:docPartGallery w:val="Page Numbers (Margins)"/>
        <w:docPartUnique/>
      </w:docPartObj>
    </w:sdtPr>
    <w:sdtEndPr/>
    <w:sdtContent>
      <w:p w:rsidR="00721DD8" w:rsidRDefault="00D363E9">
        <w:pPr>
          <w:pStyle w:val="Header"/>
        </w:pPr>
        <w:r>
          <w:rPr>
            <w:noProof/>
            <w:lang w:val="en-US" w:eastAsia="en-US"/>
          </w:rPr>
          <mc:AlternateContent>
            <mc:Choice Requires="wps">
              <w:drawing>
                <wp:anchor distT="0" distB="0" distL="114300" distR="114300" simplePos="0" relativeHeight="251660288" behindDoc="0" locked="0" layoutInCell="0" allowOverlap="1">
                  <wp:simplePos x="0" y="0"/>
                  <wp:positionH relativeFrom="lef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485654001"/>
                                <w:docPartObj>
                                  <w:docPartGallery w:val="Page Numbers (Margins)"/>
                                  <w:docPartUnique/>
                                </w:docPartObj>
                              </w:sdtPr>
                              <w:sdtEndPr/>
                              <w:sdtContent>
                                <w:sdt>
                                  <w:sdtPr>
                                    <w:rPr>
                                      <w:rFonts w:asciiTheme="majorHAnsi" w:hAnsiTheme="majorHAnsi"/>
                                      <w:sz w:val="48"/>
                                      <w:szCs w:val="44"/>
                                    </w:rPr>
                                    <w:id w:val="485654002"/>
                                    <w:docPartObj>
                                      <w:docPartGallery w:val="Page Numbers (Margins)"/>
                                      <w:docPartUnique/>
                                    </w:docPartObj>
                                  </w:sdtPr>
                                  <w:sdtEndPr/>
                                  <w:sdtContent>
                                    <w:p w:rsidR="00721DD8" w:rsidRDefault="005179A1">
                                      <w:pPr>
                                        <w:jc w:val="center"/>
                                        <w:rPr>
                                          <w:rFonts w:asciiTheme="majorHAnsi" w:hAnsiTheme="majorHAnsi"/>
                                          <w:sz w:val="48"/>
                                          <w:szCs w:val="44"/>
                                        </w:rPr>
                                      </w:pPr>
                                      <w:r>
                                        <w:fldChar w:fldCharType="begin"/>
                                      </w:r>
                                      <w:r>
                                        <w:instrText xml:space="preserve"> PAGE   \* MERGEFORMAT </w:instrText>
                                      </w:r>
                                      <w:r>
                                        <w:fldChar w:fldCharType="separate"/>
                                      </w:r>
                                      <w:r w:rsidR="009B760F" w:rsidRPr="009B760F">
                                        <w:rPr>
                                          <w:rFonts w:asciiTheme="majorHAnsi" w:hAnsiTheme="majorHAnsi"/>
                                          <w:noProof/>
                                          <w:sz w:val="48"/>
                                          <w:szCs w:val="44"/>
                                        </w:rPr>
                                        <w:t>1</w:t>
                                      </w:r>
                                      <w:r>
                                        <w:rPr>
                                          <w:rFonts w:asciiTheme="majorHAnsi" w:hAnsiTheme="majorHAns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sdt>
                        <w:sdtPr>
                          <w:rPr>
                            <w:rFonts w:asciiTheme="majorHAnsi" w:hAnsiTheme="majorHAnsi"/>
                            <w:sz w:val="48"/>
                            <w:szCs w:val="44"/>
                          </w:rPr>
                          <w:id w:val="485654001"/>
                          <w:docPartObj>
                            <w:docPartGallery w:val="Page Numbers (Margins)"/>
                            <w:docPartUnique/>
                          </w:docPartObj>
                        </w:sdtPr>
                        <w:sdtEndPr/>
                        <w:sdtContent>
                          <w:sdt>
                            <w:sdtPr>
                              <w:rPr>
                                <w:rFonts w:asciiTheme="majorHAnsi" w:hAnsiTheme="majorHAnsi"/>
                                <w:sz w:val="48"/>
                                <w:szCs w:val="44"/>
                              </w:rPr>
                              <w:id w:val="485654002"/>
                              <w:docPartObj>
                                <w:docPartGallery w:val="Page Numbers (Margins)"/>
                                <w:docPartUnique/>
                              </w:docPartObj>
                            </w:sdtPr>
                            <w:sdtEndPr/>
                            <w:sdtContent>
                              <w:p w:rsidR="00721DD8" w:rsidRDefault="005179A1">
                                <w:pPr>
                                  <w:jc w:val="center"/>
                                  <w:rPr>
                                    <w:rFonts w:asciiTheme="majorHAnsi" w:hAnsiTheme="majorHAnsi"/>
                                    <w:sz w:val="48"/>
                                    <w:szCs w:val="44"/>
                                  </w:rPr>
                                </w:pPr>
                                <w:r>
                                  <w:fldChar w:fldCharType="begin"/>
                                </w:r>
                                <w:r>
                                  <w:instrText xml:space="preserve"> PAGE   \* MERGEFORMAT </w:instrText>
                                </w:r>
                                <w:r>
                                  <w:fldChar w:fldCharType="separate"/>
                                </w:r>
                                <w:r w:rsidR="009B760F" w:rsidRPr="009B760F">
                                  <w:rPr>
                                    <w:rFonts w:asciiTheme="majorHAnsi" w:hAnsiTheme="majorHAnsi"/>
                                    <w:noProof/>
                                    <w:sz w:val="48"/>
                                    <w:szCs w:val="44"/>
                                  </w:rPr>
                                  <w:t>1</w:t>
                                </w:r>
                                <w:r>
                                  <w:rPr>
                                    <w:rFonts w:asciiTheme="majorHAnsi" w:hAnsiTheme="majorHAnsi"/>
                                    <w:noProof/>
                                    <w:sz w:val="48"/>
                                    <w:szCs w:val="44"/>
                                  </w:rPr>
                                  <w:fldChar w:fldCharType="end"/>
                                </w:r>
                              </w:p>
                            </w:sdtContent>
                          </w:sdt>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8A"/>
    <w:rsid w:val="00055E76"/>
    <w:rsid w:val="00066D62"/>
    <w:rsid w:val="000D17A3"/>
    <w:rsid w:val="001520FC"/>
    <w:rsid w:val="001E3F8A"/>
    <w:rsid w:val="001E5FF6"/>
    <w:rsid w:val="002050F9"/>
    <w:rsid w:val="00257B06"/>
    <w:rsid w:val="00271D62"/>
    <w:rsid w:val="0027661E"/>
    <w:rsid w:val="00381B30"/>
    <w:rsid w:val="00397A7A"/>
    <w:rsid w:val="003C57EE"/>
    <w:rsid w:val="00466F9D"/>
    <w:rsid w:val="004F7782"/>
    <w:rsid w:val="005179A1"/>
    <w:rsid w:val="0054321C"/>
    <w:rsid w:val="005467B3"/>
    <w:rsid w:val="00582DBA"/>
    <w:rsid w:val="006770C7"/>
    <w:rsid w:val="006A5DFB"/>
    <w:rsid w:val="006D2417"/>
    <w:rsid w:val="00721DD8"/>
    <w:rsid w:val="007406B6"/>
    <w:rsid w:val="008A1C6B"/>
    <w:rsid w:val="008C3EF8"/>
    <w:rsid w:val="008F2962"/>
    <w:rsid w:val="00954BC7"/>
    <w:rsid w:val="009620AB"/>
    <w:rsid w:val="009B760F"/>
    <w:rsid w:val="00A01883"/>
    <w:rsid w:val="00A43C47"/>
    <w:rsid w:val="00A74753"/>
    <w:rsid w:val="00A91CB6"/>
    <w:rsid w:val="00B6782F"/>
    <w:rsid w:val="00BE6644"/>
    <w:rsid w:val="00C84619"/>
    <w:rsid w:val="00CA198E"/>
    <w:rsid w:val="00CD5512"/>
    <w:rsid w:val="00D363E9"/>
    <w:rsid w:val="00DB3BF9"/>
    <w:rsid w:val="00E14BC1"/>
    <w:rsid w:val="00E345CF"/>
    <w:rsid w:val="00E76F91"/>
    <w:rsid w:val="00F5112E"/>
    <w:rsid w:val="00FB6F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8A"/>
    <w:pPr>
      <w:spacing w:after="0" w:line="240" w:lineRule="auto"/>
    </w:pPr>
    <w:rPr>
      <w:rFonts w:ascii="Times New Roman" w:eastAsia="Times New Roman" w:hAnsi="Times New Roman" w:cs="Times New Roman"/>
      <w:sz w:val="24"/>
      <w:szCs w:val="24"/>
      <w:lang w:eastAsia="ro-RO"/>
    </w:rPr>
  </w:style>
  <w:style w:type="paragraph" w:styleId="Heading3">
    <w:name w:val="heading 3"/>
    <w:basedOn w:val="Normal"/>
    <w:link w:val="Heading3Char"/>
    <w:uiPriority w:val="9"/>
    <w:qFormat/>
    <w:rsid w:val="00954BC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E3F8A"/>
    <w:rPr>
      <w:i/>
      <w:iCs/>
    </w:rPr>
  </w:style>
  <w:style w:type="character" w:customStyle="1" w:styleId="style4">
    <w:name w:val="style4"/>
    <w:basedOn w:val="DefaultParagraphFont"/>
    <w:rsid w:val="001E3F8A"/>
  </w:style>
  <w:style w:type="character" w:customStyle="1" w:styleId="PlainTextChar">
    <w:name w:val="Plain Text Char"/>
    <w:link w:val="PlainText"/>
    <w:locked/>
    <w:rsid w:val="001E3F8A"/>
    <w:rPr>
      <w:rFonts w:ascii="Courier New" w:hAnsi="Courier New" w:cs="Courier New"/>
    </w:rPr>
  </w:style>
  <w:style w:type="paragraph" w:styleId="PlainText">
    <w:name w:val="Plain Text"/>
    <w:basedOn w:val="Normal"/>
    <w:link w:val="PlainTextChar"/>
    <w:rsid w:val="001E3F8A"/>
    <w:rPr>
      <w:rFonts w:ascii="Courier New" w:eastAsiaTheme="minorHAnsi" w:hAnsi="Courier New" w:cs="Courier New"/>
      <w:sz w:val="22"/>
      <w:szCs w:val="22"/>
      <w:lang w:eastAsia="en-US"/>
    </w:rPr>
  </w:style>
  <w:style w:type="character" w:customStyle="1" w:styleId="TextsimpluCaracter1">
    <w:name w:val="Text simplu Caracter1"/>
    <w:basedOn w:val="DefaultParagraphFont"/>
    <w:uiPriority w:val="99"/>
    <w:semiHidden/>
    <w:rsid w:val="001E3F8A"/>
    <w:rPr>
      <w:rFonts w:ascii="Consolas" w:eastAsia="Times New Roman" w:hAnsi="Consolas" w:cs="Consolas"/>
      <w:sz w:val="21"/>
      <w:szCs w:val="21"/>
      <w:lang w:eastAsia="ro-RO"/>
    </w:rPr>
  </w:style>
  <w:style w:type="character" w:customStyle="1" w:styleId="st">
    <w:name w:val="st"/>
    <w:basedOn w:val="DefaultParagraphFont"/>
    <w:rsid w:val="001E3F8A"/>
  </w:style>
  <w:style w:type="paragraph" w:styleId="BodyTextIndent2">
    <w:name w:val="Body Text Indent 2"/>
    <w:basedOn w:val="Normal"/>
    <w:link w:val="BodyTextIndent2Char"/>
    <w:rsid w:val="001E3F8A"/>
    <w:pPr>
      <w:spacing w:after="120" w:line="480" w:lineRule="auto"/>
      <w:ind w:left="283"/>
    </w:pPr>
    <w:rPr>
      <w:noProof/>
      <w:lang w:eastAsia="en-US"/>
    </w:rPr>
  </w:style>
  <w:style w:type="character" w:customStyle="1" w:styleId="BodyTextIndent2Char">
    <w:name w:val="Body Text Indent 2 Char"/>
    <w:basedOn w:val="DefaultParagraphFont"/>
    <w:link w:val="BodyTextIndent2"/>
    <w:rsid w:val="001E3F8A"/>
    <w:rPr>
      <w:rFonts w:ascii="Times New Roman" w:eastAsia="Times New Roman" w:hAnsi="Times New Roman" w:cs="Times New Roman"/>
      <w:noProof/>
      <w:sz w:val="24"/>
      <w:szCs w:val="24"/>
    </w:rPr>
  </w:style>
  <w:style w:type="character" w:customStyle="1" w:styleId="capitol1">
    <w:name w:val="capitol1"/>
    <w:rsid w:val="001E3F8A"/>
    <w:rPr>
      <w:b/>
      <w:bCs/>
      <w:color w:val="950095"/>
    </w:rPr>
  </w:style>
  <w:style w:type="character" w:customStyle="1" w:styleId="hvsubpunctcontent">
    <w:name w:val="hvsubpunctcontent"/>
    <w:basedOn w:val="DefaultParagraphFont"/>
    <w:rsid w:val="001E3F8A"/>
  </w:style>
  <w:style w:type="character" w:styleId="Hyperlink">
    <w:name w:val="Hyperlink"/>
    <w:basedOn w:val="DefaultParagraphFont"/>
    <w:rsid w:val="001E3F8A"/>
    <w:rPr>
      <w:color w:val="0000FF"/>
      <w:u w:val="single"/>
    </w:rPr>
  </w:style>
  <w:style w:type="paragraph" w:customStyle="1" w:styleId="Frspaiere1">
    <w:name w:val="Fără spațiere1"/>
    <w:rsid w:val="001E3F8A"/>
    <w:pPr>
      <w:spacing w:after="0" w:line="240" w:lineRule="auto"/>
    </w:pPr>
    <w:rPr>
      <w:rFonts w:ascii="Calibri" w:eastAsia="Times New Roman" w:hAnsi="Calibri" w:cs="Times New Roman"/>
      <w:lang w:val="en-US"/>
    </w:rPr>
  </w:style>
  <w:style w:type="character" w:customStyle="1" w:styleId="def">
    <w:name w:val="def"/>
    <w:basedOn w:val="DefaultParagraphFont"/>
    <w:rsid w:val="001E3F8A"/>
  </w:style>
  <w:style w:type="character" w:styleId="PageNumber">
    <w:name w:val="page number"/>
    <w:basedOn w:val="DefaultParagraphFont"/>
    <w:rsid w:val="001E3F8A"/>
  </w:style>
  <w:style w:type="paragraph" w:styleId="Footer">
    <w:name w:val="footer"/>
    <w:basedOn w:val="Normal"/>
    <w:link w:val="FooterChar"/>
    <w:rsid w:val="001E3F8A"/>
    <w:pPr>
      <w:tabs>
        <w:tab w:val="center" w:pos="4320"/>
        <w:tab w:val="right" w:pos="8640"/>
      </w:tabs>
    </w:pPr>
    <w:rPr>
      <w:noProof/>
      <w:lang w:eastAsia="en-US"/>
    </w:rPr>
  </w:style>
  <w:style w:type="character" w:customStyle="1" w:styleId="FooterChar">
    <w:name w:val="Footer Char"/>
    <w:basedOn w:val="DefaultParagraphFont"/>
    <w:link w:val="Footer"/>
    <w:rsid w:val="001E3F8A"/>
    <w:rPr>
      <w:rFonts w:ascii="Times New Roman" w:eastAsia="Times New Roman" w:hAnsi="Times New Roman" w:cs="Times New Roman"/>
      <w:noProof/>
      <w:sz w:val="24"/>
      <w:szCs w:val="24"/>
    </w:rPr>
  </w:style>
  <w:style w:type="paragraph" w:styleId="Header">
    <w:name w:val="header"/>
    <w:basedOn w:val="Normal"/>
    <w:link w:val="HeaderChar"/>
    <w:uiPriority w:val="99"/>
    <w:rsid w:val="001E3F8A"/>
    <w:pPr>
      <w:tabs>
        <w:tab w:val="center" w:pos="4320"/>
        <w:tab w:val="right" w:pos="8640"/>
      </w:tabs>
    </w:pPr>
  </w:style>
  <w:style w:type="character" w:customStyle="1" w:styleId="HeaderChar">
    <w:name w:val="Header Char"/>
    <w:basedOn w:val="DefaultParagraphFont"/>
    <w:link w:val="Header"/>
    <w:uiPriority w:val="99"/>
    <w:rsid w:val="001E3F8A"/>
    <w:rPr>
      <w:rFonts w:ascii="Times New Roman" w:eastAsia="Times New Roman" w:hAnsi="Times New Roman" w:cs="Times New Roman"/>
      <w:sz w:val="24"/>
      <w:szCs w:val="24"/>
      <w:lang w:eastAsia="ro-RO"/>
    </w:rPr>
  </w:style>
  <w:style w:type="character" w:customStyle="1" w:styleId="style5">
    <w:name w:val="style5"/>
    <w:basedOn w:val="DefaultParagraphFont"/>
    <w:rsid w:val="007406B6"/>
  </w:style>
  <w:style w:type="character" w:customStyle="1" w:styleId="Heading3Char">
    <w:name w:val="Heading 3 Char"/>
    <w:basedOn w:val="DefaultParagraphFont"/>
    <w:link w:val="Heading3"/>
    <w:uiPriority w:val="9"/>
    <w:rsid w:val="00954BC7"/>
    <w:rPr>
      <w:rFonts w:ascii="Times New Roman" w:eastAsia="Times New Roman" w:hAnsi="Times New Roman" w:cs="Times New Roman"/>
      <w:b/>
      <w:bCs/>
      <w:sz w:val="27"/>
      <w:szCs w:val="27"/>
      <w:lang w:eastAsia="ro-RO"/>
    </w:rPr>
  </w:style>
  <w:style w:type="table" w:styleId="TableGrid">
    <w:name w:val="Table Grid"/>
    <w:basedOn w:val="TableNormal"/>
    <w:uiPriority w:val="59"/>
    <w:rsid w:val="00BE66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66F9D"/>
    <w:pPr>
      <w:spacing w:after="0"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8A"/>
    <w:pPr>
      <w:spacing w:after="0" w:line="240" w:lineRule="auto"/>
    </w:pPr>
    <w:rPr>
      <w:rFonts w:ascii="Times New Roman" w:eastAsia="Times New Roman" w:hAnsi="Times New Roman" w:cs="Times New Roman"/>
      <w:sz w:val="24"/>
      <w:szCs w:val="24"/>
      <w:lang w:eastAsia="ro-RO"/>
    </w:rPr>
  </w:style>
  <w:style w:type="paragraph" w:styleId="Heading3">
    <w:name w:val="heading 3"/>
    <w:basedOn w:val="Normal"/>
    <w:link w:val="Heading3Char"/>
    <w:uiPriority w:val="9"/>
    <w:qFormat/>
    <w:rsid w:val="00954BC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E3F8A"/>
    <w:rPr>
      <w:i/>
      <w:iCs/>
    </w:rPr>
  </w:style>
  <w:style w:type="character" w:customStyle="1" w:styleId="style4">
    <w:name w:val="style4"/>
    <w:basedOn w:val="DefaultParagraphFont"/>
    <w:rsid w:val="001E3F8A"/>
  </w:style>
  <w:style w:type="character" w:customStyle="1" w:styleId="PlainTextChar">
    <w:name w:val="Plain Text Char"/>
    <w:link w:val="PlainText"/>
    <w:locked/>
    <w:rsid w:val="001E3F8A"/>
    <w:rPr>
      <w:rFonts w:ascii="Courier New" w:hAnsi="Courier New" w:cs="Courier New"/>
    </w:rPr>
  </w:style>
  <w:style w:type="paragraph" w:styleId="PlainText">
    <w:name w:val="Plain Text"/>
    <w:basedOn w:val="Normal"/>
    <w:link w:val="PlainTextChar"/>
    <w:rsid w:val="001E3F8A"/>
    <w:rPr>
      <w:rFonts w:ascii="Courier New" w:eastAsiaTheme="minorHAnsi" w:hAnsi="Courier New" w:cs="Courier New"/>
      <w:sz w:val="22"/>
      <w:szCs w:val="22"/>
      <w:lang w:eastAsia="en-US"/>
    </w:rPr>
  </w:style>
  <w:style w:type="character" w:customStyle="1" w:styleId="TextsimpluCaracter1">
    <w:name w:val="Text simplu Caracter1"/>
    <w:basedOn w:val="DefaultParagraphFont"/>
    <w:uiPriority w:val="99"/>
    <w:semiHidden/>
    <w:rsid w:val="001E3F8A"/>
    <w:rPr>
      <w:rFonts w:ascii="Consolas" w:eastAsia="Times New Roman" w:hAnsi="Consolas" w:cs="Consolas"/>
      <w:sz w:val="21"/>
      <w:szCs w:val="21"/>
      <w:lang w:eastAsia="ro-RO"/>
    </w:rPr>
  </w:style>
  <w:style w:type="character" w:customStyle="1" w:styleId="st">
    <w:name w:val="st"/>
    <w:basedOn w:val="DefaultParagraphFont"/>
    <w:rsid w:val="001E3F8A"/>
  </w:style>
  <w:style w:type="paragraph" w:styleId="BodyTextIndent2">
    <w:name w:val="Body Text Indent 2"/>
    <w:basedOn w:val="Normal"/>
    <w:link w:val="BodyTextIndent2Char"/>
    <w:rsid w:val="001E3F8A"/>
    <w:pPr>
      <w:spacing w:after="120" w:line="480" w:lineRule="auto"/>
      <w:ind w:left="283"/>
    </w:pPr>
    <w:rPr>
      <w:noProof/>
      <w:lang w:eastAsia="en-US"/>
    </w:rPr>
  </w:style>
  <w:style w:type="character" w:customStyle="1" w:styleId="BodyTextIndent2Char">
    <w:name w:val="Body Text Indent 2 Char"/>
    <w:basedOn w:val="DefaultParagraphFont"/>
    <w:link w:val="BodyTextIndent2"/>
    <w:rsid w:val="001E3F8A"/>
    <w:rPr>
      <w:rFonts w:ascii="Times New Roman" w:eastAsia="Times New Roman" w:hAnsi="Times New Roman" w:cs="Times New Roman"/>
      <w:noProof/>
      <w:sz w:val="24"/>
      <w:szCs w:val="24"/>
    </w:rPr>
  </w:style>
  <w:style w:type="character" w:customStyle="1" w:styleId="capitol1">
    <w:name w:val="capitol1"/>
    <w:rsid w:val="001E3F8A"/>
    <w:rPr>
      <w:b/>
      <w:bCs/>
      <w:color w:val="950095"/>
    </w:rPr>
  </w:style>
  <w:style w:type="character" w:customStyle="1" w:styleId="hvsubpunctcontent">
    <w:name w:val="hvsubpunctcontent"/>
    <w:basedOn w:val="DefaultParagraphFont"/>
    <w:rsid w:val="001E3F8A"/>
  </w:style>
  <w:style w:type="character" w:styleId="Hyperlink">
    <w:name w:val="Hyperlink"/>
    <w:basedOn w:val="DefaultParagraphFont"/>
    <w:rsid w:val="001E3F8A"/>
    <w:rPr>
      <w:color w:val="0000FF"/>
      <w:u w:val="single"/>
    </w:rPr>
  </w:style>
  <w:style w:type="paragraph" w:customStyle="1" w:styleId="Frspaiere1">
    <w:name w:val="Fără spațiere1"/>
    <w:rsid w:val="001E3F8A"/>
    <w:pPr>
      <w:spacing w:after="0" w:line="240" w:lineRule="auto"/>
    </w:pPr>
    <w:rPr>
      <w:rFonts w:ascii="Calibri" w:eastAsia="Times New Roman" w:hAnsi="Calibri" w:cs="Times New Roman"/>
      <w:lang w:val="en-US"/>
    </w:rPr>
  </w:style>
  <w:style w:type="character" w:customStyle="1" w:styleId="def">
    <w:name w:val="def"/>
    <w:basedOn w:val="DefaultParagraphFont"/>
    <w:rsid w:val="001E3F8A"/>
  </w:style>
  <w:style w:type="character" w:styleId="PageNumber">
    <w:name w:val="page number"/>
    <w:basedOn w:val="DefaultParagraphFont"/>
    <w:rsid w:val="001E3F8A"/>
  </w:style>
  <w:style w:type="paragraph" w:styleId="Footer">
    <w:name w:val="footer"/>
    <w:basedOn w:val="Normal"/>
    <w:link w:val="FooterChar"/>
    <w:rsid w:val="001E3F8A"/>
    <w:pPr>
      <w:tabs>
        <w:tab w:val="center" w:pos="4320"/>
        <w:tab w:val="right" w:pos="8640"/>
      </w:tabs>
    </w:pPr>
    <w:rPr>
      <w:noProof/>
      <w:lang w:eastAsia="en-US"/>
    </w:rPr>
  </w:style>
  <w:style w:type="character" w:customStyle="1" w:styleId="FooterChar">
    <w:name w:val="Footer Char"/>
    <w:basedOn w:val="DefaultParagraphFont"/>
    <w:link w:val="Footer"/>
    <w:rsid w:val="001E3F8A"/>
    <w:rPr>
      <w:rFonts w:ascii="Times New Roman" w:eastAsia="Times New Roman" w:hAnsi="Times New Roman" w:cs="Times New Roman"/>
      <w:noProof/>
      <w:sz w:val="24"/>
      <w:szCs w:val="24"/>
    </w:rPr>
  </w:style>
  <w:style w:type="paragraph" w:styleId="Header">
    <w:name w:val="header"/>
    <w:basedOn w:val="Normal"/>
    <w:link w:val="HeaderChar"/>
    <w:uiPriority w:val="99"/>
    <w:rsid w:val="001E3F8A"/>
    <w:pPr>
      <w:tabs>
        <w:tab w:val="center" w:pos="4320"/>
        <w:tab w:val="right" w:pos="8640"/>
      </w:tabs>
    </w:pPr>
  </w:style>
  <w:style w:type="character" w:customStyle="1" w:styleId="HeaderChar">
    <w:name w:val="Header Char"/>
    <w:basedOn w:val="DefaultParagraphFont"/>
    <w:link w:val="Header"/>
    <w:uiPriority w:val="99"/>
    <w:rsid w:val="001E3F8A"/>
    <w:rPr>
      <w:rFonts w:ascii="Times New Roman" w:eastAsia="Times New Roman" w:hAnsi="Times New Roman" w:cs="Times New Roman"/>
      <w:sz w:val="24"/>
      <w:szCs w:val="24"/>
      <w:lang w:eastAsia="ro-RO"/>
    </w:rPr>
  </w:style>
  <w:style w:type="character" w:customStyle="1" w:styleId="style5">
    <w:name w:val="style5"/>
    <w:basedOn w:val="DefaultParagraphFont"/>
    <w:rsid w:val="007406B6"/>
  </w:style>
  <w:style w:type="character" w:customStyle="1" w:styleId="Heading3Char">
    <w:name w:val="Heading 3 Char"/>
    <w:basedOn w:val="DefaultParagraphFont"/>
    <w:link w:val="Heading3"/>
    <w:uiPriority w:val="9"/>
    <w:rsid w:val="00954BC7"/>
    <w:rPr>
      <w:rFonts w:ascii="Times New Roman" w:eastAsia="Times New Roman" w:hAnsi="Times New Roman" w:cs="Times New Roman"/>
      <w:b/>
      <w:bCs/>
      <w:sz w:val="27"/>
      <w:szCs w:val="27"/>
      <w:lang w:eastAsia="ro-RO"/>
    </w:rPr>
  </w:style>
  <w:style w:type="table" w:styleId="TableGrid">
    <w:name w:val="Table Grid"/>
    <w:basedOn w:val="TableNormal"/>
    <w:uiPriority w:val="59"/>
    <w:rsid w:val="00BE66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66F9D"/>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ptonline.ro/monitorul_oficial/monitor_oficial.php?id_monitor=7212" TargetMode="External"/><Relationship Id="rId3" Type="http://schemas.openxmlformats.org/officeDocument/2006/relationships/settings" Target="settings.xml"/><Relationship Id="rId7" Type="http://schemas.openxmlformats.org/officeDocument/2006/relationships/hyperlink" Target="http://www.dreptonline.ro/monitorul_oficial/monitor_oficial.php?id_monitor=72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9951</Words>
  <Characters>56725</Characters>
  <Application>Microsoft Office Word</Application>
  <DocSecurity>0</DocSecurity>
  <Lines>472</Lines>
  <Paragraphs>133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Irimia</dc:creator>
  <cp:lastModifiedBy>user</cp:lastModifiedBy>
  <cp:revision>2</cp:revision>
  <dcterms:created xsi:type="dcterms:W3CDTF">2016-01-18T09:55:00Z</dcterms:created>
  <dcterms:modified xsi:type="dcterms:W3CDTF">2016-01-18T09:55:00Z</dcterms:modified>
</cp:coreProperties>
</file>