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39" w:rsidRPr="001200A2" w:rsidRDefault="008E7239" w:rsidP="008E7239">
      <w:pPr>
        <w:ind w:left="2880" w:firstLine="720"/>
        <w:rPr>
          <w:b/>
          <w:color w:val="000000"/>
        </w:rPr>
      </w:pPr>
      <w:r>
        <w:rPr>
          <w:b/>
          <w:color w:val="000000"/>
        </w:rPr>
        <w:t>G</w:t>
      </w:r>
      <w:r w:rsidRPr="001200A2">
        <w:rPr>
          <w:b/>
          <w:color w:val="000000"/>
        </w:rPr>
        <w:t>UVERNUL ROMÂNIEI</w:t>
      </w:r>
    </w:p>
    <w:p w:rsidR="008E7239" w:rsidRPr="00AC5925" w:rsidRDefault="008E7239" w:rsidP="008E7239">
      <w:pPr>
        <w:framePr w:hSpace="180" w:wrap="around" w:vAnchor="text" w:hAnchor="page" w:x="5772" w:y="278"/>
        <w:jc w:val="center"/>
        <w:rPr>
          <w:color w:val="000000"/>
        </w:rPr>
      </w:pP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INCLUDEPICTURE "C:\\Users\\User\\sintact 4.0\\cache\\Legislatie\\temp199714\\00179307pi001.gif" \* MERGEFORMATINET </w:instrText>
      </w:r>
      <w:r>
        <w:rPr>
          <w:rFonts w:ascii="Verdana" w:hAnsi="Verdana"/>
        </w:rPr>
        <w:fldChar w:fldCharType="separate"/>
      </w:r>
      <w:r w:rsidR="007B7377">
        <w:rPr>
          <w:rFonts w:ascii="Verdana" w:hAnsi="Verdana"/>
        </w:rPr>
        <w:fldChar w:fldCharType="begin"/>
      </w:r>
      <w:r w:rsidR="007B7377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7B7377">
        <w:rPr>
          <w:rFonts w:ascii="Verdana" w:hAnsi="Verdana"/>
        </w:rPr>
        <w:fldChar w:fldCharType="separate"/>
      </w:r>
      <w:r w:rsidR="0083240A">
        <w:rPr>
          <w:rFonts w:ascii="Verdana" w:hAnsi="Verdana"/>
        </w:rPr>
        <w:fldChar w:fldCharType="begin"/>
      </w:r>
      <w:r w:rsidR="0083240A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83240A">
        <w:rPr>
          <w:rFonts w:ascii="Verdana" w:hAnsi="Verdana"/>
        </w:rPr>
        <w:fldChar w:fldCharType="separate"/>
      </w:r>
      <w:r w:rsidR="006E786D">
        <w:rPr>
          <w:rFonts w:ascii="Verdana" w:hAnsi="Verdana"/>
        </w:rPr>
        <w:fldChar w:fldCharType="begin"/>
      </w:r>
      <w:r w:rsidR="006E786D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6E786D">
        <w:rPr>
          <w:rFonts w:ascii="Verdana" w:hAnsi="Verdana"/>
        </w:rPr>
        <w:fldChar w:fldCharType="separate"/>
      </w:r>
      <w:r w:rsidR="009225C3">
        <w:rPr>
          <w:rFonts w:ascii="Verdana" w:hAnsi="Verdana"/>
        </w:rPr>
        <w:fldChar w:fldCharType="begin"/>
      </w:r>
      <w:r w:rsidR="009225C3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9225C3">
        <w:rPr>
          <w:rFonts w:ascii="Verdana" w:hAnsi="Verdana"/>
        </w:rPr>
        <w:fldChar w:fldCharType="separate"/>
      </w:r>
      <w:r w:rsidR="0054555F">
        <w:rPr>
          <w:rFonts w:ascii="Verdana" w:hAnsi="Verdana"/>
        </w:rPr>
        <w:fldChar w:fldCharType="begin"/>
      </w:r>
      <w:r w:rsidR="0054555F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54555F">
        <w:rPr>
          <w:rFonts w:ascii="Verdana" w:hAnsi="Verdana"/>
        </w:rPr>
        <w:fldChar w:fldCharType="separate"/>
      </w:r>
      <w:r w:rsidR="00593C07">
        <w:rPr>
          <w:rFonts w:ascii="Verdana" w:hAnsi="Verdana"/>
        </w:rPr>
        <w:fldChar w:fldCharType="begin"/>
      </w:r>
      <w:r w:rsidR="00593C07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593C07">
        <w:rPr>
          <w:rFonts w:ascii="Verdana" w:hAnsi="Verdana"/>
        </w:rPr>
        <w:fldChar w:fldCharType="separate"/>
      </w:r>
      <w:r w:rsidR="00670E3B">
        <w:rPr>
          <w:rFonts w:ascii="Verdana" w:hAnsi="Verdana"/>
        </w:rPr>
        <w:fldChar w:fldCharType="begin"/>
      </w:r>
      <w:r w:rsidR="00670E3B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670E3B">
        <w:rPr>
          <w:rFonts w:ascii="Verdana" w:hAnsi="Verdana"/>
        </w:rPr>
        <w:fldChar w:fldCharType="separate"/>
      </w:r>
      <w:r w:rsidR="00350D61">
        <w:rPr>
          <w:rFonts w:ascii="Verdana" w:hAnsi="Verdana"/>
        </w:rPr>
        <w:fldChar w:fldCharType="begin"/>
      </w:r>
      <w:r w:rsidR="00350D61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350D61">
        <w:rPr>
          <w:rFonts w:ascii="Verdana" w:hAnsi="Verdana"/>
        </w:rPr>
        <w:fldChar w:fldCharType="separate"/>
      </w:r>
      <w:r w:rsidR="007C1743">
        <w:rPr>
          <w:rFonts w:ascii="Verdana" w:hAnsi="Verdana"/>
        </w:rPr>
        <w:fldChar w:fldCharType="begin"/>
      </w:r>
      <w:r w:rsidR="007C1743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7C1743">
        <w:rPr>
          <w:rFonts w:ascii="Verdana" w:hAnsi="Verdana"/>
        </w:rPr>
        <w:fldChar w:fldCharType="separate"/>
      </w:r>
      <w:r w:rsidR="003A107C">
        <w:rPr>
          <w:rFonts w:ascii="Verdana" w:hAnsi="Verdana"/>
        </w:rPr>
        <w:fldChar w:fldCharType="begin"/>
      </w:r>
      <w:r w:rsidR="003A107C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3A107C">
        <w:rPr>
          <w:rFonts w:ascii="Verdana" w:hAnsi="Verdana"/>
        </w:rPr>
        <w:fldChar w:fldCharType="separate"/>
      </w:r>
      <w:r w:rsidR="00BC015A">
        <w:rPr>
          <w:rFonts w:ascii="Verdana" w:hAnsi="Verdana"/>
        </w:rPr>
        <w:fldChar w:fldCharType="begin"/>
      </w:r>
      <w:r w:rsidR="00BC015A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BC015A">
        <w:rPr>
          <w:rFonts w:ascii="Verdana" w:hAnsi="Verdana"/>
        </w:rPr>
        <w:fldChar w:fldCharType="separate"/>
      </w:r>
      <w:r w:rsidR="0069383C">
        <w:rPr>
          <w:rFonts w:ascii="Verdana" w:hAnsi="Verdana"/>
        </w:rPr>
        <w:fldChar w:fldCharType="begin"/>
      </w:r>
      <w:r w:rsidR="0069383C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69383C">
        <w:rPr>
          <w:rFonts w:ascii="Verdana" w:hAnsi="Verdana"/>
        </w:rPr>
        <w:fldChar w:fldCharType="separate"/>
      </w:r>
      <w:r w:rsidR="00304653">
        <w:rPr>
          <w:rFonts w:ascii="Verdana" w:hAnsi="Verdana"/>
        </w:rPr>
        <w:fldChar w:fldCharType="begin"/>
      </w:r>
      <w:r w:rsidR="00304653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304653">
        <w:rPr>
          <w:rFonts w:ascii="Verdana" w:hAnsi="Verdana"/>
        </w:rPr>
        <w:fldChar w:fldCharType="separate"/>
      </w:r>
      <w:r w:rsidR="009474D3">
        <w:rPr>
          <w:rFonts w:ascii="Verdana" w:hAnsi="Verdana"/>
        </w:rPr>
        <w:fldChar w:fldCharType="begin"/>
      </w:r>
      <w:r w:rsidR="009474D3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9474D3">
        <w:rPr>
          <w:rFonts w:ascii="Verdana" w:hAnsi="Verdana"/>
        </w:rPr>
        <w:fldChar w:fldCharType="separate"/>
      </w:r>
      <w:r w:rsidR="00F157F7">
        <w:rPr>
          <w:rFonts w:ascii="Verdana" w:hAnsi="Verdana"/>
        </w:rPr>
        <w:fldChar w:fldCharType="begin"/>
      </w:r>
      <w:r w:rsidR="00F157F7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F157F7">
        <w:rPr>
          <w:rFonts w:ascii="Verdana" w:hAnsi="Verdana"/>
        </w:rPr>
        <w:fldChar w:fldCharType="separate"/>
      </w:r>
      <w:r w:rsidR="00260889">
        <w:rPr>
          <w:rFonts w:ascii="Verdana" w:hAnsi="Verdana"/>
        </w:rPr>
        <w:fldChar w:fldCharType="begin"/>
      </w:r>
      <w:r w:rsidR="00260889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260889">
        <w:rPr>
          <w:rFonts w:ascii="Verdana" w:hAnsi="Verdana"/>
        </w:rPr>
        <w:fldChar w:fldCharType="separate"/>
      </w:r>
      <w:r w:rsidR="00BB5687">
        <w:rPr>
          <w:rFonts w:ascii="Verdana" w:hAnsi="Verdana"/>
        </w:rPr>
        <w:fldChar w:fldCharType="begin"/>
      </w:r>
      <w:r w:rsidR="00BB5687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BB5687">
        <w:rPr>
          <w:rFonts w:ascii="Verdana" w:hAnsi="Verdana"/>
        </w:rPr>
        <w:fldChar w:fldCharType="separate"/>
      </w:r>
      <w:r w:rsidR="0024080F">
        <w:rPr>
          <w:rFonts w:ascii="Verdana" w:hAnsi="Verdana"/>
        </w:rPr>
        <w:fldChar w:fldCharType="begin"/>
      </w:r>
      <w:r w:rsidR="0024080F">
        <w:rPr>
          <w:rFonts w:ascii="Verdana" w:hAnsi="Verdana"/>
        </w:rPr>
        <w:instrText xml:space="preserve"> </w:instrText>
      </w:r>
      <w:r w:rsidR="0024080F">
        <w:rPr>
          <w:rFonts w:ascii="Verdana" w:hAnsi="Verdana"/>
        </w:rPr>
        <w:instrText>INCLUDEPICTURE  "C:\\Users\\User\\sintact 4.0\\cache\\Legislatie\\temp199714\\00179307pi001.gif" \* MERGEFORMATINET</w:instrText>
      </w:r>
      <w:r w:rsidR="0024080F">
        <w:rPr>
          <w:rFonts w:ascii="Verdana" w:hAnsi="Verdana"/>
        </w:rPr>
        <w:instrText xml:space="preserve"> </w:instrText>
      </w:r>
      <w:r w:rsidR="0024080F">
        <w:rPr>
          <w:rFonts w:ascii="Verdana" w:hAnsi="Verdana"/>
        </w:rPr>
        <w:fldChar w:fldCharType="separate"/>
      </w:r>
      <w:r w:rsidR="00924F35"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2.75pt">
            <v:imagedata r:id="rId5" r:href="rId6"/>
          </v:shape>
        </w:pict>
      </w:r>
      <w:r w:rsidR="0024080F">
        <w:rPr>
          <w:rFonts w:ascii="Verdana" w:hAnsi="Verdana"/>
        </w:rPr>
        <w:fldChar w:fldCharType="end"/>
      </w:r>
      <w:r w:rsidR="00BB5687">
        <w:rPr>
          <w:rFonts w:ascii="Verdana" w:hAnsi="Verdana"/>
        </w:rPr>
        <w:fldChar w:fldCharType="end"/>
      </w:r>
      <w:r w:rsidR="00260889">
        <w:rPr>
          <w:rFonts w:ascii="Verdana" w:hAnsi="Verdana"/>
        </w:rPr>
        <w:fldChar w:fldCharType="end"/>
      </w:r>
      <w:r w:rsidR="00F157F7">
        <w:rPr>
          <w:rFonts w:ascii="Verdana" w:hAnsi="Verdana"/>
        </w:rPr>
        <w:fldChar w:fldCharType="end"/>
      </w:r>
      <w:r w:rsidR="009474D3">
        <w:rPr>
          <w:rFonts w:ascii="Verdana" w:hAnsi="Verdana"/>
        </w:rPr>
        <w:fldChar w:fldCharType="end"/>
      </w:r>
      <w:r w:rsidR="00304653">
        <w:rPr>
          <w:rFonts w:ascii="Verdana" w:hAnsi="Verdana"/>
        </w:rPr>
        <w:fldChar w:fldCharType="end"/>
      </w:r>
      <w:r w:rsidR="0069383C">
        <w:rPr>
          <w:rFonts w:ascii="Verdana" w:hAnsi="Verdana"/>
        </w:rPr>
        <w:fldChar w:fldCharType="end"/>
      </w:r>
      <w:r w:rsidR="00BC015A">
        <w:rPr>
          <w:rFonts w:ascii="Verdana" w:hAnsi="Verdana"/>
        </w:rPr>
        <w:fldChar w:fldCharType="end"/>
      </w:r>
      <w:r w:rsidR="003A107C">
        <w:rPr>
          <w:rFonts w:ascii="Verdana" w:hAnsi="Verdana"/>
        </w:rPr>
        <w:fldChar w:fldCharType="end"/>
      </w:r>
      <w:r w:rsidR="007C1743">
        <w:rPr>
          <w:rFonts w:ascii="Verdana" w:hAnsi="Verdana"/>
        </w:rPr>
        <w:fldChar w:fldCharType="end"/>
      </w:r>
      <w:r w:rsidR="00350D61">
        <w:rPr>
          <w:rFonts w:ascii="Verdana" w:hAnsi="Verdana"/>
        </w:rPr>
        <w:fldChar w:fldCharType="end"/>
      </w:r>
      <w:r w:rsidR="00670E3B">
        <w:rPr>
          <w:rFonts w:ascii="Verdana" w:hAnsi="Verdana"/>
        </w:rPr>
        <w:fldChar w:fldCharType="end"/>
      </w:r>
      <w:r w:rsidR="00593C07">
        <w:rPr>
          <w:rFonts w:ascii="Verdana" w:hAnsi="Verdana"/>
        </w:rPr>
        <w:fldChar w:fldCharType="end"/>
      </w:r>
      <w:r w:rsidR="0054555F">
        <w:rPr>
          <w:rFonts w:ascii="Verdana" w:hAnsi="Verdana"/>
        </w:rPr>
        <w:fldChar w:fldCharType="end"/>
      </w:r>
      <w:r w:rsidR="009225C3">
        <w:rPr>
          <w:rFonts w:ascii="Verdana" w:hAnsi="Verdana"/>
        </w:rPr>
        <w:fldChar w:fldCharType="end"/>
      </w:r>
      <w:r w:rsidR="006E786D">
        <w:rPr>
          <w:rFonts w:ascii="Verdana" w:hAnsi="Verdana"/>
        </w:rPr>
        <w:fldChar w:fldCharType="end"/>
      </w:r>
      <w:r w:rsidR="0083240A">
        <w:rPr>
          <w:rFonts w:ascii="Verdana" w:hAnsi="Verdana"/>
        </w:rPr>
        <w:fldChar w:fldCharType="end"/>
      </w:r>
      <w:r w:rsidR="007B7377"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end"/>
      </w:r>
    </w:p>
    <w:p w:rsidR="008E7239" w:rsidRDefault="008E7239" w:rsidP="00376B27">
      <w:pPr>
        <w:jc w:val="center"/>
        <w:rPr>
          <w:b/>
          <w:lang w:val="ro-RO"/>
        </w:rPr>
      </w:pPr>
    </w:p>
    <w:p w:rsidR="008E7239" w:rsidRDefault="008E7239" w:rsidP="00376B27">
      <w:pPr>
        <w:jc w:val="center"/>
        <w:rPr>
          <w:b/>
          <w:lang w:val="ro-RO"/>
        </w:rPr>
      </w:pPr>
    </w:p>
    <w:p w:rsidR="008E7239" w:rsidRDefault="008E7239" w:rsidP="00376B27">
      <w:pPr>
        <w:jc w:val="center"/>
        <w:rPr>
          <w:b/>
          <w:lang w:val="ro-RO"/>
        </w:rPr>
      </w:pPr>
    </w:p>
    <w:p w:rsidR="008E7239" w:rsidRDefault="008E7239" w:rsidP="00376B27">
      <w:pPr>
        <w:jc w:val="center"/>
        <w:rPr>
          <w:b/>
          <w:lang w:val="ro-RO"/>
        </w:rPr>
      </w:pPr>
    </w:p>
    <w:p w:rsidR="008E7239" w:rsidRDefault="008E7239" w:rsidP="00376B27">
      <w:pPr>
        <w:jc w:val="center"/>
        <w:rPr>
          <w:b/>
          <w:lang w:val="ro-RO"/>
        </w:rPr>
      </w:pPr>
    </w:p>
    <w:p w:rsidR="008E7239" w:rsidRDefault="008E7239" w:rsidP="00376B27">
      <w:pPr>
        <w:jc w:val="center"/>
        <w:rPr>
          <w:b/>
          <w:lang w:val="ro-RO"/>
        </w:rPr>
      </w:pPr>
      <w:bookmarkStart w:id="0" w:name="_GoBack"/>
      <w:bookmarkEnd w:id="0"/>
    </w:p>
    <w:p w:rsidR="005D765F" w:rsidRPr="00495EA8" w:rsidRDefault="00495EA8" w:rsidP="00376B27">
      <w:pPr>
        <w:jc w:val="center"/>
        <w:rPr>
          <w:b/>
          <w:lang w:val="ro-RO"/>
        </w:rPr>
      </w:pPr>
      <w:r w:rsidRPr="00495EA8">
        <w:rPr>
          <w:b/>
          <w:lang w:val="ro-RO"/>
        </w:rPr>
        <w:t>HOTĂRÂRE</w:t>
      </w:r>
    </w:p>
    <w:p w:rsidR="00495EA8" w:rsidRDefault="00495EA8" w:rsidP="009474D3">
      <w:pPr>
        <w:spacing w:after="0"/>
        <w:jc w:val="center"/>
        <w:rPr>
          <w:b/>
          <w:lang w:val="ro-RO"/>
        </w:rPr>
      </w:pPr>
      <w:r w:rsidRPr="009474D3">
        <w:rPr>
          <w:rFonts w:cs="Arial"/>
          <w:b/>
          <w:lang w:val="ro-RO"/>
        </w:rPr>
        <w:t>p</w:t>
      </w:r>
      <w:r w:rsidR="00376B27" w:rsidRPr="009474D3">
        <w:rPr>
          <w:rFonts w:cs="Arial"/>
          <w:b/>
          <w:lang w:val="ro-RO"/>
        </w:rPr>
        <w:t xml:space="preserve">entru </w:t>
      </w:r>
      <w:r w:rsidR="006E786D" w:rsidRPr="009474D3">
        <w:rPr>
          <w:rFonts w:cs="Arial"/>
          <w:b/>
          <w:lang w:val="ro-RO"/>
        </w:rPr>
        <w:t>aprobarea</w:t>
      </w:r>
      <w:r w:rsidR="00376B27" w:rsidRPr="009474D3">
        <w:rPr>
          <w:rFonts w:cs="Arial"/>
          <w:b/>
          <w:lang w:val="ro-RO"/>
        </w:rPr>
        <w:t xml:space="preserve"> </w:t>
      </w:r>
      <w:r w:rsidR="009474D3" w:rsidRPr="009474D3">
        <w:rPr>
          <w:rFonts w:cs="Arial"/>
          <w:b/>
          <w:lang w:val="ro-RO"/>
        </w:rPr>
        <w:t>Acordului</w:t>
      </w:r>
      <w:r w:rsidR="009474D3" w:rsidRPr="009474D3">
        <w:rPr>
          <w:b/>
          <w:lang w:val="ro-RO"/>
        </w:rPr>
        <w:t xml:space="preserve"> între Guvernul României și Guvernul Republicii Moldova privind podul rutier peste râul Prut, la frontiera între cele două state, între localitățile Sculeni (România) – Sculeni (Republica Moldova)</w:t>
      </w:r>
    </w:p>
    <w:p w:rsidR="00260889" w:rsidRPr="009474D3" w:rsidRDefault="00260889" w:rsidP="009474D3">
      <w:pPr>
        <w:spacing w:after="0"/>
        <w:jc w:val="center"/>
        <w:rPr>
          <w:lang w:val="ro-RO"/>
        </w:rPr>
      </w:pPr>
    </w:p>
    <w:p w:rsidR="00495EA8" w:rsidRDefault="00495EA8" w:rsidP="00495EA8">
      <w:pPr>
        <w:jc w:val="both"/>
        <w:rPr>
          <w:lang w:val="ro-RO"/>
        </w:rPr>
      </w:pPr>
      <w:r>
        <w:rPr>
          <w:lang w:val="ro-RO"/>
        </w:rPr>
        <w:t>În temeiul art. 108 din Constituția României, republicată, și al art.</w:t>
      </w:r>
      <w:r w:rsidR="00F93351">
        <w:rPr>
          <w:lang w:val="ro-RO"/>
        </w:rPr>
        <w:t xml:space="preserve"> </w:t>
      </w:r>
      <w:r>
        <w:rPr>
          <w:lang w:val="ro-RO"/>
        </w:rPr>
        <w:t>20 din Legea nr. 590/2003 privind tratatele</w:t>
      </w:r>
      <w:r w:rsidR="00F93351">
        <w:rPr>
          <w:lang w:val="ro-RO"/>
        </w:rPr>
        <w:t>,</w:t>
      </w:r>
    </w:p>
    <w:p w:rsidR="00495EA8" w:rsidRDefault="00495EA8" w:rsidP="00495EA8">
      <w:pPr>
        <w:jc w:val="both"/>
        <w:rPr>
          <w:lang w:val="ro-RO"/>
        </w:rPr>
      </w:pPr>
      <w:r>
        <w:rPr>
          <w:b/>
          <w:lang w:val="ro-RO"/>
        </w:rPr>
        <w:t xml:space="preserve">Guvernul României </w:t>
      </w:r>
      <w:r w:rsidRPr="00495EA8">
        <w:rPr>
          <w:lang w:val="ro-RO"/>
        </w:rPr>
        <w:t>adoptă prezenta hotărâre</w:t>
      </w:r>
      <w:r w:rsidR="00F93351">
        <w:rPr>
          <w:lang w:val="ro-RO"/>
        </w:rPr>
        <w:t>.</w:t>
      </w:r>
    </w:p>
    <w:p w:rsidR="00FB1140" w:rsidRDefault="00FB1140" w:rsidP="00495EA8">
      <w:pPr>
        <w:jc w:val="both"/>
        <w:rPr>
          <w:lang w:val="ro-RO"/>
        </w:rPr>
      </w:pPr>
    </w:p>
    <w:p w:rsidR="00FB1140" w:rsidRDefault="00FB1140" w:rsidP="00304653">
      <w:pPr>
        <w:spacing w:after="0"/>
        <w:jc w:val="both"/>
        <w:rPr>
          <w:lang w:val="ro-RO"/>
        </w:rPr>
      </w:pPr>
      <w:r w:rsidRPr="0025249F">
        <w:rPr>
          <w:b/>
          <w:lang w:val="ro-RO"/>
        </w:rPr>
        <w:t>Articol unic</w:t>
      </w:r>
      <w:r w:rsidR="00F93351">
        <w:rPr>
          <w:b/>
          <w:lang w:val="ro-RO"/>
        </w:rPr>
        <w:t>.</w:t>
      </w:r>
      <w:r>
        <w:rPr>
          <w:lang w:val="ro-RO"/>
        </w:rPr>
        <w:t xml:space="preserve"> </w:t>
      </w:r>
      <w:r w:rsidRPr="009474D3">
        <w:rPr>
          <w:lang w:val="ro-RO"/>
        </w:rPr>
        <w:t xml:space="preserve">– Se </w:t>
      </w:r>
      <w:r w:rsidR="006E786D" w:rsidRPr="009474D3">
        <w:rPr>
          <w:lang w:val="ro-RO"/>
        </w:rPr>
        <w:t>aprobă</w:t>
      </w:r>
      <w:r w:rsidRPr="009474D3">
        <w:rPr>
          <w:lang w:val="ro-RO"/>
        </w:rPr>
        <w:t xml:space="preserve"> </w:t>
      </w:r>
      <w:r w:rsidR="009474D3" w:rsidRPr="009474D3">
        <w:rPr>
          <w:rFonts w:cs="Arial"/>
          <w:lang w:val="ro-RO"/>
        </w:rPr>
        <w:t>Acordul</w:t>
      </w:r>
      <w:r w:rsidR="009474D3" w:rsidRPr="009474D3">
        <w:rPr>
          <w:lang w:val="ro-RO"/>
        </w:rPr>
        <w:t xml:space="preserve"> între Guvernul României și Guvernul Republicii Moldova privind podul rutier peste râul Prut, la frontiera între cele două state, între localitățile Sculeni (România) – Sculeni (Republica Moldova)</w:t>
      </w:r>
      <w:r w:rsidR="00304653" w:rsidRPr="009474D3">
        <w:rPr>
          <w:lang w:val="ro-RO"/>
        </w:rPr>
        <w:t>,</w:t>
      </w:r>
      <w:r w:rsidR="00304653">
        <w:rPr>
          <w:lang w:val="ro-RO"/>
        </w:rPr>
        <w:t xml:space="preserve"> </w:t>
      </w:r>
      <w:r w:rsidR="00D51288" w:rsidRPr="00304653">
        <w:rPr>
          <w:lang w:val="ro-RO"/>
        </w:rPr>
        <w:t xml:space="preserve">semnat la </w:t>
      </w:r>
      <w:r w:rsidR="00304653">
        <w:rPr>
          <w:lang w:val="ro-RO"/>
        </w:rPr>
        <w:t xml:space="preserve">Chișinău, </w:t>
      </w:r>
      <w:r w:rsidR="00350D61" w:rsidRPr="00304653">
        <w:rPr>
          <w:lang w:val="ro-RO"/>
        </w:rPr>
        <w:t xml:space="preserve">la </w:t>
      </w:r>
      <w:r w:rsidR="00304653">
        <w:rPr>
          <w:lang w:val="ro-RO"/>
        </w:rPr>
        <w:t>9</w:t>
      </w:r>
      <w:r w:rsidR="00670E3B" w:rsidRPr="00304653">
        <w:rPr>
          <w:lang w:val="ro-RO"/>
        </w:rPr>
        <w:t xml:space="preserve"> </w:t>
      </w:r>
      <w:r w:rsidR="00304653">
        <w:rPr>
          <w:lang w:val="ro-RO"/>
        </w:rPr>
        <w:t>mai</w:t>
      </w:r>
      <w:r w:rsidR="00670E3B" w:rsidRPr="00304653">
        <w:rPr>
          <w:lang w:val="ro-RO"/>
        </w:rPr>
        <w:t xml:space="preserve"> 202</w:t>
      </w:r>
      <w:r w:rsidR="00304653">
        <w:rPr>
          <w:lang w:val="ro-RO"/>
        </w:rPr>
        <w:t>3</w:t>
      </w:r>
      <w:r w:rsidR="00670E3B">
        <w:rPr>
          <w:lang w:val="ro-RO"/>
        </w:rPr>
        <w:t>.</w:t>
      </w:r>
    </w:p>
    <w:p w:rsidR="00670E3B" w:rsidRDefault="00670E3B" w:rsidP="00FB1140">
      <w:pPr>
        <w:jc w:val="both"/>
        <w:rPr>
          <w:lang w:val="ro-RO"/>
        </w:rPr>
      </w:pPr>
    </w:p>
    <w:p w:rsidR="00304653" w:rsidRPr="00670E3B" w:rsidRDefault="00304653" w:rsidP="00FB1140">
      <w:pPr>
        <w:jc w:val="both"/>
        <w:rPr>
          <w:lang w:val="ro-RO"/>
        </w:rPr>
      </w:pPr>
    </w:p>
    <w:p w:rsidR="00FB1140" w:rsidRPr="00F157F7" w:rsidRDefault="00FB1140" w:rsidP="00FB1140">
      <w:pPr>
        <w:jc w:val="center"/>
        <w:rPr>
          <w:lang w:val="ro-RO"/>
        </w:rPr>
      </w:pPr>
      <w:r w:rsidRPr="00F157F7">
        <w:rPr>
          <w:lang w:val="ro-RO"/>
        </w:rPr>
        <w:t>PRIM-MINISTRU</w:t>
      </w:r>
    </w:p>
    <w:bookmarkStart w:id="1" w:name="tree#75"/>
    <w:bookmarkEnd w:id="1"/>
    <w:p w:rsidR="00F157F7" w:rsidRPr="00F157F7" w:rsidRDefault="00F157F7" w:rsidP="00F157F7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sz w:val="22"/>
          <w:szCs w:val="22"/>
        </w:rPr>
      </w:pPr>
      <w:r w:rsidRPr="00F157F7">
        <w:rPr>
          <w:rFonts w:ascii="Trebuchet MS" w:hAnsi="Trebuchet MS"/>
          <w:sz w:val="22"/>
          <w:szCs w:val="22"/>
        </w:rPr>
        <w:fldChar w:fldCharType="begin"/>
      </w:r>
      <w:r w:rsidRPr="00F157F7">
        <w:rPr>
          <w:rFonts w:ascii="Trebuchet MS" w:hAnsi="Trebuchet MS"/>
          <w:sz w:val="22"/>
          <w:szCs w:val="22"/>
        </w:rPr>
        <w:instrText xml:space="preserve"> HYPERLINK "https://gov.ro/ro/guvernul/cabinetul-de-ministri/prim-ministru1686914985" </w:instrText>
      </w:r>
      <w:r w:rsidRPr="00F157F7">
        <w:rPr>
          <w:rFonts w:ascii="Trebuchet MS" w:hAnsi="Trebuchet MS"/>
          <w:sz w:val="22"/>
          <w:szCs w:val="22"/>
        </w:rPr>
        <w:fldChar w:fldCharType="separate"/>
      </w:r>
      <w:r w:rsidRPr="00F157F7">
        <w:rPr>
          <w:rStyle w:val="Hyperlink"/>
          <w:rFonts w:ascii="Trebuchet MS" w:hAnsi="Trebuchet MS"/>
          <w:color w:val="auto"/>
          <w:sz w:val="22"/>
          <w:szCs w:val="22"/>
          <w:u w:val="none"/>
          <w:bdr w:val="none" w:sz="0" w:space="0" w:color="auto" w:frame="1"/>
        </w:rPr>
        <w:t>Ion-Marcel CIOLACU</w:t>
      </w:r>
      <w:r w:rsidRPr="00F157F7">
        <w:rPr>
          <w:rFonts w:ascii="Trebuchet MS" w:hAnsi="Trebuchet MS"/>
          <w:sz w:val="22"/>
          <w:szCs w:val="22"/>
        </w:rPr>
        <w:fldChar w:fldCharType="end"/>
      </w:r>
    </w:p>
    <w:p w:rsidR="00C32AEF" w:rsidRPr="00605140" w:rsidRDefault="00C32AEF" w:rsidP="00C32AEF">
      <w:pPr>
        <w:spacing w:before="120" w:line="276" w:lineRule="auto"/>
        <w:jc w:val="center"/>
        <w:rPr>
          <w:rFonts w:cs="Arial"/>
          <w:b/>
          <w:bCs/>
          <w:w w:val="150"/>
          <w:u w:val="single"/>
          <w:lang w:val="ro-RO"/>
        </w:rPr>
      </w:pPr>
    </w:p>
    <w:sectPr w:rsidR="00C32AEF" w:rsidRPr="00605140" w:rsidSect="00FB1140">
      <w:pgSz w:w="11906" w:h="16838" w:code="9"/>
      <w:pgMar w:top="1134" w:right="1134" w:bottom="1134" w:left="1701" w:header="720" w:footer="4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BF0"/>
    <w:multiLevelType w:val="hybridMultilevel"/>
    <w:tmpl w:val="93800F84"/>
    <w:lvl w:ilvl="0" w:tplc="C1B255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4341"/>
    <w:multiLevelType w:val="hybridMultilevel"/>
    <w:tmpl w:val="DEA882B4"/>
    <w:lvl w:ilvl="0" w:tplc="F0047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302D"/>
    <w:multiLevelType w:val="hybridMultilevel"/>
    <w:tmpl w:val="F7D400F4"/>
    <w:lvl w:ilvl="0" w:tplc="E1DC469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F629E"/>
    <w:multiLevelType w:val="hybridMultilevel"/>
    <w:tmpl w:val="3158675A"/>
    <w:lvl w:ilvl="0" w:tplc="CBA88250">
      <w:start w:val="1"/>
      <w:numFmt w:val="bullet"/>
      <w:lvlText w:val="—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CBA88250">
      <w:start w:val="1"/>
      <w:numFmt w:val="bullet"/>
      <w:lvlText w:val="—"/>
      <w:lvlJc w:val="left"/>
      <w:pPr>
        <w:ind w:left="2160" w:hanging="360"/>
      </w:pPr>
      <w:rPr>
        <w:rFonts w:ascii="Trebuchet MS" w:hAnsi="Trebuchet MS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41495E"/>
    <w:multiLevelType w:val="hybridMultilevel"/>
    <w:tmpl w:val="9EC474BC"/>
    <w:lvl w:ilvl="0" w:tplc="3C34E2E8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33253"/>
    <w:multiLevelType w:val="hybridMultilevel"/>
    <w:tmpl w:val="1B4440B0"/>
    <w:lvl w:ilvl="0" w:tplc="F08A5D82">
      <w:start w:val="1"/>
      <w:numFmt w:val="decimal"/>
      <w:lvlText w:val="(%1)"/>
      <w:lvlJc w:val="left"/>
      <w:pPr>
        <w:ind w:left="360" w:hanging="360"/>
      </w:pPr>
      <w:rPr>
        <w:rFonts w:ascii="Trebuchet MS" w:eastAsia="Times New Roman" w:hAnsi="Trebuchet MS" w:cs="Arial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F4680D"/>
    <w:multiLevelType w:val="hybridMultilevel"/>
    <w:tmpl w:val="3F54FA74"/>
    <w:lvl w:ilvl="0" w:tplc="CE1EED5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1F61D5"/>
    <w:multiLevelType w:val="hybridMultilevel"/>
    <w:tmpl w:val="F132AD88"/>
    <w:lvl w:ilvl="0" w:tplc="9D122C5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144C7"/>
    <w:multiLevelType w:val="hybridMultilevel"/>
    <w:tmpl w:val="A6F6A6EC"/>
    <w:lvl w:ilvl="0" w:tplc="B0C6132C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27"/>
    <w:rsid w:val="0012005B"/>
    <w:rsid w:val="00214FB0"/>
    <w:rsid w:val="0024080F"/>
    <w:rsid w:val="0025249F"/>
    <w:rsid w:val="00260889"/>
    <w:rsid w:val="002D75EA"/>
    <w:rsid w:val="00304653"/>
    <w:rsid w:val="0031693B"/>
    <w:rsid w:val="00334FBD"/>
    <w:rsid w:val="00350D61"/>
    <w:rsid w:val="00376B27"/>
    <w:rsid w:val="003A107C"/>
    <w:rsid w:val="00495EA8"/>
    <w:rsid w:val="0054555F"/>
    <w:rsid w:val="00593C07"/>
    <w:rsid w:val="005D765F"/>
    <w:rsid w:val="00670E3B"/>
    <w:rsid w:val="00684A99"/>
    <w:rsid w:val="0069383C"/>
    <w:rsid w:val="006E786D"/>
    <w:rsid w:val="006F3EF3"/>
    <w:rsid w:val="00734039"/>
    <w:rsid w:val="007B7377"/>
    <w:rsid w:val="007C1743"/>
    <w:rsid w:val="0083240A"/>
    <w:rsid w:val="008C7D1E"/>
    <w:rsid w:val="008E7239"/>
    <w:rsid w:val="00906151"/>
    <w:rsid w:val="009225C3"/>
    <w:rsid w:val="00924F35"/>
    <w:rsid w:val="009474D3"/>
    <w:rsid w:val="00BB5687"/>
    <w:rsid w:val="00BC015A"/>
    <w:rsid w:val="00BF23FB"/>
    <w:rsid w:val="00C32AEF"/>
    <w:rsid w:val="00D51288"/>
    <w:rsid w:val="00DC4F73"/>
    <w:rsid w:val="00DD14EE"/>
    <w:rsid w:val="00DD3861"/>
    <w:rsid w:val="00F157F7"/>
    <w:rsid w:val="00F4633A"/>
    <w:rsid w:val="00F93351"/>
    <w:rsid w:val="00FB1140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E056E-DCB4-4E9A-BBCD-14AC516C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before="16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72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72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E7239"/>
    <w:rPr>
      <w:color w:val="0000FF"/>
      <w:u w:val="single"/>
    </w:rPr>
  </w:style>
  <w:style w:type="character" w:customStyle="1" w:styleId="preambul1">
    <w:name w:val="preambul1"/>
    <w:rsid w:val="00214FB0"/>
    <w:rPr>
      <w:i/>
      <w:iCs/>
      <w:color w:val="000000"/>
    </w:rPr>
  </w:style>
  <w:style w:type="character" w:customStyle="1" w:styleId="articol1">
    <w:name w:val="articol1"/>
    <w:rsid w:val="00214FB0"/>
    <w:rPr>
      <w:b/>
      <w:bCs/>
      <w:color w:val="009500"/>
    </w:rPr>
  </w:style>
  <w:style w:type="character" w:customStyle="1" w:styleId="paragraf1">
    <w:name w:val="paragraf1"/>
    <w:rsid w:val="00214FB0"/>
    <w:rPr>
      <w:shd w:val="clear" w:color="auto" w:fill="auto"/>
    </w:rPr>
  </w:style>
  <w:style w:type="character" w:customStyle="1" w:styleId="punct1">
    <w:name w:val="punct1"/>
    <w:rsid w:val="00214FB0"/>
    <w:rPr>
      <w:b/>
      <w:bCs/>
      <w:color w:val="000000"/>
    </w:rPr>
  </w:style>
  <w:style w:type="character" w:customStyle="1" w:styleId="linie1">
    <w:name w:val="linie1"/>
    <w:rsid w:val="00C32AEF"/>
    <w:rPr>
      <w:b/>
      <w:bCs/>
      <w:color w:val="000000"/>
    </w:rPr>
  </w:style>
  <w:style w:type="paragraph" w:customStyle="1" w:styleId="Default">
    <w:name w:val="Default"/>
    <w:rsid w:val="00C32AEF"/>
    <w:pPr>
      <w:autoSpaceDE w:val="0"/>
      <w:autoSpaceDN w:val="0"/>
      <w:adjustRightInd w:val="0"/>
      <w:spacing w:before="0" w:after="0"/>
    </w:pPr>
    <w:rPr>
      <w:rFonts w:ascii="EUAlbertina" w:eastAsia="Times New Roman" w:hAnsi="EUAlbertina" w:cs="EUAlbertina"/>
      <w:color w:val="000000"/>
      <w:sz w:val="24"/>
      <w:szCs w:val="24"/>
      <w:lang w:val="ro-RO" w:eastAsia="ro-RO"/>
    </w:rPr>
  </w:style>
  <w:style w:type="paragraph" w:styleId="ListParagraph">
    <w:name w:val="List Paragraph"/>
    <w:aliases w:val="2,Dot pt,No Spacing1,List Paragraph Char Char Char,Indicator Text,Numbered Para 1,List Paragraph à moi,LISTA,List Paragraph1,Listaszerű bekezdés2,Listaszerű bekezdés3,Listaszerű bekezdés1,3,Bullet 1,Bullet Points,Colorful List - Accent 11"/>
    <w:basedOn w:val="Normal"/>
    <w:link w:val="ListParagraphChar"/>
    <w:uiPriority w:val="34"/>
    <w:qFormat/>
    <w:rsid w:val="00C32AEF"/>
    <w:pPr>
      <w:spacing w:before="0"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ListParagraphChar">
    <w:name w:val="List Paragraph Char"/>
    <w:aliases w:val="2 Char,Dot pt Char,No Spacing1 Char,List Paragraph Char Char Char Char,Indicator Text Char,Numbered Para 1 Char,List Paragraph à moi Char,LISTA Char,List Paragraph1 Char,Listaszerű bekezdés2 Char,Listaszerű bekezdés3 Char,3 Char"/>
    <w:link w:val="ListParagraph"/>
    <w:uiPriority w:val="34"/>
    <w:qFormat/>
    <w:locked/>
    <w:rsid w:val="00C32AEF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E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8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sintact%204.0\cache\Legislatie\temp199714\00179307pi0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Marginean</dc:creator>
  <cp:keywords/>
  <dc:description/>
  <cp:lastModifiedBy>Emilia Marginean</cp:lastModifiedBy>
  <cp:revision>4</cp:revision>
  <cp:lastPrinted>2023-06-23T05:59:00Z</cp:lastPrinted>
  <dcterms:created xsi:type="dcterms:W3CDTF">2023-06-21T11:21:00Z</dcterms:created>
  <dcterms:modified xsi:type="dcterms:W3CDTF">2023-06-23T06:22:00Z</dcterms:modified>
</cp:coreProperties>
</file>