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79" w:rsidRPr="00D16374" w:rsidRDefault="002F3F79" w:rsidP="002F3F79">
      <w:pPr>
        <w:spacing w:after="0" w:line="240" w:lineRule="auto"/>
        <w:jc w:val="center"/>
        <w:rPr>
          <w:rFonts w:ascii="Trebuchet MS" w:eastAsia="Times New Roman" w:hAnsi="Trebuchet MS" w:cs="Times New Roman"/>
        </w:rPr>
      </w:pPr>
      <w:r w:rsidRPr="00D16374">
        <w:rPr>
          <w:rFonts w:ascii="Trebuchet MS" w:eastAsia="Times New Roman" w:hAnsi="Trebuchet MS" w:cs="Times New Roman"/>
          <w:b/>
          <w:bCs/>
        </w:rPr>
        <w:t>GUVERNUL ROMÂNIEI</w:t>
      </w:r>
    </w:p>
    <w:p w:rsidR="002F3F79" w:rsidRPr="00D16374" w:rsidRDefault="002F3F79" w:rsidP="002F3F79">
      <w:pPr>
        <w:spacing w:after="0" w:line="240" w:lineRule="auto"/>
        <w:jc w:val="center"/>
        <w:rPr>
          <w:rFonts w:ascii="Trebuchet MS" w:eastAsia="Times New Roman" w:hAnsi="Trebuchet MS" w:cs="Times New Roman"/>
        </w:rPr>
      </w:pPr>
    </w:p>
    <w:p w:rsidR="002F3F79" w:rsidRPr="00D16374" w:rsidRDefault="002F3F79" w:rsidP="002F3F79">
      <w:pPr>
        <w:spacing w:after="0" w:line="240" w:lineRule="auto"/>
        <w:jc w:val="center"/>
        <w:rPr>
          <w:rFonts w:ascii="Trebuchet MS" w:eastAsia="Times New Roman" w:hAnsi="Trebuchet MS" w:cs="Times New Roman"/>
        </w:rPr>
      </w:pPr>
      <w:r w:rsidRPr="00D16374">
        <w:rPr>
          <w:rFonts w:ascii="Trebuchet MS" w:eastAsia="Times New Roman" w:hAnsi="Trebuchet MS" w:cs="Times New Roman"/>
          <w:b/>
          <w:bCs/>
          <w:noProof/>
          <w:lang w:val="ro-RO" w:eastAsia="ro-RO"/>
        </w:rPr>
        <w:drawing>
          <wp:inline distT="0" distB="0" distL="0" distR="0" wp14:anchorId="271D635A" wp14:editId="2D794897">
            <wp:extent cx="600075" cy="752475"/>
            <wp:effectExtent l="0" t="0" r="9525" b="9525"/>
            <wp:docPr id="1" name="Picture 1" descr="https://lh6.googleusercontent.com/kGGsdeS0aUtrAtkpqu03ee2aH0UruQMfTretassAfZ-qfxrxzagv92BqftNSR3e5y0SjdduM2PyqKBvNvm-3Yjg1FMeLI-DPwgm1zxb1msAr3KF5DNDbrJFujWWz32JuzJ867CEifn0aQncu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kGGsdeS0aUtrAtkpqu03ee2aH0UruQMfTretassAfZ-qfxrxzagv92BqftNSR3e5y0SjdduM2PyqKBvNvm-3Yjg1FMeLI-DPwgm1zxb1msAr3KF5DNDbrJFujWWz32JuzJ867CEifn0aQncu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rsidR="002F3F79" w:rsidRPr="00D16374" w:rsidRDefault="002F3F79" w:rsidP="002F3F79">
      <w:pPr>
        <w:spacing w:after="0" w:line="240" w:lineRule="auto"/>
        <w:jc w:val="center"/>
        <w:rPr>
          <w:rFonts w:ascii="Trebuchet MS" w:eastAsia="Times New Roman" w:hAnsi="Trebuchet MS" w:cs="Times New Roman"/>
        </w:rPr>
      </w:pPr>
    </w:p>
    <w:p w:rsidR="002F3F79" w:rsidRPr="00D16374" w:rsidRDefault="002F3F79" w:rsidP="002F3F79">
      <w:pPr>
        <w:spacing w:after="0" w:line="240" w:lineRule="auto"/>
        <w:jc w:val="center"/>
        <w:rPr>
          <w:rFonts w:ascii="Trebuchet MS" w:eastAsia="Times New Roman" w:hAnsi="Trebuchet MS" w:cs="Times New Roman"/>
        </w:rPr>
      </w:pPr>
      <w:r w:rsidRPr="00D16374">
        <w:rPr>
          <w:rFonts w:ascii="Trebuchet MS" w:eastAsia="Times New Roman" w:hAnsi="Trebuchet MS" w:cs="Times New Roman"/>
          <w:b/>
          <w:bCs/>
        </w:rPr>
        <w:t>ORDONANŢĂ</w:t>
      </w:r>
    </w:p>
    <w:p w:rsidR="002F3F79" w:rsidRPr="00D16374" w:rsidRDefault="002F3F79" w:rsidP="002F3F79">
      <w:pPr>
        <w:spacing w:after="0" w:line="240" w:lineRule="auto"/>
        <w:jc w:val="center"/>
        <w:rPr>
          <w:rFonts w:ascii="Trebuchet MS" w:eastAsia="Times New Roman" w:hAnsi="Trebuchet MS" w:cs="Times New Roman"/>
        </w:rPr>
      </w:pPr>
      <w:r w:rsidRPr="00D16374">
        <w:rPr>
          <w:rFonts w:ascii="Trebuchet MS" w:eastAsia="Times New Roman" w:hAnsi="Trebuchet MS" w:cs="Times New Roman"/>
          <w:b/>
          <w:bCs/>
        </w:rPr>
        <w:t xml:space="preserve">pentru modificarea și completarea Legii  </w:t>
      </w:r>
      <w:r w:rsidR="00EF3467" w:rsidRPr="00D16374">
        <w:rPr>
          <w:rFonts w:ascii="Trebuchet MS" w:eastAsia="Times New Roman" w:hAnsi="Trebuchet MS" w:cs="Times New Roman"/>
          <w:b/>
          <w:bCs/>
        </w:rPr>
        <w:t xml:space="preserve">nr. 265/2008 </w:t>
      </w:r>
      <w:r w:rsidRPr="00D16374">
        <w:rPr>
          <w:rFonts w:ascii="Trebuchet MS" w:eastAsia="Times New Roman" w:hAnsi="Trebuchet MS" w:cs="Times New Roman"/>
          <w:b/>
          <w:bCs/>
        </w:rPr>
        <w:t xml:space="preserve">privind gestionarea siguranţei circulaţiei pe infrastructura rutieră </w:t>
      </w:r>
    </w:p>
    <w:p w:rsidR="00F21AB6" w:rsidRPr="00D16374" w:rsidRDefault="00F21AB6" w:rsidP="00F21AB6">
      <w:pPr>
        <w:pStyle w:val="BodyText"/>
        <w:jc w:val="center"/>
        <w:rPr>
          <w:rFonts w:ascii="Trebuchet MS" w:hAnsi="Trebuchet MS"/>
          <w:b/>
          <w:sz w:val="22"/>
          <w:szCs w:val="22"/>
        </w:rPr>
      </w:pPr>
    </w:p>
    <w:p w:rsidR="00F21AB6" w:rsidRPr="00D16374" w:rsidRDefault="00F21AB6" w:rsidP="00F21AB6">
      <w:pPr>
        <w:pStyle w:val="BodyText"/>
        <w:ind w:firstLine="720"/>
        <w:rPr>
          <w:rFonts w:ascii="Trebuchet MS" w:hAnsi="Trebuchet MS"/>
          <w:sz w:val="22"/>
          <w:szCs w:val="22"/>
        </w:rPr>
      </w:pPr>
      <w:r w:rsidRPr="00D16374">
        <w:rPr>
          <w:rFonts w:ascii="Trebuchet MS" w:hAnsi="Trebuchet MS"/>
          <w:sz w:val="22"/>
          <w:szCs w:val="22"/>
        </w:rPr>
        <w:t xml:space="preserve">Având în vedere că </w:t>
      </w:r>
      <w:r w:rsidR="002F3F79" w:rsidRPr="00D16374">
        <w:rPr>
          <w:rFonts w:ascii="Trebuchet MS" w:hAnsi="Trebuchet MS"/>
          <w:sz w:val="22"/>
          <w:szCs w:val="22"/>
        </w:rPr>
        <w:t>Directiva (UE) 2019/1936 a Parlamentului European și a Consiliului din 23 octombrie 2019 de modificare a Directivei 2008/96/CE privind gestionarea siguranței infrastructurii rutiere</w:t>
      </w:r>
      <w:r w:rsidRPr="00D16374">
        <w:rPr>
          <w:rFonts w:ascii="Trebuchet MS" w:hAnsi="Trebuchet MS"/>
          <w:sz w:val="22"/>
          <w:szCs w:val="22"/>
        </w:rPr>
        <w:t xml:space="preserve"> a fost publicat</w:t>
      </w:r>
      <w:r w:rsidR="002F3F79" w:rsidRPr="00D16374">
        <w:rPr>
          <w:rFonts w:ascii="Trebuchet MS" w:hAnsi="Trebuchet MS"/>
          <w:sz w:val="22"/>
          <w:szCs w:val="22"/>
        </w:rPr>
        <w:t>ă</w:t>
      </w:r>
      <w:r w:rsidRPr="00D16374">
        <w:rPr>
          <w:rFonts w:ascii="Trebuchet MS" w:hAnsi="Trebuchet MS"/>
          <w:sz w:val="22"/>
          <w:szCs w:val="22"/>
        </w:rPr>
        <w:t xml:space="preserve"> în Jurnalul Oficial al Uniunii Europene nr. </w:t>
      </w:r>
      <w:r w:rsidR="005B72A8" w:rsidRPr="00D16374">
        <w:rPr>
          <w:rFonts w:ascii="Trebuchet MS" w:hAnsi="Trebuchet MS"/>
          <w:sz w:val="22"/>
          <w:szCs w:val="22"/>
        </w:rPr>
        <w:t>305</w:t>
      </w:r>
      <w:r w:rsidRPr="00D16374">
        <w:rPr>
          <w:rFonts w:ascii="Trebuchet MS" w:hAnsi="Trebuchet MS"/>
          <w:sz w:val="22"/>
          <w:szCs w:val="22"/>
        </w:rPr>
        <w:t xml:space="preserve"> </w:t>
      </w:r>
      <w:r w:rsidR="005B72A8" w:rsidRPr="00D16374">
        <w:rPr>
          <w:rFonts w:ascii="Trebuchet MS" w:hAnsi="Trebuchet MS"/>
          <w:sz w:val="22"/>
          <w:szCs w:val="22"/>
        </w:rPr>
        <w:t>din data de 26 noiembrie 2019</w:t>
      </w:r>
      <w:r w:rsidRPr="00D16374">
        <w:rPr>
          <w:rFonts w:ascii="Trebuchet MS" w:hAnsi="Trebuchet MS"/>
          <w:sz w:val="22"/>
          <w:szCs w:val="22"/>
        </w:rPr>
        <w:t xml:space="preserve">, </w:t>
      </w:r>
    </w:p>
    <w:p w:rsidR="00F21AB6" w:rsidRPr="00D16374" w:rsidRDefault="00C50D92" w:rsidP="00F21AB6">
      <w:pPr>
        <w:pStyle w:val="BodyText"/>
        <w:ind w:firstLine="720"/>
        <w:rPr>
          <w:rFonts w:ascii="Trebuchet MS" w:hAnsi="Trebuchet MS"/>
          <w:sz w:val="22"/>
          <w:szCs w:val="22"/>
        </w:rPr>
      </w:pPr>
      <w:r w:rsidRPr="00D16374">
        <w:rPr>
          <w:rFonts w:ascii="Trebuchet MS" w:hAnsi="Trebuchet MS"/>
          <w:sz w:val="22"/>
          <w:szCs w:val="22"/>
        </w:rPr>
        <w:t>Ținând cont de f</w:t>
      </w:r>
      <w:r w:rsidR="00F21AB6" w:rsidRPr="00D16374">
        <w:rPr>
          <w:rFonts w:ascii="Trebuchet MS" w:hAnsi="Trebuchet MS"/>
          <w:sz w:val="22"/>
          <w:szCs w:val="22"/>
        </w:rPr>
        <w:t xml:space="preserve">aptul că </w:t>
      </w:r>
      <w:r w:rsidR="005B72A8" w:rsidRPr="00D16374">
        <w:rPr>
          <w:rFonts w:ascii="Trebuchet MS" w:hAnsi="Trebuchet MS"/>
          <w:sz w:val="22"/>
          <w:szCs w:val="22"/>
        </w:rPr>
        <w:t>Directiva (UE) 2019/1936 a Parlamentului European și a Consiliului din 23 octombrie 2019 de modificare a Directivei 2008/96/CE privind gestionarea siguranței infrastructurii rutiere are ca termen limită de transpunere data de 17.12.2021</w:t>
      </w:r>
      <w:r w:rsidR="00F21AB6" w:rsidRPr="00D16374">
        <w:rPr>
          <w:rFonts w:ascii="Trebuchet MS" w:hAnsi="Trebuchet MS"/>
          <w:sz w:val="22"/>
          <w:szCs w:val="22"/>
        </w:rPr>
        <w:t>,</w:t>
      </w:r>
    </w:p>
    <w:p w:rsidR="00C50D92" w:rsidRPr="00D16374" w:rsidRDefault="00C50D92" w:rsidP="005B72A8">
      <w:pPr>
        <w:pStyle w:val="BodyText"/>
        <w:ind w:firstLine="720"/>
        <w:rPr>
          <w:rFonts w:ascii="Trebuchet MS" w:hAnsi="Trebuchet MS"/>
          <w:sz w:val="22"/>
          <w:szCs w:val="22"/>
        </w:rPr>
      </w:pPr>
      <w:r w:rsidRPr="00D16374">
        <w:rPr>
          <w:rFonts w:ascii="Trebuchet MS" w:hAnsi="Trebuchet MS"/>
          <w:sz w:val="22"/>
          <w:szCs w:val="22"/>
        </w:rPr>
        <w:t>Luând în considerare necesitatea asigurării imediate la nivel național a cadrului de aplicare a</w:t>
      </w:r>
      <w:r w:rsidR="005B72A8" w:rsidRPr="00D16374">
        <w:rPr>
          <w:rFonts w:ascii="Trebuchet MS" w:hAnsi="Trebuchet MS"/>
          <w:sz w:val="22"/>
          <w:szCs w:val="22"/>
        </w:rPr>
        <w:t>l</w:t>
      </w:r>
      <w:r w:rsidRPr="00D16374">
        <w:rPr>
          <w:rFonts w:ascii="Trebuchet MS" w:hAnsi="Trebuchet MS"/>
          <w:sz w:val="22"/>
          <w:szCs w:val="22"/>
        </w:rPr>
        <w:t xml:space="preserve"> </w:t>
      </w:r>
      <w:r w:rsidR="005B72A8" w:rsidRPr="00D16374">
        <w:rPr>
          <w:rFonts w:ascii="Trebuchet MS" w:hAnsi="Trebuchet MS"/>
          <w:sz w:val="22"/>
          <w:szCs w:val="22"/>
        </w:rPr>
        <w:t>Directivei (UE) 2019/1936</w:t>
      </w:r>
      <w:r w:rsidRPr="00D16374">
        <w:rPr>
          <w:rFonts w:ascii="Trebuchet MS" w:hAnsi="Trebuchet MS"/>
          <w:sz w:val="22"/>
          <w:szCs w:val="22"/>
        </w:rPr>
        <w:t>, care, pentru domeniul reglem</w:t>
      </w:r>
      <w:r w:rsidR="000C2E66" w:rsidRPr="00D16374">
        <w:rPr>
          <w:rFonts w:ascii="Trebuchet MS" w:hAnsi="Trebuchet MS"/>
          <w:sz w:val="22"/>
          <w:szCs w:val="22"/>
        </w:rPr>
        <w:t>entat de acesta, este reprezentat</w:t>
      </w:r>
      <w:r w:rsidRPr="00D16374">
        <w:rPr>
          <w:rFonts w:ascii="Trebuchet MS" w:hAnsi="Trebuchet MS"/>
          <w:sz w:val="22"/>
          <w:szCs w:val="22"/>
        </w:rPr>
        <w:t xml:space="preserve"> la nivelul legislației primare de </w:t>
      </w:r>
      <w:r w:rsidR="005B72A8" w:rsidRPr="00D16374">
        <w:rPr>
          <w:rFonts w:ascii="Trebuchet MS" w:hAnsi="Trebuchet MS"/>
          <w:sz w:val="22"/>
          <w:szCs w:val="22"/>
        </w:rPr>
        <w:t>Legea nr. 265/2008 privind gestionarea siguranţei circulaţiei pe infrastructura rutieră, republicată</w:t>
      </w:r>
      <w:r w:rsidR="000C2E66" w:rsidRPr="00D16374">
        <w:rPr>
          <w:rFonts w:ascii="Trebuchet MS" w:hAnsi="Trebuchet MS"/>
          <w:sz w:val="22"/>
          <w:szCs w:val="22"/>
        </w:rPr>
        <w:t xml:space="preserve"> cu modificările și completările ulterioare,</w:t>
      </w:r>
    </w:p>
    <w:p w:rsidR="001A6540" w:rsidRPr="00D16374" w:rsidRDefault="00BE6936" w:rsidP="00F21AB6">
      <w:pPr>
        <w:pStyle w:val="BodyText"/>
        <w:ind w:firstLine="720"/>
        <w:rPr>
          <w:rFonts w:ascii="Trebuchet MS" w:hAnsi="Trebuchet MS"/>
          <w:sz w:val="22"/>
          <w:szCs w:val="22"/>
        </w:rPr>
      </w:pPr>
      <w:r w:rsidRPr="00D16374">
        <w:rPr>
          <w:rFonts w:ascii="Trebuchet MS" w:hAnsi="Trebuchet MS"/>
          <w:sz w:val="22"/>
          <w:szCs w:val="22"/>
        </w:rPr>
        <w:t>Cu</w:t>
      </w:r>
      <w:r w:rsidR="001A6540" w:rsidRPr="00D16374">
        <w:rPr>
          <w:rFonts w:ascii="Trebuchet MS" w:hAnsi="Trebuchet MS"/>
          <w:sz w:val="22"/>
          <w:szCs w:val="22"/>
        </w:rPr>
        <w:t xml:space="preserve"> scopul </w:t>
      </w:r>
      <w:r w:rsidR="005B72A8" w:rsidRPr="00D16374">
        <w:rPr>
          <w:rFonts w:ascii="Trebuchet MS" w:hAnsi="Trebuchet MS"/>
          <w:sz w:val="22"/>
          <w:szCs w:val="22"/>
        </w:rPr>
        <w:t>sporirii gradului de siguranță rutieră și reducerea pierderilor umane, materiale și financiare cazuate de accidentele rutiere</w:t>
      </w:r>
      <w:r w:rsidR="001A6540" w:rsidRPr="00D16374">
        <w:rPr>
          <w:rFonts w:ascii="Trebuchet MS" w:hAnsi="Trebuchet MS"/>
          <w:sz w:val="22"/>
          <w:szCs w:val="22"/>
        </w:rPr>
        <w:t>,</w:t>
      </w:r>
    </w:p>
    <w:p w:rsidR="00180B2D" w:rsidRPr="00D16374" w:rsidRDefault="00C50D92" w:rsidP="00180B2D">
      <w:pPr>
        <w:pStyle w:val="BodyText"/>
        <w:ind w:firstLine="720"/>
        <w:rPr>
          <w:rFonts w:ascii="Trebuchet MS" w:hAnsi="Trebuchet MS"/>
          <w:sz w:val="22"/>
          <w:szCs w:val="22"/>
        </w:rPr>
      </w:pPr>
      <w:r w:rsidRPr="00D16374">
        <w:rPr>
          <w:rFonts w:ascii="Trebuchet MS" w:hAnsi="Trebuchet MS"/>
          <w:sz w:val="22"/>
          <w:szCs w:val="22"/>
        </w:rPr>
        <w:t xml:space="preserve">În vederea îndeplinirii obligațiilor României </w:t>
      </w:r>
      <w:r w:rsidR="001B393D" w:rsidRPr="00D16374">
        <w:rPr>
          <w:rFonts w:ascii="Trebuchet MS" w:hAnsi="Trebuchet MS"/>
          <w:sz w:val="22"/>
          <w:szCs w:val="22"/>
        </w:rPr>
        <w:t xml:space="preserve">în calitate de </w:t>
      </w:r>
      <w:r w:rsidRPr="00D16374">
        <w:rPr>
          <w:rFonts w:ascii="Trebuchet MS" w:hAnsi="Trebuchet MS"/>
          <w:sz w:val="22"/>
          <w:szCs w:val="22"/>
        </w:rPr>
        <w:t>Stat Membru al Uniunii Europene în privința implementării la nivel național a legislației U</w:t>
      </w:r>
      <w:r w:rsidR="00BE6936" w:rsidRPr="00D16374">
        <w:rPr>
          <w:rFonts w:ascii="Trebuchet MS" w:hAnsi="Trebuchet MS"/>
          <w:sz w:val="22"/>
          <w:szCs w:val="22"/>
        </w:rPr>
        <w:t xml:space="preserve">niunii </w:t>
      </w:r>
      <w:r w:rsidRPr="00D16374">
        <w:rPr>
          <w:rFonts w:ascii="Trebuchet MS" w:hAnsi="Trebuchet MS"/>
          <w:sz w:val="22"/>
          <w:szCs w:val="22"/>
        </w:rPr>
        <w:t>E</w:t>
      </w:r>
      <w:r w:rsidR="00BE6936" w:rsidRPr="00D16374">
        <w:rPr>
          <w:rFonts w:ascii="Trebuchet MS" w:hAnsi="Trebuchet MS"/>
          <w:sz w:val="22"/>
          <w:szCs w:val="22"/>
        </w:rPr>
        <w:t>uropene</w:t>
      </w:r>
      <w:r w:rsidRPr="00D16374">
        <w:rPr>
          <w:rFonts w:ascii="Trebuchet MS" w:hAnsi="Trebuchet MS"/>
          <w:sz w:val="22"/>
          <w:szCs w:val="22"/>
        </w:rPr>
        <w:t xml:space="preserve">, </w:t>
      </w:r>
    </w:p>
    <w:p w:rsidR="00F21AB6" w:rsidRPr="00D16374" w:rsidRDefault="00180B2D" w:rsidP="00BE6936">
      <w:pPr>
        <w:shd w:val="clear" w:color="auto" w:fill="FFFFFF"/>
        <w:ind w:firstLine="720"/>
        <w:jc w:val="both"/>
        <w:rPr>
          <w:rFonts w:ascii="Trebuchet MS" w:hAnsi="Trebuchet MS"/>
        </w:rPr>
      </w:pPr>
      <w:r w:rsidRPr="00D16374">
        <w:rPr>
          <w:rFonts w:ascii="Trebuchet MS" w:hAnsi="Trebuchet MS"/>
        </w:rPr>
        <w:t>În temeiul art. 108 din Constituţia Româ</w:t>
      </w:r>
      <w:r w:rsidR="00BE6936" w:rsidRPr="00D16374">
        <w:rPr>
          <w:rFonts w:ascii="Trebuchet MS" w:hAnsi="Trebuchet MS"/>
        </w:rPr>
        <w:t>niei, republicată, şi al art. 1</w:t>
      </w:r>
      <w:r w:rsidR="00172974">
        <w:rPr>
          <w:rFonts w:ascii="Trebuchet MS" w:hAnsi="Trebuchet MS"/>
        </w:rPr>
        <w:t xml:space="preserve">, cap. </w:t>
      </w:r>
      <w:r w:rsidR="00DB33CD" w:rsidRPr="00D16374">
        <w:rPr>
          <w:rFonts w:ascii="Trebuchet MS" w:hAnsi="Trebuchet MS"/>
        </w:rPr>
        <w:t>V</w:t>
      </w:r>
      <w:r w:rsidR="00172974">
        <w:rPr>
          <w:rFonts w:ascii="Trebuchet MS" w:hAnsi="Trebuchet MS"/>
        </w:rPr>
        <w:t>I</w:t>
      </w:r>
      <w:r w:rsidR="00DB33CD" w:rsidRPr="00D16374">
        <w:rPr>
          <w:rFonts w:ascii="Trebuchet MS" w:hAnsi="Trebuchet MS"/>
        </w:rPr>
        <w:t>. Transp</w:t>
      </w:r>
      <w:r w:rsidR="00172974">
        <w:rPr>
          <w:rFonts w:ascii="Trebuchet MS" w:hAnsi="Trebuchet MS"/>
        </w:rPr>
        <w:t>orturi și infrastructură, pct. 1</w:t>
      </w:r>
      <w:r w:rsidR="00DB33CD" w:rsidRPr="00D16374">
        <w:rPr>
          <w:rFonts w:ascii="Trebuchet MS" w:hAnsi="Trebuchet MS"/>
        </w:rPr>
        <w:t xml:space="preserve"> </w:t>
      </w:r>
      <w:r w:rsidRPr="00D16374">
        <w:rPr>
          <w:rFonts w:ascii="Trebuchet MS" w:hAnsi="Trebuchet MS"/>
        </w:rPr>
        <w:t xml:space="preserve">din Legea nr. </w:t>
      </w:r>
      <w:r w:rsidR="00172974">
        <w:rPr>
          <w:rFonts w:ascii="Trebuchet MS" w:hAnsi="Trebuchet MS"/>
        </w:rPr>
        <w:t>311</w:t>
      </w:r>
      <w:r w:rsidRPr="00D16374">
        <w:rPr>
          <w:rFonts w:ascii="Trebuchet MS" w:hAnsi="Trebuchet MS"/>
        </w:rPr>
        <w:t>/</w:t>
      </w:r>
      <w:r w:rsidR="00DB33CD" w:rsidRPr="00D16374">
        <w:rPr>
          <w:rFonts w:ascii="Trebuchet MS" w:hAnsi="Trebuchet MS"/>
        </w:rPr>
        <w:t xml:space="preserve">2021 </w:t>
      </w:r>
      <w:r w:rsidRPr="00D16374">
        <w:rPr>
          <w:rFonts w:ascii="Trebuchet MS" w:hAnsi="Trebuchet MS"/>
        </w:rPr>
        <w:t>privind abilitarea Guvernului de a emite ordonanţe,</w:t>
      </w:r>
    </w:p>
    <w:p w:rsidR="00F21AB6" w:rsidRPr="00D16374" w:rsidRDefault="00F21AB6" w:rsidP="00BE6936">
      <w:pPr>
        <w:pStyle w:val="BodyText"/>
        <w:spacing w:before="240" w:after="240"/>
        <w:jc w:val="center"/>
        <w:rPr>
          <w:rFonts w:ascii="Trebuchet MS" w:hAnsi="Trebuchet MS"/>
          <w:b/>
          <w:sz w:val="22"/>
          <w:szCs w:val="22"/>
        </w:rPr>
      </w:pPr>
      <w:r w:rsidRPr="00D16374">
        <w:rPr>
          <w:rFonts w:ascii="Trebuchet MS" w:hAnsi="Trebuchet MS"/>
          <w:b/>
          <w:sz w:val="22"/>
          <w:szCs w:val="22"/>
        </w:rPr>
        <w:t>Guvernul României adoptă prezenta ordonanță</w:t>
      </w:r>
    </w:p>
    <w:p w:rsidR="00F21AB6" w:rsidRPr="00D16374" w:rsidRDefault="00C50D92" w:rsidP="00491B61">
      <w:pPr>
        <w:spacing w:after="120"/>
        <w:jc w:val="both"/>
        <w:rPr>
          <w:rFonts w:ascii="Trebuchet MS" w:hAnsi="Trebuchet MS"/>
        </w:rPr>
      </w:pPr>
      <w:r w:rsidRPr="00D16374">
        <w:rPr>
          <w:rFonts w:ascii="Trebuchet MS" w:hAnsi="Trebuchet MS"/>
          <w:b/>
        </w:rPr>
        <w:t>Art. I.</w:t>
      </w:r>
      <w:r w:rsidRPr="00D16374">
        <w:rPr>
          <w:rFonts w:ascii="Trebuchet MS" w:hAnsi="Trebuchet MS"/>
        </w:rPr>
        <w:t xml:space="preserve"> - </w:t>
      </w:r>
      <w:r w:rsidR="0028387D" w:rsidRPr="00D16374">
        <w:rPr>
          <w:rFonts w:ascii="Trebuchet MS" w:hAnsi="Trebuchet MS"/>
        </w:rPr>
        <w:t>Legea nr. 265/2008 privind gestionarea siguranţei circulaţiei pe infrastructura rutieră, republicată în Monitorul Oficial, Partea I, nr. 608 din 23 august 2012, cu modificările şi completările ulterioare</w:t>
      </w:r>
      <w:r w:rsidRPr="00D16374">
        <w:rPr>
          <w:rFonts w:ascii="Trebuchet MS" w:hAnsi="Trebuchet MS"/>
        </w:rPr>
        <w:t>, se modifică și se completează după cum urmează:</w:t>
      </w:r>
    </w:p>
    <w:p w:rsidR="001E0193" w:rsidRPr="00D16374" w:rsidRDefault="001E0193" w:rsidP="00491B61">
      <w:pPr>
        <w:spacing w:after="120"/>
        <w:jc w:val="both"/>
        <w:rPr>
          <w:rFonts w:ascii="Trebuchet MS" w:hAnsi="Trebuchet MS"/>
          <w:b/>
        </w:rPr>
      </w:pPr>
      <w:r w:rsidRPr="00D16374">
        <w:rPr>
          <w:rFonts w:ascii="Trebuchet MS" w:hAnsi="Trebuchet MS"/>
          <w:b/>
        </w:rPr>
        <w:t xml:space="preserve">1. </w:t>
      </w:r>
      <w:r w:rsidR="0028387D" w:rsidRPr="00D16374">
        <w:rPr>
          <w:rFonts w:ascii="Trebuchet MS" w:hAnsi="Trebuchet MS"/>
          <w:b/>
        </w:rPr>
        <w:t>La articolul 1, alineatul (2), litera a) se modifică și va avea următorul cuprins</w:t>
      </w:r>
      <w:r w:rsidRPr="00D16374">
        <w:rPr>
          <w:rFonts w:ascii="Trebuchet MS" w:hAnsi="Trebuchet MS"/>
          <w:b/>
        </w:rPr>
        <w:t>:</w:t>
      </w:r>
    </w:p>
    <w:p w:rsidR="00F21AB6" w:rsidRPr="00D16374" w:rsidRDefault="00822276" w:rsidP="00491B61">
      <w:pPr>
        <w:spacing w:after="120"/>
        <w:jc w:val="both"/>
        <w:rPr>
          <w:rFonts w:ascii="Trebuchet MS" w:hAnsi="Trebuchet MS"/>
        </w:rPr>
      </w:pPr>
      <w:r w:rsidRPr="00D16374">
        <w:rPr>
          <w:rFonts w:ascii="Trebuchet MS" w:hAnsi="Trebuchet MS"/>
        </w:rPr>
        <w:t>“</w:t>
      </w:r>
      <w:r w:rsidR="0028387D" w:rsidRPr="00D16374">
        <w:rPr>
          <w:rFonts w:ascii="Trebuchet MS" w:hAnsi="Trebuchet MS"/>
        </w:rPr>
        <w:t>(a</w:t>
      </w:r>
      <w:r w:rsidR="001E0193" w:rsidRPr="00D16374">
        <w:rPr>
          <w:rFonts w:ascii="Trebuchet MS" w:hAnsi="Trebuchet MS"/>
        </w:rPr>
        <w:t>)</w:t>
      </w:r>
      <w:r w:rsidR="00394B2C" w:rsidRPr="00D16374">
        <w:rPr>
          <w:rFonts w:ascii="Trebuchet MS" w:hAnsi="Trebuchet MS"/>
        </w:rPr>
        <w:t xml:space="preserve"> </w:t>
      </w:r>
      <w:r w:rsidR="00C234B9" w:rsidRPr="00D16374">
        <w:rPr>
          <w:rFonts w:ascii="Trebuchet MS" w:hAnsi="Trebuchet MS"/>
        </w:rPr>
        <w:t>autostrăzilor, drumurilor expres, precum şi drumurilor aparţinând reţelei rutiere transeuropene, astfel cum este definită în Anexa I la Regulamentul (UE) nr. 1315/2013 al Parlamentului European și al Consiliului  privind orientările Uniunii pentru dezvoltarea reţelei transeuropene de transport și de abrogare a Deciziei nr.661/2010/UE</w:t>
      </w:r>
      <w:r w:rsidR="0028387D" w:rsidRPr="00D16374">
        <w:rPr>
          <w:rFonts w:ascii="Trebuchet MS" w:hAnsi="Trebuchet MS"/>
        </w:rPr>
        <w:t>;</w:t>
      </w:r>
      <w:r w:rsidRPr="00D16374">
        <w:rPr>
          <w:rFonts w:ascii="Trebuchet MS" w:hAnsi="Trebuchet MS"/>
        </w:rPr>
        <w:t>”</w:t>
      </w:r>
      <w:r w:rsidR="00F21AB6" w:rsidRPr="00D16374">
        <w:rPr>
          <w:rFonts w:ascii="Trebuchet MS" w:hAnsi="Trebuchet MS"/>
        </w:rPr>
        <w:t xml:space="preserve"> </w:t>
      </w:r>
    </w:p>
    <w:p w:rsidR="0012092B" w:rsidRPr="00D16374" w:rsidRDefault="0028387D" w:rsidP="00491B61">
      <w:pPr>
        <w:spacing w:after="120"/>
        <w:jc w:val="both"/>
        <w:rPr>
          <w:rFonts w:ascii="Trebuchet MS" w:hAnsi="Trebuchet MS"/>
          <w:b/>
        </w:rPr>
      </w:pPr>
      <w:r w:rsidRPr="00D16374">
        <w:rPr>
          <w:rFonts w:ascii="Trebuchet MS" w:hAnsi="Trebuchet MS"/>
          <w:b/>
        </w:rPr>
        <w:t xml:space="preserve">2. </w:t>
      </w:r>
      <w:r w:rsidR="00D07BA5" w:rsidRPr="00D16374">
        <w:rPr>
          <w:rFonts w:ascii="Trebuchet MS" w:hAnsi="Trebuchet MS"/>
          <w:b/>
        </w:rPr>
        <w:t>La articolul 1, alineatele</w:t>
      </w:r>
      <w:r w:rsidR="00394B2C" w:rsidRPr="00D16374">
        <w:rPr>
          <w:rFonts w:ascii="Trebuchet MS" w:hAnsi="Trebuchet MS"/>
          <w:b/>
        </w:rPr>
        <w:t xml:space="preserve"> (6</w:t>
      </w:r>
      <w:r w:rsidR="00954B81" w:rsidRPr="00D16374">
        <w:rPr>
          <w:rFonts w:ascii="Trebuchet MS" w:hAnsi="Trebuchet MS"/>
          <w:b/>
        </w:rPr>
        <w:t xml:space="preserve">) </w:t>
      </w:r>
      <w:r w:rsidR="00D07BA5" w:rsidRPr="00D16374">
        <w:rPr>
          <w:rFonts w:ascii="Trebuchet MS" w:hAnsi="Trebuchet MS"/>
          <w:b/>
        </w:rPr>
        <w:t>și (7) se modifică și vor</w:t>
      </w:r>
      <w:r w:rsidR="00394B2C" w:rsidRPr="00D16374">
        <w:rPr>
          <w:rFonts w:ascii="Trebuchet MS" w:hAnsi="Trebuchet MS"/>
          <w:b/>
        </w:rPr>
        <w:t xml:space="preserve"> avea următorul cuprins:</w:t>
      </w:r>
    </w:p>
    <w:p w:rsidR="00394B2C" w:rsidRPr="00D16374" w:rsidRDefault="00394B2C" w:rsidP="00491B61">
      <w:pPr>
        <w:spacing w:after="120"/>
        <w:jc w:val="both"/>
        <w:rPr>
          <w:rFonts w:ascii="Trebuchet MS" w:hAnsi="Trebuchet MS"/>
        </w:rPr>
      </w:pPr>
      <w:r w:rsidRPr="00D16374">
        <w:rPr>
          <w:rFonts w:ascii="Trebuchet MS" w:hAnsi="Trebuchet MS"/>
        </w:rPr>
        <w:t>“(6) Inspecţia de siguranţă rutieră periodică/Inspecţia de siguranţă rutieră specifică se efectuează pentru reţeaua rutieră prevăzută la alin. (5).</w:t>
      </w:r>
    </w:p>
    <w:p w:rsidR="00CE7751" w:rsidRPr="00D16374" w:rsidRDefault="00394B2C" w:rsidP="00491B61">
      <w:pPr>
        <w:spacing w:after="120"/>
        <w:jc w:val="both"/>
        <w:rPr>
          <w:rFonts w:ascii="Trebuchet MS" w:hAnsi="Trebuchet MS"/>
          <w:lang w:val="ro-RO"/>
        </w:rPr>
      </w:pPr>
      <w:r w:rsidRPr="00D16374">
        <w:rPr>
          <w:rFonts w:ascii="Trebuchet MS" w:hAnsi="Trebuchet MS"/>
          <w:lang w:val="ro-RO"/>
        </w:rPr>
        <w:lastRenderedPageBreak/>
        <w:t>(7) Evaluarea de impact asupra siguranţei rutiere şi auditul de siguranţă rutieră se realizează pentru proiectele de infrastructură rutieră care vizează drumurile prevăzute la alin. (5) lit. a)-f).</w:t>
      </w:r>
      <w:r w:rsidR="00CE7751" w:rsidRPr="00D16374">
        <w:rPr>
          <w:rFonts w:ascii="Trebuchet MS" w:hAnsi="Trebuchet MS"/>
          <w:lang w:val="ro-RO"/>
        </w:rPr>
        <w:t>”</w:t>
      </w:r>
    </w:p>
    <w:p w:rsidR="00394B2C" w:rsidRPr="00D16374" w:rsidRDefault="00D07BA5" w:rsidP="00491B61">
      <w:pPr>
        <w:spacing w:after="120"/>
        <w:jc w:val="both"/>
        <w:rPr>
          <w:rFonts w:ascii="Trebuchet MS" w:hAnsi="Trebuchet MS"/>
          <w:b/>
        </w:rPr>
      </w:pPr>
      <w:r w:rsidRPr="00D16374">
        <w:rPr>
          <w:rFonts w:ascii="Trebuchet MS" w:hAnsi="Trebuchet MS"/>
          <w:b/>
        </w:rPr>
        <w:t>3</w:t>
      </w:r>
      <w:r w:rsidR="0012092B" w:rsidRPr="00D16374">
        <w:rPr>
          <w:rFonts w:ascii="Trebuchet MS" w:hAnsi="Trebuchet MS"/>
          <w:b/>
        </w:rPr>
        <w:t xml:space="preserve">. </w:t>
      </w:r>
      <w:r w:rsidR="00394B2C" w:rsidRPr="00D16374">
        <w:rPr>
          <w:rFonts w:ascii="Trebuchet MS" w:hAnsi="Trebuchet MS"/>
          <w:b/>
        </w:rPr>
        <w:t>La articolul 1, după alineatul (7)</w:t>
      </w:r>
      <w:r w:rsidR="003704FE">
        <w:rPr>
          <w:rFonts w:ascii="Trebuchet MS" w:hAnsi="Trebuchet MS"/>
          <w:b/>
        </w:rPr>
        <w:t>,</w:t>
      </w:r>
      <w:r w:rsidR="00394B2C" w:rsidRPr="00D16374">
        <w:rPr>
          <w:rFonts w:ascii="Trebuchet MS" w:hAnsi="Trebuchet MS"/>
          <w:b/>
        </w:rPr>
        <w:t xml:space="preserve"> se introduc </w:t>
      </w:r>
      <w:r w:rsidR="005A5AC7" w:rsidRPr="00D16374">
        <w:rPr>
          <w:rFonts w:ascii="Trebuchet MS" w:hAnsi="Trebuchet MS"/>
          <w:b/>
        </w:rPr>
        <w:t>trei</w:t>
      </w:r>
      <w:r w:rsidR="00394B2C" w:rsidRPr="00D16374">
        <w:rPr>
          <w:rFonts w:ascii="Trebuchet MS" w:hAnsi="Trebuchet MS"/>
          <w:b/>
        </w:rPr>
        <w:t xml:space="preserve"> noi alineate, alineatele (8)</w:t>
      </w:r>
      <w:r w:rsidR="003704FE">
        <w:rPr>
          <w:rFonts w:ascii="Trebuchet MS" w:hAnsi="Trebuchet MS"/>
          <w:b/>
        </w:rPr>
        <w:t xml:space="preserve"> - </w:t>
      </w:r>
      <w:r w:rsidR="005A5AC7" w:rsidRPr="00D16374">
        <w:rPr>
          <w:rFonts w:ascii="Trebuchet MS" w:hAnsi="Trebuchet MS"/>
          <w:b/>
        </w:rPr>
        <w:t>(10)</w:t>
      </w:r>
      <w:r w:rsidR="00394B2C" w:rsidRPr="00D16374">
        <w:rPr>
          <w:rFonts w:ascii="Trebuchet MS" w:hAnsi="Trebuchet MS"/>
          <w:b/>
        </w:rPr>
        <w:t>, cu următorul cuprins:</w:t>
      </w:r>
    </w:p>
    <w:p w:rsidR="00F66525" w:rsidRPr="00D16374" w:rsidRDefault="00394B2C" w:rsidP="00491B61">
      <w:pPr>
        <w:spacing w:after="120"/>
        <w:jc w:val="both"/>
        <w:rPr>
          <w:rFonts w:ascii="Trebuchet MS" w:hAnsi="Trebuchet MS"/>
        </w:rPr>
      </w:pPr>
      <w:r w:rsidRPr="00D16374">
        <w:rPr>
          <w:rFonts w:ascii="Trebuchet MS" w:hAnsi="Trebuchet MS"/>
        </w:rPr>
        <w:t>„</w:t>
      </w:r>
      <w:r w:rsidR="005A5AC7" w:rsidRPr="00D16374">
        <w:rPr>
          <w:rFonts w:ascii="Trebuchet MS" w:hAnsi="Trebuchet MS"/>
        </w:rPr>
        <w:t xml:space="preserve">(8) Compania Națională de Administrare a Infrastructurii Rutiere S.A. transmite autorității competente lista  autostrăzilor, drumurilor expres, drumurilor aparţinând reţelei rutiere transeuropene, precum și a drumurilor de interes naţional prevăzute la alin.(2) lit. a) și b) până la data de </w:t>
      </w:r>
      <w:r w:rsidR="00172974">
        <w:rPr>
          <w:rFonts w:ascii="Trebuchet MS" w:hAnsi="Trebuchet MS"/>
        </w:rPr>
        <w:t>15</w:t>
      </w:r>
      <w:r w:rsidR="005A5AC7" w:rsidRPr="00D16374">
        <w:rPr>
          <w:rFonts w:ascii="Trebuchet MS" w:hAnsi="Trebuchet MS"/>
        </w:rPr>
        <w:t xml:space="preserve"> </w:t>
      </w:r>
      <w:r w:rsidR="00172974">
        <w:rPr>
          <w:rFonts w:ascii="Trebuchet MS" w:hAnsi="Trebuchet MS"/>
        </w:rPr>
        <w:t>februarie 2022</w:t>
      </w:r>
      <w:r w:rsidR="005A5AC7" w:rsidRPr="00D16374">
        <w:rPr>
          <w:rFonts w:ascii="Trebuchet MS" w:hAnsi="Trebuchet MS"/>
        </w:rPr>
        <w:t xml:space="preserve"> și, ulterior, orice modificari aduse acesteia.</w:t>
      </w:r>
    </w:p>
    <w:p w:rsidR="00394B2C" w:rsidRPr="00D16374" w:rsidRDefault="00F66525" w:rsidP="00491B61">
      <w:pPr>
        <w:spacing w:after="120"/>
        <w:jc w:val="both"/>
        <w:rPr>
          <w:rFonts w:ascii="Trebuchet MS" w:hAnsi="Trebuchet MS"/>
        </w:rPr>
      </w:pPr>
      <w:r w:rsidRPr="00D16374">
        <w:rPr>
          <w:rFonts w:ascii="Trebuchet MS" w:hAnsi="Trebuchet MS"/>
        </w:rPr>
        <w:t>(9</w:t>
      </w:r>
      <w:r w:rsidR="00394B2C" w:rsidRPr="00D16374">
        <w:rPr>
          <w:rFonts w:ascii="Trebuchet MS" w:hAnsi="Trebuchet MS"/>
        </w:rPr>
        <w:t xml:space="preserve">) </w:t>
      </w:r>
      <w:r w:rsidR="005A5AC7" w:rsidRPr="00D16374">
        <w:rPr>
          <w:rFonts w:ascii="Trebuchet MS" w:hAnsi="Trebuchet MS"/>
        </w:rPr>
        <w:t>Administratorii drumurilor de interes judeţean şi ai străzilor de categoria I şi a II-a prevăzute la alin.(2) lit.c) transmit autorității competente lista drumurilor din domeniu</w:t>
      </w:r>
      <w:r w:rsidR="008710AF" w:rsidRPr="00D16374">
        <w:rPr>
          <w:rFonts w:ascii="Trebuchet MS" w:hAnsi="Trebuchet MS"/>
        </w:rPr>
        <w:t xml:space="preserve">l de aplicare al prezentei legi </w:t>
      </w:r>
      <w:r w:rsidR="005A5AC7" w:rsidRPr="00D16374">
        <w:rPr>
          <w:rFonts w:ascii="Trebuchet MS" w:hAnsi="Trebuchet MS"/>
        </w:rPr>
        <w:t xml:space="preserve">până la data de </w:t>
      </w:r>
      <w:r w:rsidR="00172974">
        <w:rPr>
          <w:rFonts w:ascii="Trebuchet MS" w:hAnsi="Trebuchet MS"/>
        </w:rPr>
        <w:t>15</w:t>
      </w:r>
      <w:r w:rsidR="00172974" w:rsidRPr="00D16374">
        <w:rPr>
          <w:rFonts w:ascii="Trebuchet MS" w:hAnsi="Trebuchet MS"/>
        </w:rPr>
        <w:t xml:space="preserve"> </w:t>
      </w:r>
      <w:r w:rsidR="00172974">
        <w:rPr>
          <w:rFonts w:ascii="Trebuchet MS" w:hAnsi="Trebuchet MS"/>
        </w:rPr>
        <w:t>februarie 2022</w:t>
      </w:r>
      <w:r w:rsidR="00172974" w:rsidRPr="00D16374">
        <w:rPr>
          <w:rFonts w:ascii="Trebuchet MS" w:hAnsi="Trebuchet MS"/>
        </w:rPr>
        <w:t xml:space="preserve"> </w:t>
      </w:r>
      <w:r w:rsidR="005A5AC7" w:rsidRPr="00D16374">
        <w:rPr>
          <w:rFonts w:ascii="Trebuchet MS" w:hAnsi="Trebuchet MS"/>
        </w:rPr>
        <w:t>și, ulterior, orice modificari aduse acesteia.</w:t>
      </w:r>
    </w:p>
    <w:p w:rsidR="00F66525" w:rsidRPr="00D16374" w:rsidRDefault="00F66525" w:rsidP="00491B61">
      <w:pPr>
        <w:spacing w:after="120"/>
        <w:jc w:val="both"/>
        <w:rPr>
          <w:rFonts w:ascii="Trebuchet MS" w:hAnsi="Trebuchet MS"/>
        </w:rPr>
      </w:pPr>
      <w:r w:rsidRPr="00D16374">
        <w:rPr>
          <w:rFonts w:ascii="Trebuchet MS" w:hAnsi="Trebuchet MS"/>
        </w:rPr>
        <w:t>(10</w:t>
      </w:r>
      <w:r w:rsidR="005A5AC7" w:rsidRPr="00D16374">
        <w:rPr>
          <w:rFonts w:ascii="Trebuchet MS" w:hAnsi="Trebuchet MS"/>
        </w:rPr>
        <w:t xml:space="preserve">) Lista </w:t>
      </w:r>
      <w:r w:rsidR="00C75784">
        <w:rPr>
          <w:rFonts w:ascii="Trebuchet MS" w:hAnsi="Trebuchet MS"/>
        </w:rPr>
        <w:t>drumurilor prev</w:t>
      </w:r>
      <w:r w:rsidR="001B393D" w:rsidRPr="00D16374">
        <w:rPr>
          <w:rFonts w:ascii="Trebuchet MS" w:hAnsi="Trebuchet MS"/>
        </w:rPr>
        <w:t>ă</w:t>
      </w:r>
      <w:r w:rsidR="00C75784">
        <w:rPr>
          <w:rFonts w:ascii="Trebuchet MS" w:hAnsi="Trebuchet MS"/>
        </w:rPr>
        <w:t>z</w:t>
      </w:r>
      <w:r w:rsidR="001B393D" w:rsidRPr="00D16374">
        <w:rPr>
          <w:rFonts w:ascii="Trebuchet MS" w:hAnsi="Trebuchet MS"/>
        </w:rPr>
        <w:t>ută la alin. (8) și alin. (9</w:t>
      </w:r>
      <w:r w:rsidR="005A5AC7" w:rsidRPr="00D16374">
        <w:rPr>
          <w:rFonts w:ascii="Trebuchet MS" w:hAnsi="Trebuchet MS"/>
        </w:rPr>
        <w:t>) se ap</w:t>
      </w:r>
      <w:r w:rsidR="008710AF" w:rsidRPr="00D16374">
        <w:rPr>
          <w:rFonts w:ascii="Trebuchet MS" w:hAnsi="Trebuchet MS"/>
        </w:rPr>
        <w:t>robă prin Ordin al ministrului T</w:t>
      </w:r>
      <w:r w:rsidR="005A5AC7" w:rsidRPr="00D16374">
        <w:rPr>
          <w:rFonts w:ascii="Trebuchet MS" w:hAnsi="Trebuchet MS"/>
        </w:rPr>
        <w:t>ran</w:t>
      </w:r>
      <w:r w:rsidR="008710AF" w:rsidRPr="00D16374">
        <w:rPr>
          <w:rFonts w:ascii="Trebuchet MS" w:hAnsi="Trebuchet MS"/>
        </w:rPr>
        <w:t>sporturilor și I</w:t>
      </w:r>
      <w:r w:rsidR="005A5AC7" w:rsidRPr="00D16374">
        <w:rPr>
          <w:rFonts w:ascii="Trebuchet MS" w:hAnsi="Trebuchet MS"/>
        </w:rPr>
        <w:t xml:space="preserve">nfrastructurii. Ministerul Transporturilor și Infrastructurii notifică Comisiei Europene lista drumurilor până la data de </w:t>
      </w:r>
      <w:r w:rsidR="00172974">
        <w:rPr>
          <w:rFonts w:ascii="Trebuchet MS" w:hAnsi="Trebuchet MS"/>
        </w:rPr>
        <w:t>01</w:t>
      </w:r>
      <w:r w:rsidR="005A5AC7" w:rsidRPr="00D16374">
        <w:rPr>
          <w:rFonts w:ascii="Trebuchet MS" w:hAnsi="Trebuchet MS"/>
        </w:rPr>
        <w:t xml:space="preserve"> </w:t>
      </w:r>
      <w:r w:rsidR="00172974">
        <w:rPr>
          <w:rFonts w:ascii="Trebuchet MS" w:hAnsi="Trebuchet MS"/>
        </w:rPr>
        <w:t>martie 2022</w:t>
      </w:r>
      <w:r w:rsidR="005A5AC7" w:rsidRPr="00D16374">
        <w:rPr>
          <w:rFonts w:ascii="Trebuchet MS" w:hAnsi="Trebuchet MS"/>
        </w:rPr>
        <w:t xml:space="preserve"> și, ulterior, orice modificari aduse acesteia.”</w:t>
      </w:r>
    </w:p>
    <w:p w:rsidR="000D48BA" w:rsidRPr="00D16374" w:rsidRDefault="00D07BA5" w:rsidP="00491B61">
      <w:pPr>
        <w:spacing w:after="120"/>
        <w:jc w:val="both"/>
        <w:rPr>
          <w:rFonts w:ascii="Trebuchet MS" w:hAnsi="Trebuchet MS"/>
          <w:b/>
        </w:rPr>
      </w:pPr>
      <w:r w:rsidRPr="00D16374">
        <w:rPr>
          <w:rFonts w:ascii="Trebuchet MS" w:hAnsi="Trebuchet MS"/>
          <w:b/>
        </w:rPr>
        <w:t>4</w:t>
      </w:r>
      <w:r w:rsidR="00363BB2" w:rsidRPr="00D16374">
        <w:rPr>
          <w:rFonts w:ascii="Trebuchet MS" w:hAnsi="Trebuchet MS"/>
          <w:b/>
        </w:rPr>
        <w:t xml:space="preserve">. </w:t>
      </w:r>
      <w:r w:rsidR="00B87A22" w:rsidRPr="00D16374">
        <w:rPr>
          <w:rFonts w:ascii="Trebuchet MS" w:hAnsi="Trebuchet MS"/>
          <w:b/>
        </w:rPr>
        <w:t>La articolul 3, literele e)</w:t>
      </w:r>
      <w:r w:rsidR="006B055C" w:rsidRPr="00D16374">
        <w:rPr>
          <w:rFonts w:ascii="Trebuchet MS" w:hAnsi="Trebuchet MS"/>
          <w:b/>
        </w:rPr>
        <w:t>,</w:t>
      </w:r>
      <w:r w:rsidR="00B87A22" w:rsidRPr="00D16374">
        <w:rPr>
          <w:rFonts w:ascii="Trebuchet MS" w:hAnsi="Trebuchet MS"/>
          <w:b/>
        </w:rPr>
        <w:t xml:space="preserve"> </w:t>
      </w:r>
      <w:r w:rsidR="006B055C" w:rsidRPr="00D16374">
        <w:rPr>
          <w:rFonts w:ascii="Trebuchet MS" w:hAnsi="Trebuchet MS"/>
          <w:b/>
        </w:rPr>
        <w:t xml:space="preserve">i), </w:t>
      </w:r>
      <w:r w:rsidR="00810418" w:rsidRPr="00D16374">
        <w:rPr>
          <w:rFonts w:ascii="Trebuchet MS" w:hAnsi="Trebuchet MS"/>
          <w:b/>
        </w:rPr>
        <w:t xml:space="preserve">j), </w:t>
      </w:r>
      <w:r w:rsidR="006B055C" w:rsidRPr="00D16374">
        <w:rPr>
          <w:rFonts w:ascii="Trebuchet MS" w:hAnsi="Trebuchet MS"/>
          <w:b/>
        </w:rPr>
        <w:t xml:space="preserve">o) </w:t>
      </w:r>
      <w:r w:rsidR="00B87A22" w:rsidRPr="00D16374">
        <w:rPr>
          <w:rFonts w:ascii="Trebuchet MS" w:hAnsi="Trebuchet MS"/>
          <w:b/>
        </w:rPr>
        <w:t>ș</w:t>
      </w:r>
      <w:r w:rsidR="006B055C" w:rsidRPr="00D16374">
        <w:rPr>
          <w:rFonts w:ascii="Trebuchet MS" w:hAnsi="Trebuchet MS"/>
          <w:b/>
        </w:rPr>
        <w:t>i p)</w:t>
      </w:r>
      <w:r w:rsidR="00B87A22" w:rsidRPr="00D16374">
        <w:rPr>
          <w:rFonts w:ascii="Trebuchet MS" w:hAnsi="Trebuchet MS"/>
          <w:b/>
        </w:rPr>
        <w:t xml:space="preserve"> se modifică și vor avea următorul cuprins</w:t>
      </w:r>
      <w:r w:rsidR="000D48BA" w:rsidRPr="00D16374">
        <w:rPr>
          <w:rFonts w:ascii="Trebuchet MS" w:hAnsi="Trebuchet MS"/>
          <w:b/>
        </w:rPr>
        <w:t>:</w:t>
      </w:r>
    </w:p>
    <w:p w:rsidR="006B055C" w:rsidRPr="00D16374" w:rsidRDefault="00822276" w:rsidP="00491B61">
      <w:pPr>
        <w:spacing w:after="120"/>
        <w:jc w:val="both"/>
        <w:rPr>
          <w:rFonts w:ascii="Trebuchet MS" w:hAnsi="Trebuchet MS"/>
        </w:rPr>
      </w:pPr>
      <w:r w:rsidRPr="00D16374">
        <w:rPr>
          <w:rFonts w:ascii="Trebuchet MS" w:hAnsi="Trebuchet MS"/>
        </w:rPr>
        <w:t>“</w:t>
      </w:r>
      <w:r w:rsidR="006B055C" w:rsidRPr="00D16374">
        <w:rPr>
          <w:rFonts w:ascii="Trebuchet MS" w:hAnsi="Trebuchet MS"/>
        </w:rPr>
        <w:t>e) Evaluarea siguranței rețelei rutiere – metodă de identificare, analiză și clasificare a tronsoanelor din punct de vedere al riscului de accidente cu urmări grave pe baza următoarelor criterii:</w:t>
      </w:r>
    </w:p>
    <w:p w:rsidR="006B055C" w:rsidRPr="00D16374" w:rsidRDefault="00BE6936" w:rsidP="00491B61">
      <w:pPr>
        <w:spacing w:after="120"/>
        <w:jc w:val="both"/>
        <w:rPr>
          <w:rFonts w:ascii="Trebuchet MS" w:hAnsi="Trebuchet MS"/>
        </w:rPr>
      </w:pPr>
      <w:r w:rsidRPr="00D16374">
        <w:rPr>
          <w:rFonts w:ascii="Trebuchet MS" w:hAnsi="Trebuchet MS"/>
        </w:rPr>
        <w:t xml:space="preserve">1. </w:t>
      </w:r>
      <w:r w:rsidR="006B055C" w:rsidRPr="00D16374">
        <w:rPr>
          <w:rFonts w:ascii="Trebuchet MS" w:hAnsi="Trebuchet MS"/>
        </w:rPr>
        <w:t>în principal, o examinare vizuală, fie la fața locului, fie prin mijloace electronice, a caracteristicilor de proiectare ale drumului, denumită și siguranța încorporată;</w:t>
      </w:r>
    </w:p>
    <w:p w:rsidR="00F21AB6" w:rsidRPr="00D16374" w:rsidRDefault="006B055C" w:rsidP="00491B61">
      <w:pPr>
        <w:spacing w:after="120"/>
        <w:jc w:val="both"/>
        <w:rPr>
          <w:rFonts w:ascii="Trebuchet MS" w:hAnsi="Trebuchet MS"/>
        </w:rPr>
      </w:pPr>
      <w:r w:rsidRPr="00D16374">
        <w:rPr>
          <w:rFonts w:ascii="Trebuchet MS" w:hAnsi="Trebuchet MS"/>
        </w:rPr>
        <w:t xml:space="preserve">2. metoda de identificare, analizare și clasificare a tronsoanelor infrastructurii rutiere care au fost în exploatare mai mult de 3 ani și pe care s-au înregistrat un număr mare de accidente </w:t>
      </w:r>
      <w:r w:rsidR="00DC04F9">
        <w:rPr>
          <w:rFonts w:ascii="Trebuchet MS" w:hAnsi="Trebuchet MS"/>
        </w:rPr>
        <w:t>grave</w:t>
      </w:r>
      <w:r w:rsidRPr="00D16374">
        <w:rPr>
          <w:rFonts w:ascii="Trebuchet MS" w:hAnsi="Trebuchet MS"/>
        </w:rPr>
        <w:t>, proporțional cu fluxul de trafic;</w:t>
      </w:r>
    </w:p>
    <w:p w:rsidR="006B055C" w:rsidRPr="00D16374" w:rsidRDefault="006B055C" w:rsidP="00491B61">
      <w:pPr>
        <w:spacing w:after="120"/>
        <w:jc w:val="both"/>
        <w:rPr>
          <w:rFonts w:ascii="Trebuchet MS" w:hAnsi="Trebuchet MS"/>
        </w:rPr>
      </w:pPr>
      <w:r w:rsidRPr="00D16374">
        <w:rPr>
          <w:rFonts w:ascii="Trebuchet MS" w:hAnsi="Trebuchet MS"/>
        </w:rPr>
        <w:t xml:space="preserve"> i) inspecţia de siguranţă rutieră periodică - verificarea periodică a reţelei rutiere aflată în exploatare, care are ca scop identificarea eventualelor deficiențe din punct de vedere al siguranței rutiere și care pot fi remedi</w:t>
      </w:r>
      <w:r w:rsidR="00810418" w:rsidRPr="00D16374">
        <w:rPr>
          <w:rFonts w:ascii="Trebuchet MS" w:hAnsi="Trebuchet MS"/>
        </w:rPr>
        <w:t>ate prin lucrări de întreținere.</w:t>
      </w:r>
    </w:p>
    <w:p w:rsidR="00810418" w:rsidRPr="00D16374" w:rsidRDefault="00BE6936" w:rsidP="00491B61">
      <w:pPr>
        <w:spacing w:after="120"/>
        <w:jc w:val="both"/>
        <w:rPr>
          <w:rFonts w:ascii="Trebuchet MS" w:hAnsi="Trebuchet MS"/>
        </w:rPr>
      </w:pPr>
      <w:r w:rsidRPr="00D16374">
        <w:rPr>
          <w:rFonts w:ascii="Trebuchet MS" w:hAnsi="Trebuchet MS"/>
        </w:rPr>
        <w:t xml:space="preserve"> </w:t>
      </w:r>
      <w:r w:rsidR="00810418" w:rsidRPr="00D16374">
        <w:rPr>
          <w:rFonts w:ascii="Trebuchet MS" w:hAnsi="Trebuchet MS"/>
        </w:rPr>
        <w:t>j) inspecțiile comune de siguranță rutieră – verificarea periodică a rețelei rutiere adiacentă tunelurilor rutiere care fac obiectul Directivei 2004/54/CE.</w:t>
      </w:r>
    </w:p>
    <w:p w:rsidR="006B055C" w:rsidRPr="00D16374" w:rsidRDefault="006B055C" w:rsidP="00491B61">
      <w:pPr>
        <w:spacing w:after="120"/>
        <w:jc w:val="both"/>
        <w:rPr>
          <w:rFonts w:ascii="Trebuchet MS" w:hAnsi="Trebuchet MS"/>
        </w:rPr>
      </w:pPr>
      <w:r w:rsidRPr="00D16374">
        <w:rPr>
          <w:rFonts w:ascii="Trebuchet MS" w:hAnsi="Trebuchet MS"/>
        </w:rPr>
        <w:t xml:space="preserve"> o) utilizatorii vulnerabili – participanții la trafic nemotorizați, îndeosebi bicicliști și pietoni, precum și utilizatorii de vehicule motorizate cu două roți. </w:t>
      </w:r>
    </w:p>
    <w:p w:rsidR="00731E0D" w:rsidRPr="00D16374" w:rsidRDefault="006B055C" w:rsidP="00491B61">
      <w:pPr>
        <w:spacing w:after="120"/>
        <w:jc w:val="both"/>
        <w:rPr>
          <w:rFonts w:ascii="Trebuchet MS" w:hAnsi="Trebuchet MS"/>
        </w:rPr>
      </w:pPr>
      <w:r w:rsidRPr="00D16374">
        <w:rPr>
          <w:rFonts w:ascii="Trebuchet MS" w:hAnsi="Trebuchet MS"/>
        </w:rPr>
        <w:t xml:space="preserve"> p) inspecţia de siguranţă rutieră specifică – analiza bazată pe inspectarea la fața locului a unui drum sau tronson de drum existent, pentru a identifica condițiile periculoase, deficiențele și problemele care cresc riscurile de producere a accidentelor grave.</w:t>
      </w:r>
      <w:r w:rsidR="00822276" w:rsidRPr="00D16374">
        <w:rPr>
          <w:rFonts w:ascii="Trebuchet MS" w:hAnsi="Trebuchet MS"/>
        </w:rPr>
        <w:t>”</w:t>
      </w:r>
      <w:r w:rsidR="00CD0130" w:rsidRPr="00D16374">
        <w:rPr>
          <w:rFonts w:ascii="Trebuchet MS" w:hAnsi="Trebuchet MS"/>
        </w:rPr>
        <w:t xml:space="preserve"> </w:t>
      </w:r>
    </w:p>
    <w:p w:rsidR="00E36A70" w:rsidRPr="00D16374" w:rsidRDefault="00D07BA5" w:rsidP="00491B61">
      <w:pPr>
        <w:spacing w:after="120"/>
        <w:jc w:val="both"/>
        <w:rPr>
          <w:rFonts w:ascii="Trebuchet MS" w:hAnsi="Trebuchet MS"/>
          <w:b/>
        </w:rPr>
      </w:pPr>
      <w:r w:rsidRPr="00D16374">
        <w:rPr>
          <w:rFonts w:ascii="Trebuchet MS" w:hAnsi="Trebuchet MS"/>
          <w:b/>
        </w:rPr>
        <w:t>5</w:t>
      </w:r>
      <w:r w:rsidR="001143D1" w:rsidRPr="00D16374">
        <w:rPr>
          <w:rFonts w:ascii="Trebuchet MS" w:hAnsi="Trebuchet MS"/>
          <w:b/>
        </w:rPr>
        <w:t xml:space="preserve">. </w:t>
      </w:r>
      <w:r w:rsidR="006B055C" w:rsidRPr="00D16374">
        <w:rPr>
          <w:rFonts w:ascii="Trebuchet MS" w:hAnsi="Trebuchet MS"/>
          <w:b/>
        </w:rPr>
        <w:t xml:space="preserve">Literele </w:t>
      </w:r>
      <w:r w:rsidR="00394B2C" w:rsidRPr="00D16374">
        <w:rPr>
          <w:rFonts w:ascii="Trebuchet MS" w:hAnsi="Trebuchet MS"/>
          <w:b/>
        </w:rPr>
        <w:t>f)</w:t>
      </w:r>
      <w:r w:rsidR="00810418" w:rsidRPr="00D16374">
        <w:rPr>
          <w:rFonts w:ascii="Trebuchet MS" w:hAnsi="Trebuchet MS"/>
          <w:b/>
        </w:rPr>
        <w:t xml:space="preserve"> </w:t>
      </w:r>
      <w:r w:rsidR="006B055C" w:rsidRPr="00D16374">
        <w:rPr>
          <w:rFonts w:ascii="Trebuchet MS" w:hAnsi="Trebuchet MS"/>
          <w:b/>
        </w:rPr>
        <w:t xml:space="preserve">și n) </w:t>
      </w:r>
      <w:r w:rsidR="00394B2C" w:rsidRPr="00D16374">
        <w:rPr>
          <w:rFonts w:ascii="Trebuchet MS" w:hAnsi="Trebuchet MS"/>
          <w:b/>
        </w:rPr>
        <w:t xml:space="preserve">ale articolului 3 se </w:t>
      </w:r>
      <w:r w:rsidR="00802CEE" w:rsidRPr="00D16374">
        <w:rPr>
          <w:rFonts w:ascii="Trebuchet MS" w:hAnsi="Trebuchet MS"/>
          <w:b/>
        </w:rPr>
        <w:t>abrogă</w:t>
      </w:r>
      <w:r w:rsidR="00394B2C" w:rsidRPr="00D16374">
        <w:rPr>
          <w:rFonts w:ascii="Trebuchet MS" w:hAnsi="Trebuchet MS"/>
          <w:b/>
        </w:rPr>
        <w:t>.</w:t>
      </w:r>
    </w:p>
    <w:p w:rsidR="00BD4BAC" w:rsidRPr="00D16374" w:rsidRDefault="00D07BA5" w:rsidP="00491B61">
      <w:pPr>
        <w:spacing w:after="120"/>
        <w:jc w:val="both"/>
        <w:rPr>
          <w:rFonts w:ascii="Trebuchet MS" w:hAnsi="Trebuchet MS"/>
          <w:b/>
        </w:rPr>
      </w:pPr>
      <w:r w:rsidRPr="00D16374">
        <w:rPr>
          <w:rFonts w:ascii="Trebuchet MS" w:hAnsi="Trebuchet MS"/>
          <w:b/>
        </w:rPr>
        <w:t>6</w:t>
      </w:r>
      <w:r w:rsidR="001143D1" w:rsidRPr="00D16374">
        <w:rPr>
          <w:rFonts w:ascii="Trebuchet MS" w:hAnsi="Trebuchet MS"/>
          <w:b/>
        </w:rPr>
        <w:t xml:space="preserve">. </w:t>
      </w:r>
      <w:r w:rsidR="006B055C" w:rsidRPr="00D16374">
        <w:rPr>
          <w:rFonts w:ascii="Trebuchet MS" w:hAnsi="Trebuchet MS"/>
          <w:b/>
        </w:rPr>
        <w:t>La articolul 3, după litera p), se introduc două noi litere, literele q) și r), cu următorul cuprins</w:t>
      </w:r>
      <w:r w:rsidR="001143D1" w:rsidRPr="00D16374">
        <w:rPr>
          <w:rFonts w:ascii="Trebuchet MS" w:hAnsi="Trebuchet MS"/>
          <w:b/>
        </w:rPr>
        <w:t>:</w:t>
      </w:r>
    </w:p>
    <w:p w:rsidR="006B055C" w:rsidRPr="00D16374" w:rsidRDefault="00BD4BAC" w:rsidP="00491B61">
      <w:pPr>
        <w:spacing w:after="120"/>
        <w:jc w:val="both"/>
        <w:rPr>
          <w:rFonts w:ascii="Trebuchet MS" w:hAnsi="Trebuchet MS"/>
        </w:rPr>
      </w:pPr>
      <w:r w:rsidRPr="00D16374">
        <w:rPr>
          <w:rFonts w:ascii="Trebuchet MS" w:hAnsi="Trebuchet MS"/>
        </w:rPr>
        <w:t>“</w:t>
      </w:r>
      <w:r w:rsidR="006B055C" w:rsidRPr="00D16374">
        <w:rPr>
          <w:rFonts w:ascii="Trebuchet MS" w:hAnsi="Trebuchet MS"/>
        </w:rPr>
        <w:t>q) accident grav – accidentul de circulație rutieră soldat cu victime în</w:t>
      </w:r>
      <w:r w:rsidR="00FC4E3A" w:rsidRPr="00D16374">
        <w:rPr>
          <w:rFonts w:ascii="Trebuchet MS" w:hAnsi="Trebuchet MS"/>
        </w:rPr>
        <w:t xml:space="preserve"> urma căruia a rezultat decesul sau</w:t>
      </w:r>
      <w:r w:rsidR="006B055C" w:rsidRPr="00D16374">
        <w:rPr>
          <w:rFonts w:ascii="Trebuchet MS" w:hAnsi="Trebuchet MS"/>
        </w:rPr>
        <w:t xml:space="preserve"> rănirea gravă a uneia sau a mai multor persoane.</w:t>
      </w:r>
    </w:p>
    <w:p w:rsidR="00F21AB6" w:rsidRPr="00D16374" w:rsidRDefault="006B055C" w:rsidP="00491B61">
      <w:pPr>
        <w:spacing w:after="120"/>
        <w:jc w:val="both"/>
        <w:rPr>
          <w:rFonts w:ascii="Trebuchet MS" w:hAnsi="Trebuchet MS"/>
        </w:rPr>
      </w:pPr>
      <w:r w:rsidRPr="00D16374">
        <w:rPr>
          <w:rFonts w:ascii="Trebuchet MS" w:hAnsi="Trebuchet MS"/>
        </w:rPr>
        <w:t>r) rating de siguranță – clasificarea componentelor rețelei rutiere existente</w:t>
      </w:r>
      <w:r w:rsidR="00FC4E3A" w:rsidRPr="00D16374">
        <w:rPr>
          <w:rFonts w:ascii="Trebuchet MS" w:hAnsi="Trebuchet MS"/>
        </w:rPr>
        <w:t>,</w:t>
      </w:r>
      <w:r w:rsidRPr="00D16374">
        <w:rPr>
          <w:rFonts w:ascii="Trebuchet MS" w:hAnsi="Trebuchet MS"/>
        </w:rPr>
        <w:t xml:space="preserve"> în categorii</w:t>
      </w:r>
      <w:r w:rsidR="00FC4E3A" w:rsidRPr="00D16374">
        <w:rPr>
          <w:rFonts w:ascii="Trebuchet MS" w:hAnsi="Trebuchet MS"/>
        </w:rPr>
        <w:t>,</w:t>
      </w:r>
      <w:r w:rsidRPr="00D16374">
        <w:rPr>
          <w:rFonts w:ascii="Trebuchet MS" w:hAnsi="Trebuchet MS"/>
        </w:rPr>
        <w:t xml:space="preserve"> în conformitate cu siguranța lor încorporată, măsurată în mod obiectiv.</w:t>
      </w:r>
      <w:r w:rsidR="00822276" w:rsidRPr="00D16374">
        <w:rPr>
          <w:rFonts w:ascii="Trebuchet MS" w:hAnsi="Trebuchet MS"/>
        </w:rPr>
        <w:t>”</w:t>
      </w:r>
    </w:p>
    <w:p w:rsidR="00E03CA9" w:rsidRPr="00D16374" w:rsidRDefault="00D07BA5" w:rsidP="00491B61">
      <w:pPr>
        <w:spacing w:after="120"/>
        <w:jc w:val="both"/>
        <w:rPr>
          <w:rFonts w:ascii="Trebuchet MS" w:hAnsi="Trebuchet MS"/>
          <w:b/>
        </w:rPr>
      </w:pPr>
      <w:r w:rsidRPr="00D16374">
        <w:rPr>
          <w:rFonts w:ascii="Trebuchet MS" w:hAnsi="Trebuchet MS"/>
          <w:b/>
        </w:rPr>
        <w:lastRenderedPageBreak/>
        <w:t>7</w:t>
      </w:r>
      <w:r w:rsidR="00E03CA9" w:rsidRPr="00D16374">
        <w:rPr>
          <w:rFonts w:ascii="Trebuchet MS" w:hAnsi="Trebuchet MS"/>
          <w:b/>
        </w:rPr>
        <w:t xml:space="preserve">. </w:t>
      </w:r>
      <w:r w:rsidR="006B055C" w:rsidRPr="00D16374">
        <w:rPr>
          <w:rFonts w:ascii="Trebuchet MS" w:hAnsi="Trebuchet MS"/>
          <w:b/>
        </w:rPr>
        <w:t>La articolul 5, alineatele (2) și (3) se modifică și vor avea următorul cuprins</w:t>
      </w:r>
      <w:r w:rsidR="00E03CA9" w:rsidRPr="00D16374">
        <w:rPr>
          <w:rFonts w:ascii="Trebuchet MS" w:hAnsi="Trebuchet MS"/>
          <w:b/>
        </w:rPr>
        <w:t>:</w:t>
      </w:r>
    </w:p>
    <w:p w:rsidR="006B055C" w:rsidRPr="00D16374" w:rsidRDefault="00E03CA9" w:rsidP="00491B61">
      <w:pPr>
        <w:spacing w:after="120"/>
        <w:jc w:val="both"/>
        <w:rPr>
          <w:rFonts w:ascii="Trebuchet MS" w:hAnsi="Trebuchet MS"/>
        </w:rPr>
      </w:pPr>
      <w:r w:rsidRPr="00D16374">
        <w:rPr>
          <w:rFonts w:ascii="Trebuchet MS" w:hAnsi="Trebuchet MS"/>
        </w:rPr>
        <w:t>“</w:t>
      </w:r>
      <w:r w:rsidR="006B055C" w:rsidRPr="00D16374">
        <w:rPr>
          <w:rFonts w:ascii="Trebuchet MS" w:hAnsi="Trebuchet MS"/>
        </w:rPr>
        <w:t>(2) Inspecţia de siguranţă rutieră periodică se efectuează în regim de liberă practică de către auditorii de siguranța circulației desemnați de către Autoritatea Rutieră Română – A.R.R., în condițiile prezentei legi.</w:t>
      </w:r>
    </w:p>
    <w:p w:rsidR="0099025D" w:rsidRPr="00D16374" w:rsidRDefault="006B055C" w:rsidP="00491B61">
      <w:pPr>
        <w:spacing w:after="120"/>
        <w:jc w:val="both"/>
        <w:rPr>
          <w:rFonts w:ascii="Trebuchet MS" w:hAnsi="Trebuchet MS"/>
          <w:lang w:val="ro-RO"/>
        </w:rPr>
      </w:pPr>
      <w:r w:rsidRPr="00D16374">
        <w:rPr>
          <w:rFonts w:ascii="Trebuchet MS" w:hAnsi="Trebuchet MS"/>
        </w:rPr>
        <w:t>(3) Modalitatea de desfăşurare a activităţii de inspecţie</w:t>
      </w:r>
      <w:r w:rsidR="002A4066" w:rsidRPr="00D16374">
        <w:rPr>
          <w:rFonts w:ascii="Trebuchet MS" w:hAnsi="Trebuchet MS"/>
        </w:rPr>
        <w:t xml:space="preserve"> de siguranţă rutieră periodică</w:t>
      </w:r>
      <w:r w:rsidRPr="00D16374">
        <w:rPr>
          <w:rFonts w:ascii="Trebuchet MS" w:hAnsi="Trebuchet MS"/>
        </w:rPr>
        <w:t>/ specifică şi modul de întocmire a raportului de inspecţie</w:t>
      </w:r>
      <w:r w:rsidR="002A4066" w:rsidRPr="00D16374">
        <w:rPr>
          <w:rFonts w:ascii="Trebuchet MS" w:hAnsi="Trebuchet MS"/>
        </w:rPr>
        <w:t xml:space="preserve"> de siguranţă rutieră periodică</w:t>
      </w:r>
      <w:r w:rsidRPr="00D16374">
        <w:rPr>
          <w:rFonts w:ascii="Trebuchet MS" w:hAnsi="Trebuchet MS"/>
        </w:rPr>
        <w:t>/ specifică se stabilesc şi se ap</w:t>
      </w:r>
      <w:r w:rsidR="006048DA" w:rsidRPr="00D16374">
        <w:rPr>
          <w:rFonts w:ascii="Trebuchet MS" w:hAnsi="Trebuchet MS"/>
        </w:rPr>
        <w:t>robă prin Ordin al ministrului Transporturilor și I</w:t>
      </w:r>
      <w:r w:rsidRPr="00D16374">
        <w:rPr>
          <w:rFonts w:ascii="Trebuchet MS" w:hAnsi="Trebuchet MS"/>
        </w:rPr>
        <w:t>nfrastructurii.</w:t>
      </w:r>
      <w:r w:rsidR="00E03CA9" w:rsidRPr="00D16374">
        <w:rPr>
          <w:rFonts w:ascii="Trebuchet MS" w:hAnsi="Trebuchet MS"/>
        </w:rPr>
        <w:t>”</w:t>
      </w:r>
    </w:p>
    <w:p w:rsidR="001143D1" w:rsidRPr="00D16374" w:rsidRDefault="00D07BA5" w:rsidP="00491B61">
      <w:pPr>
        <w:spacing w:after="120"/>
        <w:jc w:val="both"/>
        <w:rPr>
          <w:rFonts w:ascii="Trebuchet MS" w:hAnsi="Trebuchet MS"/>
          <w:b/>
        </w:rPr>
      </w:pPr>
      <w:r w:rsidRPr="00D16374">
        <w:rPr>
          <w:rFonts w:ascii="Trebuchet MS" w:hAnsi="Trebuchet MS"/>
          <w:b/>
        </w:rPr>
        <w:t>8</w:t>
      </w:r>
      <w:r w:rsidR="001143D1" w:rsidRPr="00D16374">
        <w:rPr>
          <w:rFonts w:ascii="Trebuchet MS" w:hAnsi="Trebuchet MS"/>
          <w:b/>
        </w:rPr>
        <w:t xml:space="preserve">. </w:t>
      </w:r>
      <w:r w:rsidR="002A4066" w:rsidRPr="00D16374">
        <w:rPr>
          <w:rFonts w:ascii="Trebuchet MS" w:hAnsi="Trebuchet MS"/>
          <w:b/>
        </w:rPr>
        <w:t>La articolul 5</w:t>
      </w:r>
      <w:r w:rsidR="001143D1" w:rsidRPr="00D16374">
        <w:rPr>
          <w:rFonts w:ascii="Trebuchet MS" w:hAnsi="Trebuchet MS"/>
          <w:b/>
        </w:rPr>
        <w:t xml:space="preserve">, </w:t>
      </w:r>
      <w:r w:rsidR="00F66525" w:rsidRPr="00D16374">
        <w:rPr>
          <w:rFonts w:ascii="Trebuchet MS" w:hAnsi="Trebuchet MS"/>
          <w:b/>
        </w:rPr>
        <w:t>se introduc</w:t>
      </w:r>
      <w:r w:rsidR="00095D15">
        <w:rPr>
          <w:rFonts w:ascii="Trebuchet MS" w:hAnsi="Trebuchet MS"/>
          <w:b/>
        </w:rPr>
        <w:t xml:space="preserve"> două</w:t>
      </w:r>
      <w:r w:rsidR="006048DA" w:rsidRPr="00D16374">
        <w:rPr>
          <w:rFonts w:ascii="Trebuchet MS" w:hAnsi="Trebuchet MS"/>
          <w:b/>
        </w:rPr>
        <w:t xml:space="preserve"> no</w:t>
      </w:r>
      <w:r w:rsidR="00095D15">
        <w:rPr>
          <w:rFonts w:ascii="Trebuchet MS" w:hAnsi="Trebuchet MS"/>
          <w:b/>
        </w:rPr>
        <w:t>i</w:t>
      </w:r>
      <w:r w:rsidR="00F66525" w:rsidRPr="00D16374">
        <w:rPr>
          <w:rFonts w:ascii="Trebuchet MS" w:hAnsi="Trebuchet MS"/>
          <w:b/>
        </w:rPr>
        <w:t xml:space="preserve"> </w:t>
      </w:r>
      <w:r w:rsidR="006048DA" w:rsidRPr="00D16374">
        <w:rPr>
          <w:rFonts w:ascii="Trebuchet MS" w:hAnsi="Trebuchet MS"/>
          <w:b/>
        </w:rPr>
        <w:t>alineat</w:t>
      </w:r>
      <w:r w:rsidR="00095D15">
        <w:rPr>
          <w:rFonts w:ascii="Trebuchet MS" w:hAnsi="Trebuchet MS"/>
          <w:b/>
        </w:rPr>
        <w:t>e</w:t>
      </w:r>
      <w:r w:rsidR="006048DA" w:rsidRPr="00D16374">
        <w:rPr>
          <w:rFonts w:ascii="Trebuchet MS" w:hAnsi="Trebuchet MS"/>
          <w:b/>
        </w:rPr>
        <w:t>, alineatul (2^1)</w:t>
      </w:r>
      <w:r w:rsidR="00095D15">
        <w:rPr>
          <w:rFonts w:ascii="Trebuchet MS" w:hAnsi="Trebuchet MS"/>
          <w:b/>
        </w:rPr>
        <w:t xml:space="preserve"> și alineatul (4)</w:t>
      </w:r>
      <w:r w:rsidR="00F66525" w:rsidRPr="00D16374">
        <w:rPr>
          <w:rFonts w:ascii="Trebuchet MS" w:hAnsi="Trebuchet MS"/>
          <w:b/>
        </w:rPr>
        <w:t>, cu următorul cuprins:</w:t>
      </w:r>
      <w:r w:rsidR="00F21AB6" w:rsidRPr="00D16374">
        <w:rPr>
          <w:rFonts w:ascii="Trebuchet MS" w:hAnsi="Trebuchet MS"/>
          <w:b/>
        </w:rPr>
        <w:t xml:space="preserve">  </w:t>
      </w:r>
    </w:p>
    <w:p w:rsidR="00095D15" w:rsidRDefault="00822276" w:rsidP="00491B61">
      <w:pPr>
        <w:spacing w:after="120"/>
        <w:jc w:val="both"/>
        <w:rPr>
          <w:rFonts w:ascii="Trebuchet MS" w:hAnsi="Trebuchet MS"/>
        </w:rPr>
      </w:pPr>
      <w:r w:rsidRPr="00D16374">
        <w:rPr>
          <w:rFonts w:ascii="Trebuchet MS" w:hAnsi="Trebuchet MS"/>
        </w:rPr>
        <w:t>“</w:t>
      </w:r>
      <w:r w:rsidR="002A4066" w:rsidRPr="00D16374">
        <w:rPr>
          <w:rFonts w:ascii="Trebuchet MS" w:hAnsi="Trebuchet MS"/>
        </w:rPr>
        <w:t>(2^1) Inspecţia de siguranţă rutieră specifică se efectuează  de către Autoritatea Rutieră Română – A.R.R. prin echipe formate din personalul de specialitate angajat în cadrul  Autorității Rutiere Române – A.R.R., cel puțin unul dintre membrii echipei fiind atestat ca auditor de siguranța rutieră, în conformitate cu prevederile prezentei legi.</w:t>
      </w:r>
    </w:p>
    <w:p w:rsidR="00095D15" w:rsidRPr="00D16374" w:rsidRDefault="00095D15" w:rsidP="00491B61">
      <w:pPr>
        <w:spacing w:after="120"/>
        <w:jc w:val="both"/>
        <w:rPr>
          <w:rFonts w:ascii="Trebuchet MS" w:hAnsi="Trebuchet MS"/>
        </w:rPr>
      </w:pPr>
      <w:r>
        <w:rPr>
          <w:rFonts w:ascii="Trebuchet MS" w:hAnsi="Trebuchet MS"/>
        </w:rPr>
        <w:t xml:space="preserve">(4) </w:t>
      </w:r>
      <w:r w:rsidRPr="00095D15">
        <w:rPr>
          <w:rFonts w:ascii="Trebuchet MS" w:hAnsi="Trebuchet MS"/>
        </w:rPr>
        <w:t>Auditorii de siguranţă rutieră angajaţi ai Autorităţii Rutiere Române - A.R.R. nu pot efectua auditul de siguranţă rutieră, evaluarea de impact asupra siguranţei rutiere și  inspecţia de siguranţă rutieră periodică, conform prevederilor alin. (1) și alin. (2).</w:t>
      </w:r>
      <w:r w:rsidR="00822276" w:rsidRPr="00D16374">
        <w:rPr>
          <w:rFonts w:ascii="Trebuchet MS" w:hAnsi="Trebuchet MS"/>
        </w:rPr>
        <w:t>”</w:t>
      </w:r>
      <w:r w:rsidR="00F21AB6" w:rsidRPr="00D16374">
        <w:rPr>
          <w:rFonts w:ascii="Trebuchet MS" w:hAnsi="Trebuchet MS"/>
        </w:rPr>
        <w:t xml:space="preserve"> </w:t>
      </w:r>
    </w:p>
    <w:p w:rsidR="00124A89" w:rsidRPr="00D16374" w:rsidRDefault="00D07BA5" w:rsidP="00491B61">
      <w:pPr>
        <w:spacing w:after="120"/>
        <w:jc w:val="both"/>
        <w:rPr>
          <w:rFonts w:ascii="Trebuchet MS" w:hAnsi="Trebuchet MS"/>
          <w:b/>
        </w:rPr>
      </w:pPr>
      <w:r w:rsidRPr="00D16374">
        <w:rPr>
          <w:rFonts w:ascii="Trebuchet MS" w:hAnsi="Trebuchet MS"/>
          <w:b/>
        </w:rPr>
        <w:t>9</w:t>
      </w:r>
      <w:r w:rsidR="002A4066" w:rsidRPr="00D16374">
        <w:rPr>
          <w:rFonts w:ascii="Trebuchet MS" w:hAnsi="Trebuchet MS"/>
          <w:b/>
        </w:rPr>
        <w:t>. La articolul 6, alineatul (3) se modifică și va</w:t>
      </w:r>
      <w:r w:rsidR="00124A89" w:rsidRPr="00D16374">
        <w:rPr>
          <w:rFonts w:ascii="Trebuchet MS" w:hAnsi="Trebuchet MS"/>
          <w:b/>
        </w:rPr>
        <w:t xml:space="preserve"> avea următorul cuprins:</w:t>
      </w:r>
    </w:p>
    <w:p w:rsidR="001143D1" w:rsidRPr="00D16374" w:rsidRDefault="00822276" w:rsidP="00491B61">
      <w:pPr>
        <w:spacing w:after="120"/>
        <w:jc w:val="both"/>
        <w:rPr>
          <w:rFonts w:ascii="Trebuchet MS" w:hAnsi="Trebuchet MS"/>
        </w:rPr>
      </w:pPr>
      <w:r w:rsidRPr="00D16374">
        <w:rPr>
          <w:rFonts w:ascii="Trebuchet MS" w:hAnsi="Trebuchet MS"/>
        </w:rPr>
        <w:t>“</w:t>
      </w:r>
      <w:r w:rsidR="002A4066" w:rsidRPr="00D16374">
        <w:rPr>
          <w:rFonts w:ascii="Trebuchet MS" w:hAnsi="Trebuchet MS"/>
        </w:rPr>
        <w:t>(3) Programele-cadru de formare, instruire şi perfecţionare profesională prevăzute la alin. (2) se ap</w:t>
      </w:r>
      <w:r w:rsidR="00CA7C18" w:rsidRPr="00D16374">
        <w:rPr>
          <w:rFonts w:ascii="Trebuchet MS" w:hAnsi="Trebuchet MS"/>
        </w:rPr>
        <w:t>robă prin ordin al ministrului Transporturilor şi I</w:t>
      </w:r>
      <w:r w:rsidR="002A4066" w:rsidRPr="00D16374">
        <w:rPr>
          <w:rFonts w:ascii="Trebuchet MS" w:hAnsi="Trebuchet MS"/>
        </w:rPr>
        <w:t>nfrastructurii, la propunerea Autorităţii Rutiere Române - A.R.R., iar începând cu data de 17 decembrie 2024 acestea vor include aspecte legate de utilizatorii vulnerabili ai drumurilor și de infrastructura necesară acestei categorii de participanți la trafic.</w:t>
      </w:r>
      <w:r w:rsidRPr="00D16374">
        <w:rPr>
          <w:rFonts w:ascii="Trebuchet MS" w:hAnsi="Trebuchet MS"/>
        </w:rPr>
        <w:t>”</w:t>
      </w:r>
    </w:p>
    <w:p w:rsidR="00124A89" w:rsidRPr="00D16374" w:rsidRDefault="00D07BA5" w:rsidP="00491B61">
      <w:pPr>
        <w:spacing w:after="120"/>
        <w:jc w:val="both"/>
        <w:rPr>
          <w:rFonts w:ascii="Trebuchet MS" w:hAnsi="Trebuchet MS"/>
          <w:b/>
        </w:rPr>
      </w:pPr>
      <w:r w:rsidRPr="00D16374">
        <w:rPr>
          <w:rFonts w:ascii="Trebuchet MS" w:hAnsi="Trebuchet MS"/>
          <w:b/>
        </w:rPr>
        <w:t>10</w:t>
      </w:r>
      <w:r w:rsidR="00124A89" w:rsidRPr="00D16374">
        <w:rPr>
          <w:rFonts w:ascii="Trebuchet MS" w:hAnsi="Trebuchet MS"/>
          <w:b/>
        </w:rPr>
        <w:t xml:space="preserve">. </w:t>
      </w:r>
      <w:r w:rsidR="002A4066" w:rsidRPr="00D16374">
        <w:rPr>
          <w:rFonts w:ascii="Trebuchet MS" w:hAnsi="Trebuchet MS"/>
          <w:b/>
        </w:rPr>
        <w:t>Litera b^1 de la alineatul (1)</w:t>
      </w:r>
      <w:r w:rsidR="00124A89" w:rsidRPr="00D16374">
        <w:rPr>
          <w:rFonts w:ascii="Trebuchet MS" w:hAnsi="Trebuchet MS"/>
          <w:b/>
        </w:rPr>
        <w:t xml:space="preserve"> </w:t>
      </w:r>
      <w:r w:rsidR="002A4066" w:rsidRPr="00D16374">
        <w:rPr>
          <w:rFonts w:ascii="Trebuchet MS" w:hAnsi="Trebuchet MS"/>
          <w:b/>
        </w:rPr>
        <w:t xml:space="preserve">al articolului 9 se </w:t>
      </w:r>
      <w:r w:rsidR="00802CEE" w:rsidRPr="00D16374">
        <w:rPr>
          <w:rFonts w:ascii="Trebuchet MS" w:hAnsi="Trebuchet MS"/>
          <w:b/>
        </w:rPr>
        <w:t>abrogă</w:t>
      </w:r>
      <w:r w:rsidR="002A4066" w:rsidRPr="00D16374">
        <w:rPr>
          <w:rFonts w:ascii="Trebuchet MS" w:hAnsi="Trebuchet MS"/>
          <w:b/>
        </w:rPr>
        <w:t>.</w:t>
      </w:r>
    </w:p>
    <w:p w:rsidR="00124A89" w:rsidRPr="00D16374" w:rsidRDefault="00D07BA5" w:rsidP="00491B61">
      <w:pPr>
        <w:spacing w:after="120"/>
        <w:jc w:val="both"/>
        <w:rPr>
          <w:rFonts w:ascii="Trebuchet MS" w:hAnsi="Trebuchet MS"/>
          <w:b/>
        </w:rPr>
      </w:pPr>
      <w:r w:rsidRPr="00D16374">
        <w:rPr>
          <w:rFonts w:ascii="Trebuchet MS" w:hAnsi="Trebuchet MS"/>
          <w:b/>
        </w:rPr>
        <w:t>11</w:t>
      </w:r>
      <w:r w:rsidR="000A2113" w:rsidRPr="00D16374">
        <w:rPr>
          <w:rFonts w:ascii="Trebuchet MS" w:hAnsi="Trebuchet MS"/>
          <w:b/>
        </w:rPr>
        <w:t xml:space="preserve">. </w:t>
      </w:r>
      <w:r w:rsidR="004334FF" w:rsidRPr="00D16374">
        <w:rPr>
          <w:rFonts w:ascii="Trebuchet MS" w:hAnsi="Trebuchet MS"/>
          <w:b/>
        </w:rPr>
        <w:t xml:space="preserve">Capitolul III - </w:t>
      </w:r>
      <w:r w:rsidR="004334FF" w:rsidRPr="00D16374">
        <w:rPr>
          <w:rFonts w:ascii="Trebuchet MS" w:hAnsi="Trebuchet MS"/>
          <w:b/>
          <w:i/>
        </w:rPr>
        <w:t xml:space="preserve">Evaluarea de impact asupra siguranţei rutiere, auditul de siguranţă rutieră şi inspecţiile de siguranţă rutieră </w:t>
      </w:r>
      <w:r w:rsidR="004334FF" w:rsidRPr="00D16374">
        <w:rPr>
          <w:rFonts w:ascii="Trebuchet MS" w:hAnsi="Trebuchet MS"/>
          <w:b/>
        </w:rPr>
        <w:t>se modifică și va avea următoarea denumire:</w:t>
      </w:r>
    </w:p>
    <w:p w:rsidR="00124A89" w:rsidRPr="00D16374" w:rsidRDefault="005E2916" w:rsidP="00491B61">
      <w:pPr>
        <w:spacing w:after="120"/>
        <w:jc w:val="both"/>
        <w:rPr>
          <w:rFonts w:ascii="Trebuchet MS" w:hAnsi="Trebuchet MS"/>
        </w:rPr>
      </w:pPr>
      <w:r w:rsidRPr="00D16374">
        <w:rPr>
          <w:rFonts w:ascii="Trebuchet MS" w:hAnsi="Trebuchet MS"/>
        </w:rPr>
        <w:t xml:space="preserve">Capitolul III - </w:t>
      </w:r>
      <w:r w:rsidR="00822276" w:rsidRPr="00D16374">
        <w:rPr>
          <w:rFonts w:ascii="Trebuchet MS" w:hAnsi="Trebuchet MS"/>
        </w:rPr>
        <w:t>“</w:t>
      </w:r>
      <w:r w:rsidRPr="00D16374">
        <w:rPr>
          <w:rFonts w:ascii="Trebuchet MS" w:hAnsi="Trebuchet MS"/>
        </w:rPr>
        <w:t>Evaluarea de impact asupra siguranţei rutiere, auditul de siguranţă rutieră şi inspecţiile de siguranţă rutieră periodice/specifice</w:t>
      </w:r>
      <w:r w:rsidR="00822276" w:rsidRPr="00D16374">
        <w:rPr>
          <w:rFonts w:ascii="Trebuchet MS" w:hAnsi="Trebuchet MS"/>
        </w:rPr>
        <w:t>”</w:t>
      </w:r>
    </w:p>
    <w:p w:rsidR="004334FF" w:rsidRPr="00D16374" w:rsidRDefault="00D07BA5" w:rsidP="00491B61">
      <w:pPr>
        <w:spacing w:after="120"/>
        <w:jc w:val="both"/>
      </w:pPr>
      <w:r w:rsidRPr="00D16374">
        <w:rPr>
          <w:rFonts w:ascii="Trebuchet MS" w:hAnsi="Trebuchet MS"/>
          <w:b/>
        </w:rPr>
        <w:t>12</w:t>
      </w:r>
      <w:r w:rsidR="000A2113" w:rsidRPr="00D16374">
        <w:rPr>
          <w:rFonts w:ascii="Trebuchet MS" w:hAnsi="Trebuchet MS"/>
          <w:b/>
        </w:rPr>
        <w:t xml:space="preserve">. </w:t>
      </w:r>
      <w:r w:rsidR="008D5EE3" w:rsidRPr="00D16374">
        <w:rPr>
          <w:rFonts w:ascii="Trebuchet MS" w:hAnsi="Trebuchet MS"/>
          <w:b/>
        </w:rPr>
        <w:t>La articolul 10, alineatele</w:t>
      </w:r>
      <w:r w:rsidR="005E2916" w:rsidRPr="00D16374">
        <w:rPr>
          <w:rFonts w:ascii="Trebuchet MS" w:hAnsi="Trebuchet MS"/>
          <w:b/>
        </w:rPr>
        <w:t xml:space="preserve"> (1)</w:t>
      </w:r>
      <w:r w:rsidR="008D5EE3" w:rsidRPr="00D16374">
        <w:rPr>
          <w:rFonts w:ascii="Trebuchet MS" w:hAnsi="Trebuchet MS"/>
          <w:b/>
        </w:rPr>
        <w:t>,</w:t>
      </w:r>
      <w:r w:rsidR="005E2916" w:rsidRPr="00D16374">
        <w:rPr>
          <w:rFonts w:ascii="Trebuchet MS" w:hAnsi="Trebuchet MS"/>
          <w:b/>
        </w:rPr>
        <w:t xml:space="preserve"> </w:t>
      </w:r>
      <w:r w:rsidR="008D5EE3" w:rsidRPr="00D16374">
        <w:rPr>
          <w:rFonts w:ascii="Trebuchet MS" w:hAnsi="Trebuchet MS"/>
          <w:b/>
        </w:rPr>
        <w:t>(4)</w:t>
      </w:r>
      <w:r w:rsidR="00567E4C">
        <w:rPr>
          <w:rFonts w:ascii="Trebuchet MS" w:hAnsi="Trebuchet MS"/>
          <w:b/>
        </w:rPr>
        <w:t xml:space="preserve"> - </w:t>
      </w:r>
      <w:r w:rsidR="008D5EE3" w:rsidRPr="00D16374">
        <w:rPr>
          <w:rFonts w:ascii="Trebuchet MS" w:hAnsi="Trebuchet MS"/>
          <w:b/>
        </w:rPr>
        <w:t>(13) se modifică și vor</w:t>
      </w:r>
      <w:r w:rsidR="005E2916" w:rsidRPr="00D16374">
        <w:rPr>
          <w:rFonts w:ascii="Trebuchet MS" w:hAnsi="Trebuchet MS"/>
          <w:b/>
        </w:rPr>
        <w:t xml:space="preserve"> avea următorul cuprins</w:t>
      </w:r>
      <w:r w:rsidR="000A2113" w:rsidRPr="00D16374">
        <w:rPr>
          <w:rFonts w:ascii="Trebuchet MS" w:hAnsi="Trebuchet MS"/>
          <w:b/>
        </w:rPr>
        <w:t>:</w:t>
      </w:r>
      <w:r w:rsidR="004334FF" w:rsidRPr="00D16374">
        <w:t xml:space="preserve"> </w:t>
      </w:r>
    </w:p>
    <w:p w:rsidR="001143D1" w:rsidRPr="00D16374" w:rsidRDefault="005E2916" w:rsidP="00491B61">
      <w:pPr>
        <w:spacing w:after="120"/>
        <w:jc w:val="both"/>
        <w:rPr>
          <w:rFonts w:ascii="Trebuchet MS" w:hAnsi="Trebuchet MS"/>
        </w:rPr>
      </w:pPr>
      <w:r w:rsidRPr="00D16374">
        <w:rPr>
          <w:rFonts w:ascii="Trebuchet MS" w:hAnsi="Trebuchet MS"/>
        </w:rPr>
        <w:t xml:space="preserve"> </w:t>
      </w:r>
      <w:r w:rsidR="00822276" w:rsidRPr="00D16374">
        <w:rPr>
          <w:rFonts w:ascii="Trebuchet MS" w:hAnsi="Trebuchet MS"/>
        </w:rPr>
        <w:t>“</w:t>
      </w:r>
      <w:r w:rsidRPr="00D16374">
        <w:rPr>
          <w:rFonts w:ascii="Trebuchet MS" w:hAnsi="Trebuchet MS"/>
        </w:rPr>
        <w:t>(1) Evaluarea de impact asupra siguranţei rutiere este parte integrantă a studiului de prefezabilitate al unui proiect de infrastructură rutieră care se construieşte sau se modifică substanţial, se realizează potrivit prevederilor cuprinse în anexa nr. 1 şi se concretizează într-un raport de evaluare de impact asupra siguranţei rutiere.</w:t>
      </w:r>
    </w:p>
    <w:p w:rsidR="00F21AB6" w:rsidRPr="00D16374" w:rsidRDefault="005E2916" w:rsidP="00491B61">
      <w:pPr>
        <w:spacing w:after="120"/>
        <w:jc w:val="both"/>
        <w:rPr>
          <w:rFonts w:ascii="Trebuchet MS" w:hAnsi="Trebuchet MS"/>
        </w:rPr>
      </w:pPr>
      <w:r w:rsidRPr="00D16374">
        <w:rPr>
          <w:rFonts w:ascii="Trebuchet MS" w:hAnsi="Trebuchet MS"/>
        </w:rPr>
        <w:t>(4) În cazul identificării unor deficiențe, pentru remedierea acestora, Raportul rezul</w:t>
      </w:r>
      <w:r w:rsidR="00CA7C18" w:rsidRPr="00D16374">
        <w:rPr>
          <w:rFonts w:ascii="Trebuchet MS" w:hAnsi="Trebuchet MS"/>
        </w:rPr>
        <w:t>tat în urma evaluării de impact/</w:t>
      </w:r>
      <w:r w:rsidRPr="00D16374">
        <w:rPr>
          <w:rFonts w:ascii="Trebuchet MS" w:hAnsi="Trebuchet MS"/>
        </w:rPr>
        <w:t xml:space="preserve">auditului de siguranţă rutieră conține un set de </w:t>
      </w:r>
      <w:r w:rsidR="00F12514" w:rsidRPr="00D16374">
        <w:rPr>
          <w:rFonts w:ascii="Trebuchet MS" w:hAnsi="Trebuchet MS"/>
        </w:rPr>
        <w:t>măsuri de remediere</w:t>
      </w:r>
      <w:r w:rsidRPr="00D16374">
        <w:rPr>
          <w:rFonts w:ascii="Trebuchet MS" w:hAnsi="Trebuchet MS"/>
        </w:rPr>
        <w:t>.</w:t>
      </w:r>
    </w:p>
    <w:p w:rsidR="000A2113" w:rsidRPr="00D16374" w:rsidRDefault="005E2916" w:rsidP="00491B61">
      <w:pPr>
        <w:spacing w:after="120"/>
        <w:jc w:val="both"/>
        <w:rPr>
          <w:rFonts w:ascii="Trebuchet MS" w:hAnsi="Trebuchet MS"/>
        </w:rPr>
      </w:pPr>
      <w:r w:rsidRPr="00D16374">
        <w:rPr>
          <w:rFonts w:ascii="Trebuchet MS" w:hAnsi="Trebuchet MS"/>
        </w:rPr>
        <w:t>(5) Inspecţia de siguranţă rutieră periodică se realizează obligatoriu pentru drumurile publice ale reţelei rutiere care fac obiectul prezentei legi, din 3 în 3 ani și se concretizează într-un raport de inspec</w:t>
      </w:r>
      <w:bookmarkStart w:id="0" w:name="_GoBack"/>
      <w:bookmarkEnd w:id="0"/>
      <w:r w:rsidRPr="00D16374">
        <w:rPr>
          <w:rFonts w:ascii="Trebuchet MS" w:hAnsi="Trebuchet MS"/>
        </w:rPr>
        <w:t>ţie de siguranţă rutieră.</w:t>
      </w:r>
    </w:p>
    <w:p w:rsidR="00F21AB6" w:rsidRPr="00D16374" w:rsidRDefault="005E2916" w:rsidP="00491B61">
      <w:pPr>
        <w:spacing w:after="120"/>
        <w:jc w:val="both"/>
        <w:rPr>
          <w:rFonts w:ascii="Trebuchet MS" w:hAnsi="Trebuchet MS"/>
        </w:rPr>
      </w:pPr>
      <w:r w:rsidRPr="00D16374">
        <w:rPr>
          <w:rFonts w:ascii="Trebuchet MS" w:hAnsi="Trebuchet MS"/>
        </w:rPr>
        <w:t xml:space="preserve">(6) </w:t>
      </w:r>
      <w:r w:rsidR="00503E08" w:rsidRPr="00D16374">
        <w:rPr>
          <w:rFonts w:ascii="Trebuchet MS" w:hAnsi="Trebuchet MS"/>
        </w:rPr>
        <w:t>Raportul rezultat în urma inspecţiei de siguranţă rutieră periodică are anexat un set d</w:t>
      </w:r>
      <w:r w:rsidR="00C13E0A" w:rsidRPr="00D16374">
        <w:rPr>
          <w:rFonts w:ascii="Trebuchet MS" w:hAnsi="Trebuchet MS"/>
        </w:rPr>
        <w:t xml:space="preserve">e dispoziții pentru remedierea </w:t>
      </w:r>
      <w:r w:rsidR="00503E08" w:rsidRPr="00D16374">
        <w:rPr>
          <w:rFonts w:ascii="Trebuchet MS" w:hAnsi="Trebuchet MS"/>
        </w:rPr>
        <w:t>eventualelor deficienţe constatate prin dispunerea unor lucrări de întreținere</w:t>
      </w:r>
      <w:r w:rsidRPr="00D16374">
        <w:rPr>
          <w:rFonts w:ascii="Trebuchet MS" w:hAnsi="Trebuchet MS"/>
        </w:rPr>
        <w:t>.</w:t>
      </w:r>
    </w:p>
    <w:p w:rsidR="00DF5710" w:rsidRPr="00D16374" w:rsidRDefault="005E2916" w:rsidP="00491B61">
      <w:pPr>
        <w:spacing w:after="120"/>
        <w:jc w:val="both"/>
        <w:rPr>
          <w:rFonts w:ascii="Trebuchet MS" w:hAnsi="Trebuchet MS"/>
        </w:rPr>
      </w:pPr>
      <w:r w:rsidRPr="00D16374">
        <w:rPr>
          <w:rFonts w:ascii="Trebuchet MS" w:hAnsi="Trebuchet MS"/>
        </w:rPr>
        <w:lastRenderedPageBreak/>
        <w:t xml:space="preserve">(7) </w:t>
      </w:r>
      <w:r w:rsidR="00503E08" w:rsidRPr="00D16374">
        <w:rPr>
          <w:rFonts w:ascii="Trebuchet MS" w:hAnsi="Trebuchet MS"/>
        </w:rPr>
        <w:t>Setul de dispoziții din raportul de inspecţie de siguranţă rutieră periodică pentru deficienţele constatate sunt obligatorii pentru administratorul drumului inspectat, în termenele stabilite conform prevederilor alin. (8).</w:t>
      </w:r>
    </w:p>
    <w:p w:rsidR="008D5EE3" w:rsidRPr="00D16374" w:rsidRDefault="005E2916" w:rsidP="00491B61">
      <w:pPr>
        <w:spacing w:after="120"/>
        <w:jc w:val="both"/>
        <w:rPr>
          <w:rFonts w:ascii="Trebuchet MS" w:hAnsi="Trebuchet MS"/>
        </w:rPr>
      </w:pPr>
      <w:r w:rsidRPr="00D16374">
        <w:rPr>
          <w:rFonts w:ascii="Trebuchet MS" w:hAnsi="Trebuchet MS"/>
        </w:rPr>
        <w:t xml:space="preserve">(8) </w:t>
      </w:r>
      <w:r w:rsidR="00503E08" w:rsidRPr="00D16374">
        <w:rPr>
          <w:rFonts w:ascii="Trebuchet MS" w:hAnsi="Trebuchet MS"/>
        </w:rPr>
        <w:t>Setul de dispoziții care pot fi dispuse în raportul de inspecţie de siguranţă rutieră periodică prin lucrări de întreținere executate de administratorul drumului, precum şi termenele de executare a acestora se stabilesc prin O</w:t>
      </w:r>
      <w:r w:rsidR="000B73D4" w:rsidRPr="00D16374">
        <w:rPr>
          <w:rFonts w:ascii="Trebuchet MS" w:hAnsi="Trebuchet MS"/>
        </w:rPr>
        <w:t>rdin al ministrului transporturilor și i</w:t>
      </w:r>
      <w:r w:rsidRPr="00D16374">
        <w:rPr>
          <w:rFonts w:ascii="Trebuchet MS" w:hAnsi="Trebuchet MS"/>
        </w:rPr>
        <w:t>nfrastructurii.</w:t>
      </w:r>
    </w:p>
    <w:p w:rsidR="008D5EE3" w:rsidRPr="00D16374" w:rsidRDefault="008D5EE3" w:rsidP="00491B61">
      <w:pPr>
        <w:spacing w:after="120"/>
        <w:jc w:val="both"/>
        <w:rPr>
          <w:rFonts w:ascii="Trebuchet MS" w:hAnsi="Trebuchet MS"/>
        </w:rPr>
      </w:pPr>
      <w:r w:rsidRPr="00D16374">
        <w:rPr>
          <w:rFonts w:ascii="Trebuchet MS" w:hAnsi="Trebuchet MS"/>
        </w:rPr>
        <w:t>(9</w:t>
      </w:r>
      <w:r w:rsidR="005E2916" w:rsidRPr="00D16374">
        <w:rPr>
          <w:rFonts w:ascii="Trebuchet MS" w:hAnsi="Trebuchet MS"/>
        </w:rPr>
        <w:t xml:space="preserve">) </w:t>
      </w:r>
      <w:r w:rsidR="004C4A59" w:rsidRPr="00D16374">
        <w:rPr>
          <w:rFonts w:ascii="Trebuchet MS" w:hAnsi="Trebuchet MS"/>
        </w:rPr>
        <w:t>Administratorul drumului inspectat are obligația ca in  maximum 30 zile de la expirarea termenelor dispuse pentru remedierea deficiențelor constatate prin raportul de inspecție de siguranță rutieră periodică, să transmită Autorității Rutiere Române – A.R.R. gradul de implementare al planului de remediere al deficiențelor.</w:t>
      </w:r>
    </w:p>
    <w:p w:rsidR="005E2916" w:rsidRPr="00D16374" w:rsidRDefault="004C4A59" w:rsidP="00491B61">
      <w:pPr>
        <w:spacing w:after="120"/>
        <w:jc w:val="both"/>
        <w:rPr>
          <w:rFonts w:ascii="Trebuchet MS" w:hAnsi="Trebuchet MS"/>
        </w:rPr>
      </w:pPr>
      <w:r w:rsidRPr="00D16374">
        <w:rPr>
          <w:rFonts w:ascii="Trebuchet MS" w:hAnsi="Trebuchet MS"/>
        </w:rPr>
        <w:t xml:space="preserve">(10) Evaluarea de impact asupra siguranţei rutiere sau auditul de siguranţă rutieră se realizează de un auditor sau de o echipă de auditori, după caz, în funcţie de complexitatea </w:t>
      </w:r>
      <w:r w:rsidR="008D5EE3" w:rsidRPr="00D16374">
        <w:rPr>
          <w:rFonts w:ascii="Trebuchet MS" w:hAnsi="Trebuchet MS"/>
        </w:rPr>
        <w:t>lucrării.</w:t>
      </w:r>
    </w:p>
    <w:p w:rsidR="005E2916" w:rsidRPr="00D16374" w:rsidRDefault="004C4A59" w:rsidP="00491B61">
      <w:pPr>
        <w:spacing w:after="120"/>
        <w:jc w:val="both"/>
        <w:rPr>
          <w:rFonts w:ascii="Trebuchet MS" w:hAnsi="Trebuchet MS"/>
        </w:rPr>
      </w:pPr>
      <w:r w:rsidRPr="00D16374">
        <w:rPr>
          <w:rFonts w:ascii="Trebuchet MS" w:hAnsi="Trebuchet MS"/>
        </w:rPr>
        <w:t>(11) Inspecția de siguranță rutieră specifică se efectuează prin echipe formate din per</w:t>
      </w:r>
      <w:r w:rsidR="00BE6936" w:rsidRPr="00D16374">
        <w:rPr>
          <w:rFonts w:ascii="Trebuchet MS" w:hAnsi="Trebuchet MS"/>
        </w:rPr>
        <w:t>s</w:t>
      </w:r>
      <w:r w:rsidRPr="00D16374">
        <w:rPr>
          <w:rFonts w:ascii="Trebuchet MS" w:hAnsi="Trebuchet MS"/>
        </w:rPr>
        <w:t>onalul de specialitate angajat în cadrul Autorității Rutiere Române – A.R.R., cel puțin unul dintre membrii echipei fiind atestat ca auditor de siguranța rutieră, în conformitate cu prevederile prezentei legi.</w:t>
      </w:r>
    </w:p>
    <w:p w:rsidR="004C4A59" w:rsidRPr="00D16374" w:rsidRDefault="004C4A59" w:rsidP="00491B61">
      <w:pPr>
        <w:spacing w:after="120"/>
        <w:jc w:val="both"/>
        <w:rPr>
          <w:rFonts w:ascii="Trebuchet MS" w:hAnsi="Trebuchet MS"/>
        </w:rPr>
      </w:pPr>
      <w:r w:rsidRPr="00D16374">
        <w:rPr>
          <w:rFonts w:ascii="Trebuchet MS" w:hAnsi="Trebuchet MS"/>
        </w:rPr>
        <w:t>(12) Prin personalul de specialitate din cadrul Autorității Rutiere Române – A.R.R se întelege personalul angajat care îndeplinesște condițiile de studii și de deținere a permisului de conducere pentru categoria B, prevăzute la art. 4.</w:t>
      </w:r>
    </w:p>
    <w:p w:rsidR="005E2916" w:rsidRPr="00D16374" w:rsidRDefault="005E2916" w:rsidP="00491B61">
      <w:pPr>
        <w:spacing w:after="120"/>
        <w:jc w:val="both"/>
        <w:rPr>
          <w:rFonts w:ascii="Trebuchet MS" w:hAnsi="Trebuchet MS"/>
        </w:rPr>
      </w:pPr>
      <w:r w:rsidRPr="00D16374">
        <w:rPr>
          <w:rFonts w:ascii="Trebuchet MS" w:hAnsi="Trebuchet MS"/>
        </w:rPr>
        <w:t xml:space="preserve">(13) </w:t>
      </w:r>
      <w:r w:rsidR="004C4A59" w:rsidRPr="00D16374">
        <w:rPr>
          <w:rFonts w:ascii="Trebuchet MS" w:hAnsi="Trebuchet MS"/>
        </w:rPr>
        <w:t>Autoritatea Rutieră Română – A.R.R. efectuează inspecții de siguranță rutieră specifică cu prioritate pe tronsoanele rutiere cu niveluri scăzute de siguranță, rezultate din evaluarea rețelei rutiere și care oferă posibilități pentru punerea în aplicare a unor măsuri cu potenția</w:t>
      </w:r>
      <w:r w:rsidR="007F1260" w:rsidRPr="00D16374">
        <w:rPr>
          <w:rFonts w:ascii="Trebuchet MS" w:hAnsi="Trebuchet MS"/>
        </w:rPr>
        <w:t>l</w:t>
      </w:r>
      <w:r w:rsidR="004C4A59" w:rsidRPr="00D16374">
        <w:rPr>
          <w:rFonts w:ascii="Trebuchet MS" w:hAnsi="Trebuchet MS"/>
        </w:rPr>
        <w:t xml:space="preserve"> ridicat de îmbunătățire a siguranței și de reducere a costurilor legate de accidente.</w:t>
      </w:r>
      <w:r w:rsidRPr="00D16374">
        <w:rPr>
          <w:rFonts w:ascii="Trebuchet MS" w:hAnsi="Trebuchet MS"/>
        </w:rPr>
        <w:t>”</w:t>
      </w:r>
    </w:p>
    <w:p w:rsidR="005E2916" w:rsidRPr="00D16374" w:rsidRDefault="008D5EE3" w:rsidP="00491B61">
      <w:pPr>
        <w:spacing w:after="120"/>
        <w:jc w:val="both"/>
        <w:rPr>
          <w:rFonts w:ascii="Trebuchet MS" w:hAnsi="Trebuchet MS"/>
          <w:b/>
        </w:rPr>
      </w:pPr>
      <w:r w:rsidRPr="00D16374">
        <w:rPr>
          <w:rFonts w:ascii="Trebuchet MS" w:hAnsi="Trebuchet MS"/>
          <w:b/>
        </w:rPr>
        <w:t>1</w:t>
      </w:r>
      <w:r w:rsidR="00D07BA5" w:rsidRPr="00D16374">
        <w:rPr>
          <w:rFonts w:ascii="Trebuchet MS" w:hAnsi="Trebuchet MS"/>
          <w:b/>
        </w:rPr>
        <w:t>3</w:t>
      </w:r>
      <w:r w:rsidR="005E2916" w:rsidRPr="00D16374">
        <w:rPr>
          <w:rFonts w:ascii="Trebuchet MS" w:hAnsi="Trebuchet MS"/>
          <w:b/>
        </w:rPr>
        <w:t xml:space="preserve">. La articolul 10, se introduc </w:t>
      </w:r>
      <w:r w:rsidR="00567E4C">
        <w:rPr>
          <w:rFonts w:ascii="Trebuchet MS" w:hAnsi="Trebuchet MS"/>
          <w:b/>
        </w:rPr>
        <w:t xml:space="preserve">zece noi alineate, </w:t>
      </w:r>
      <w:r w:rsidR="005E2916" w:rsidRPr="00D16374">
        <w:rPr>
          <w:rFonts w:ascii="Trebuchet MS" w:hAnsi="Trebuchet MS"/>
          <w:b/>
        </w:rPr>
        <w:t>alineatele</w:t>
      </w:r>
      <w:r w:rsidR="004C4A59" w:rsidRPr="00D16374">
        <w:rPr>
          <w:rFonts w:ascii="Trebuchet MS" w:hAnsi="Trebuchet MS"/>
          <w:b/>
        </w:rPr>
        <w:t xml:space="preserve"> </w:t>
      </w:r>
      <w:r w:rsidR="005B455B" w:rsidRPr="00D16374">
        <w:rPr>
          <w:rFonts w:ascii="Trebuchet MS" w:hAnsi="Trebuchet MS"/>
          <w:b/>
        </w:rPr>
        <w:t>(14)</w:t>
      </w:r>
      <w:r w:rsidR="00567E4C">
        <w:rPr>
          <w:rFonts w:ascii="Trebuchet MS" w:hAnsi="Trebuchet MS"/>
          <w:b/>
        </w:rPr>
        <w:t xml:space="preserve"> - </w:t>
      </w:r>
      <w:r w:rsidR="004C4A59" w:rsidRPr="00D16374">
        <w:rPr>
          <w:rFonts w:ascii="Trebuchet MS" w:hAnsi="Trebuchet MS"/>
          <w:b/>
        </w:rPr>
        <w:t>(23)</w:t>
      </w:r>
      <w:r w:rsidR="005B455B" w:rsidRPr="00D16374">
        <w:rPr>
          <w:rFonts w:ascii="Trebuchet MS" w:hAnsi="Trebuchet MS"/>
          <w:b/>
        </w:rPr>
        <w:t xml:space="preserve">, </w:t>
      </w:r>
      <w:r w:rsidR="005E2916" w:rsidRPr="00D16374">
        <w:rPr>
          <w:rFonts w:ascii="Trebuchet MS" w:hAnsi="Trebuchet MS"/>
          <w:b/>
        </w:rPr>
        <w:t>cu următorul cuprins:</w:t>
      </w:r>
    </w:p>
    <w:p w:rsidR="004C4A59" w:rsidRPr="00D16374" w:rsidRDefault="005E2916" w:rsidP="00491B61">
      <w:pPr>
        <w:spacing w:after="120"/>
        <w:jc w:val="both"/>
        <w:rPr>
          <w:rFonts w:ascii="Trebuchet MS" w:hAnsi="Trebuchet MS"/>
        </w:rPr>
      </w:pPr>
      <w:r w:rsidRPr="00D16374">
        <w:rPr>
          <w:rFonts w:ascii="Trebuchet MS" w:hAnsi="Trebuchet MS"/>
        </w:rPr>
        <w:t>“</w:t>
      </w:r>
      <w:r w:rsidR="004C4A59" w:rsidRPr="00D16374">
        <w:rPr>
          <w:rFonts w:ascii="Trebuchet MS" w:hAnsi="Trebuchet MS"/>
        </w:rPr>
        <w:t>(14) Inspecțiile de siguranță rutieră specifice, efectuate pe tronsoanele cu gradul de si</w:t>
      </w:r>
      <w:r w:rsidR="00E443CD" w:rsidRPr="00D16374">
        <w:rPr>
          <w:rFonts w:ascii="Trebuchet MS" w:hAnsi="Trebuchet MS"/>
        </w:rPr>
        <w:t xml:space="preserve">guranță cel mai scăzut rezultat </w:t>
      </w:r>
      <w:r w:rsidR="004C4A59" w:rsidRPr="00D16374">
        <w:rPr>
          <w:rFonts w:ascii="Trebuchet MS" w:hAnsi="Trebuchet MS"/>
        </w:rPr>
        <w:t>în urma evaluării siguranței rețelei rutiere, vor avea în vedere elementele menționate în anexa 2a.</w:t>
      </w:r>
    </w:p>
    <w:p w:rsidR="004C4A59" w:rsidRPr="00D16374" w:rsidRDefault="004C4A59" w:rsidP="00491B61">
      <w:pPr>
        <w:spacing w:after="120"/>
        <w:jc w:val="both"/>
        <w:rPr>
          <w:rFonts w:ascii="Trebuchet MS" w:hAnsi="Trebuchet MS"/>
        </w:rPr>
      </w:pPr>
      <w:r w:rsidRPr="00D16374">
        <w:rPr>
          <w:rFonts w:ascii="Trebuchet MS" w:hAnsi="Trebuchet MS"/>
        </w:rPr>
        <w:t>(15) Raportul rezultat în urma efectuarăii inspecției de siguranță specifică conține în anexă un set de măsuri de remediere cu potențial ridicat de îmbunătățire a siguranței rutiere și de reducere a costurilor legate de accidente.</w:t>
      </w:r>
    </w:p>
    <w:p w:rsidR="004C4A59" w:rsidRPr="00D16374" w:rsidRDefault="004C4A59" w:rsidP="00491B61">
      <w:pPr>
        <w:spacing w:after="120"/>
        <w:jc w:val="both"/>
        <w:rPr>
          <w:rFonts w:ascii="Trebuchet MS" w:hAnsi="Trebuchet MS"/>
        </w:rPr>
      </w:pPr>
      <w:r w:rsidRPr="00D16374">
        <w:rPr>
          <w:rFonts w:ascii="Trebuchet MS" w:hAnsi="Trebuchet MS"/>
        </w:rPr>
        <w:t>(16) Administratorul drumului inspectat are obligația ca în maxim 30 de zile de la expirarea fiecărui termen dispus pentru remedierea deficiențelor constatate prin raportul de inspecție de siguranță rutieră specifică, să transmită Autorității Rutiere Române – A.R.R. dovada implementării măsurii dispuse prin raport.</w:t>
      </w:r>
    </w:p>
    <w:p w:rsidR="004C4A59" w:rsidRPr="00D16374" w:rsidRDefault="004C4A59" w:rsidP="00491B61">
      <w:pPr>
        <w:spacing w:after="120"/>
        <w:jc w:val="both"/>
        <w:rPr>
          <w:rFonts w:ascii="Trebuchet MS" w:hAnsi="Trebuchet MS"/>
        </w:rPr>
      </w:pPr>
      <w:r w:rsidRPr="00D16374">
        <w:rPr>
          <w:rFonts w:ascii="Trebuchet MS" w:hAnsi="Trebuchet MS"/>
        </w:rPr>
        <w:t>(17) Setul de măsuri de remediere cu potențial ridicat de îmbunătățire a siguranței rutiere și de reducere a costurilor legate de accidente care pot fi dispuse în raportul de inspecție de siguranță rutieră specifică, precum și termenele de executare a acestora se stabilesc prin Ordin al ministrului transporturilor și infrastructurii.</w:t>
      </w:r>
    </w:p>
    <w:p w:rsidR="004C4A59" w:rsidRPr="00D16374" w:rsidRDefault="004C4A59" w:rsidP="00491B61">
      <w:pPr>
        <w:spacing w:after="120"/>
        <w:jc w:val="both"/>
        <w:rPr>
          <w:rFonts w:ascii="Trebuchet MS" w:hAnsi="Trebuchet MS"/>
        </w:rPr>
      </w:pPr>
      <w:r w:rsidRPr="00D16374">
        <w:rPr>
          <w:rFonts w:ascii="Trebuchet MS" w:hAnsi="Trebuchet MS"/>
        </w:rPr>
        <w:t>(18) În cadrul rapoartelor de evaluare de impact, audit de siguranță rutieră, inspecție de siguranță rutieră periodică/specifică, un capitol distinct îl va constitui tratarea nevoilor utilizatorilor vulnerabili ai drumurilor.</w:t>
      </w:r>
    </w:p>
    <w:p w:rsidR="004C4A59" w:rsidRPr="00D16374" w:rsidRDefault="004C4A59" w:rsidP="00491B61">
      <w:pPr>
        <w:spacing w:after="120"/>
        <w:jc w:val="both"/>
        <w:rPr>
          <w:rFonts w:ascii="Trebuchet MS" w:hAnsi="Trebuchet MS"/>
        </w:rPr>
      </w:pPr>
      <w:r w:rsidRPr="00D16374">
        <w:rPr>
          <w:rFonts w:ascii="Trebuchet MS" w:hAnsi="Trebuchet MS"/>
        </w:rPr>
        <w:lastRenderedPageBreak/>
        <w:t>(19) Autoritatea Rutieră Română – A.R.R. împreună cu Inspectoratul de Stat în Construcții – I.S.C. efectuează inspecții comune de siguranță rutieră pe rețeaua rutieră aferentă zonei adiacente tunelurilor care fac obiectul Directivei 2004/54/CE, din 5 în 5 ani.</w:t>
      </w:r>
    </w:p>
    <w:p w:rsidR="004C4A59" w:rsidRPr="00D16374" w:rsidRDefault="004C4A59" w:rsidP="00491B61">
      <w:pPr>
        <w:spacing w:after="120"/>
        <w:jc w:val="both"/>
        <w:rPr>
          <w:rFonts w:ascii="Trebuchet MS" w:hAnsi="Trebuchet MS"/>
        </w:rPr>
      </w:pPr>
      <w:r w:rsidRPr="00D16374">
        <w:rPr>
          <w:rFonts w:ascii="Trebuchet MS" w:hAnsi="Trebuchet MS"/>
        </w:rPr>
        <w:t>(20) Raportul rezultat în urma efectuării inspecției comune de sigur</w:t>
      </w:r>
      <w:r w:rsidR="007F1260" w:rsidRPr="00D16374">
        <w:rPr>
          <w:rFonts w:ascii="Trebuchet MS" w:hAnsi="Trebuchet MS"/>
        </w:rPr>
        <w:t>anță rutieră conține în anexă mă</w:t>
      </w:r>
      <w:r w:rsidRPr="00D16374">
        <w:rPr>
          <w:rFonts w:ascii="Trebuchet MS" w:hAnsi="Trebuchet MS"/>
        </w:rPr>
        <w:t>surile de remediere pentru eventualele deficiențe constatate pentru tronsonul inspectat și va fi transmis administratorului rețelei rutiere adiacente tunelului.</w:t>
      </w:r>
    </w:p>
    <w:p w:rsidR="004C4A59" w:rsidRPr="00D16374" w:rsidRDefault="004C4A59" w:rsidP="00491B61">
      <w:pPr>
        <w:spacing w:after="120"/>
        <w:jc w:val="both"/>
        <w:rPr>
          <w:rFonts w:ascii="Trebuchet MS" w:hAnsi="Trebuchet MS"/>
        </w:rPr>
      </w:pPr>
      <w:r w:rsidRPr="00D16374">
        <w:rPr>
          <w:rFonts w:ascii="Trebuchet MS" w:hAnsi="Trebuchet MS"/>
        </w:rPr>
        <w:t xml:space="preserve">(21) </w:t>
      </w:r>
      <w:r w:rsidR="006C5B58" w:rsidRPr="006C5B58">
        <w:rPr>
          <w:rFonts w:ascii="Trebuchet MS" w:hAnsi="Trebuchet MS"/>
        </w:rPr>
        <w:t>Limitele zonei rețelei rutiere adiacentă tunelurilor, setul de măsuri care se pot dispune și remedia prin lucrări de intervenții generale precum și termenele aferente acestora se vor stabili prin Ordin comun al ministrului transporturilor și infrastructurii și al ministrului dezvoltării, lucră</w:t>
      </w:r>
      <w:r w:rsidR="006C5B58">
        <w:rPr>
          <w:rFonts w:ascii="Trebuchet MS" w:hAnsi="Trebuchet MS"/>
        </w:rPr>
        <w:t>rilor publice și administrației</w:t>
      </w:r>
      <w:r w:rsidRPr="00D16374">
        <w:rPr>
          <w:rFonts w:ascii="Trebuchet MS" w:hAnsi="Trebuchet MS"/>
        </w:rPr>
        <w:t>.</w:t>
      </w:r>
    </w:p>
    <w:p w:rsidR="004C4A59" w:rsidRPr="00D16374" w:rsidRDefault="004C4A59" w:rsidP="00491B61">
      <w:pPr>
        <w:spacing w:after="120"/>
        <w:jc w:val="both"/>
        <w:rPr>
          <w:rFonts w:ascii="Trebuchet MS" w:hAnsi="Trebuchet MS"/>
        </w:rPr>
      </w:pPr>
      <w:r w:rsidRPr="00D16374">
        <w:rPr>
          <w:rFonts w:ascii="Trebuchet MS" w:hAnsi="Trebuchet MS"/>
        </w:rPr>
        <w:t>(22) Măsurile de remediere din raportul prevăzut la alin. (20) pentru deficiențele constatate sunt obligatorii pentru administratorul rețelei rutiere adiacente tunelului, în termenele stabilite conform prevederilor alin. (21).</w:t>
      </w:r>
    </w:p>
    <w:p w:rsidR="005E2916" w:rsidRPr="00D16374" w:rsidRDefault="004C4A59" w:rsidP="00491B61">
      <w:pPr>
        <w:spacing w:after="120"/>
        <w:jc w:val="both"/>
        <w:rPr>
          <w:rFonts w:ascii="Trebuchet MS" w:hAnsi="Trebuchet MS"/>
        </w:rPr>
      </w:pPr>
      <w:r w:rsidRPr="00D16374">
        <w:rPr>
          <w:rFonts w:ascii="Trebuchet MS" w:hAnsi="Trebuchet MS"/>
        </w:rPr>
        <w:t>(23) Administratorul zonei rețelei rutiere adiacente tunelului are obligația ca în maxim 30 zile de la expirarea termenelor dispuse pentru remedierea deficiențelor constatate prin raportul de inspecție comună de siguranță rutieră să transmită Autorității Rutiere Române – A.R.R. și  Inspectoratului de Stat în Construcții – I.S.C. gradul de implementare al planului de remediere al deficiențelor.</w:t>
      </w:r>
      <w:r w:rsidR="005E2916" w:rsidRPr="00D16374">
        <w:rPr>
          <w:rFonts w:ascii="Trebuchet MS" w:hAnsi="Trebuchet MS"/>
        </w:rPr>
        <w:t>”</w:t>
      </w:r>
    </w:p>
    <w:p w:rsidR="005E2916" w:rsidRPr="00D16374" w:rsidRDefault="008D5EE3" w:rsidP="00491B61">
      <w:pPr>
        <w:spacing w:after="120"/>
        <w:jc w:val="both"/>
        <w:rPr>
          <w:rFonts w:ascii="Trebuchet MS" w:hAnsi="Trebuchet MS"/>
          <w:b/>
        </w:rPr>
      </w:pPr>
      <w:r w:rsidRPr="00D16374">
        <w:rPr>
          <w:rFonts w:ascii="Trebuchet MS" w:hAnsi="Trebuchet MS"/>
          <w:b/>
        </w:rPr>
        <w:t>1</w:t>
      </w:r>
      <w:r w:rsidR="00D07BA5" w:rsidRPr="00D16374">
        <w:rPr>
          <w:rFonts w:ascii="Trebuchet MS" w:hAnsi="Trebuchet MS"/>
          <w:b/>
        </w:rPr>
        <w:t>4</w:t>
      </w:r>
      <w:r w:rsidR="005E2916" w:rsidRPr="00D16374">
        <w:rPr>
          <w:rFonts w:ascii="Trebuchet MS" w:hAnsi="Trebuchet MS"/>
          <w:b/>
        </w:rPr>
        <w:t xml:space="preserve">. </w:t>
      </w:r>
      <w:r w:rsidR="000F1787" w:rsidRPr="00D16374">
        <w:rPr>
          <w:rFonts w:ascii="Trebuchet MS" w:hAnsi="Trebuchet MS"/>
          <w:b/>
        </w:rPr>
        <w:t>La articolul 11, alineatele</w:t>
      </w:r>
      <w:r w:rsidR="005B455B" w:rsidRPr="00D16374">
        <w:rPr>
          <w:rFonts w:ascii="Trebuchet MS" w:hAnsi="Trebuchet MS"/>
          <w:b/>
        </w:rPr>
        <w:t xml:space="preserve"> (2</w:t>
      </w:r>
      <w:r w:rsidR="005E2916" w:rsidRPr="00D16374">
        <w:rPr>
          <w:rFonts w:ascii="Trebuchet MS" w:hAnsi="Trebuchet MS"/>
          <w:b/>
        </w:rPr>
        <w:t>)</w:t>
      </w:r>
      <w:r w:rsidR="000F1787" w:rsidRPr="00D16374">
        <w:rPr>
          <w:rFonts w:ascii="Trebuchet MS" w:hAnsi="Trebuchet MS"/>
          <w:b/>
        </w:rPr>
        <w:t>, (8) și (9)</w:t>
      </w:r>
      <w:r w:rsidR="005E2916" w:rsidRPr="00D16374">
        <w:rPr>
          <w:rFonts w:ascii="Trebuchet MS" w:hAnsi="Trebuchet MS"/>
          <w:b/>
        </w:rPr>
        <w:t xml:space="preserve"> se modifică și v</w:t>
      </w:r>
      <w:r w:rsidR="000F1787" w:rsidRPr="00D16374">
        <w:rPr>
          <w:rFonts w:ascii="Trebuchet MS" w:hAnsi="Trebuchet MS"/>
          <w:b/>
        </w:rPr>
        <w:t>or</w:t>
      </w:r>
      <w:r w:rsidR="005E2916" w:rsidRPr="00D16374">
        <w:rPr>
          <w:rFonts w:ascii="Trebuchet MS" w:hAnsi="Trebuchet MS"/>
          <w:b/>
        </w:rPr>
        <w:t xml:space="preserve"> avea următorul cuprins:</w:t>
      </w:r>
    </w:p>
    <w:p w:rsidR="000F1787" w:rsidRPr="00D16374" w:rsidRDefault="005B455B" w:rsidP="00491B61">
      <w:pPr>
        <w:spacing w:after="120"/>
        <w:jc w:val="both"/>
        <w:rPr>
          <w:rFonts w:ascii="Trebuchet MS" w:hAnsi="Trebuchet MS"/>
        </w:rPr>
      </w:pPr>
      <w:r w:rsidRPr="00D16374">
        <w:rPr>
          <w:rFonts w:ascii="Trebuchet MS" w:hAnsi="Trebuchet MS"/>
        </w:rPr>
        <w:t>“(2) Desemnarea auditorilor de siguranţă rutieră pentru efectuarea evaluării de impact asupra siguranţei rutiere/auditului de siguranţă rutieră/inspecție de siguranță rutieră periodică se face cu respectarea prevederilor alin. (7), a principiului transparenţei şi al tratamentului egal, precum şi a criteriului desemnării echitabile a auditorilor de siguranţă rutieră, asigurându-se un grad nediscriminatoriu de încărcare a fiecărui auditor în decursul ultimelor 12 luni.</w:t>
      </w:r>
    </w:p>
    <w:p w:rsidR="000F1787" w:rsidRPr="00D16374" w:rsidRDefault="005B455B" w:rsidP="00491B61">
      <w:pPr>
        <w:spacing w:after="120"/>
        <w:jc w:val="both"/>
        <w:rPr>
          <w:rFonts w:ascii="Trebuchet MS" w:hAnsi="Trebuchet MS"/>
        </w:rPr>
      </w:pPr>
      <w:r w:rsidRPr="00D16374">
        <w:rPr>
          <w:rFonts w:ascii="Trebuchet MS" w:hAnsi="Trebuchet MS"/>
        </w:rPr>
        <w:t>(8) În condiţiile întocmirii de către unul sau mai mulţi auditori de siguranţă rutieră a unui raport de audit de siguranţă rutieră/evaluare de impact asupra siguranţei rutiere/inspecţie de siguranţă rutieră periodică, fără respectarea prevederilor alin. (6) şi (7), raportul este nul de drept, iar auditorii de siguranţă rutieră răspund, după caz, administrativ, civil şi/sau penal potrivit legislaţiei în vigoare.</w:t>
      </w:r>
    </w:p>
    <w:p w:rsidR="005E2916" w:rsidRPr="00D16374" w:rsidRDefault="005B455B" w:rsidP="00491B61">
      <w:pPr>
        <w:spacing w:after="120"/>
        <w:jc w:val="both"/>
        <w:rPr>
          <w:rFonts w:ascii="Trebuchet MS" w:hAnsi="Trebuchet MS"/>
        </w:rPr>
      </w:pPr>
      <w:r w:rsidRPr="00D16374">
        <w:rPr>
          <w:rFonts w:ascii="Trebuchet MS" w:hAnsi="Trebuchet MS"/>
        </w:rPr>
        <w:t>(9) În cazul prevăzut la alin. (8), auditorii de siguranţă rutieră care au efectuat activitatea de audit de siguranţă rutieră /evaluare de impact şi/sau inspecție de siguranță rutieră periodică asupra siguranţei rutiere sunt obligaţi la restituirea onorariului încasat.”</w:t>
      </w:r>
    </w:p>
    <w:p w:rsidR="005E2916" w:rsidRPr="00D16374" w:rsidRDefault="008D5EE3" w:rsidP="00491B61">
      <w:pPr>
        <w:spacing w:after="120"/>
        <w:jc w:val="both"/>
        <w:rPr>
          <w:rFonts w:ascii="Trebuchet MS" w:hAnsi="Trebuchet MS"/>
          <w:b/>
        </w:rPr>
      </w:pPr>
      <w:r w:rsidRPr="00D16374">
        <w:rPr>
          <w:rFonts w:ascii="Trebuchet MS" w:hAnsi="Trebuchet MS"/>
          <w:b/>
        </w:rPr>
        <w:t>1</w:t>
      </w:r>
      <w:r w:rsidR="00D07BA5" w:rsidRPr="00D16374">
        <w:rPr>
          <w:rFonts w:ascii="Trebuchet MS" w:hAnsi="Trebuchet MS"/>
          <w:b/>
        </w:rPr>
        <w:t>5</w:t>
      </w:r>
      <w:r w:rsidR="005E2916" w:rsidRPr="00D16374">
        <w:rPr>
          <w:rFonts w:ascii="Trebuchet MS" w:hAnsi="Trebuchet MS"/>
          <w:b/>
        </w:rPr>
        <w:t xml:space="preserve">. </w:t>
      </w:r>
      <w:r w:rsidR="005B455B" w:rsidRPr="00D16374">
        <w:rPr>
          <w:rFonts w:ascii="Trebuchet MS" w:hAnsi="Trebuchet MS"/>
          <w:b/>
        </w:rPr>
        <w:t>La articolul 13, aline</w:t>
      </w:r>
      <w:r w:rsidR="00CB16E4" w:rsidRPr="00D16374">
        <w:rPr>
          <w:rFonts w:ascii="Trebuchet MS" w:hAnsi="Trebuchet MS"/>
          <w:b/>
        </w:rPr>
        <w:t>atele</w:t>
      </w:r>
      <w:r w:rsidR="005B455B" w:rsidRPr="00D16374">
        <w:rPr>
          <w:rFonts w:ascii="Trebuchet MS" w:hAnsi="Trebuchet MS"/>
          <w:b/>
        </w:rPr>
        <w:t xml:space="preserve"> (1</w:t>
      </w:r>
      <w:r w:rsidR="005E2916" w:rsidRPr="00D16374">
        <w:rPr>
          <w:rFonts w:ascii="Trebuchet MS" w:hAnsi="Trebuchet MS"/>
          <w:b/>
        </w:rPr>
        <w:t>)</w:t>
      </w:r>
      <w:r w:rsidR="00567E4C">
        <w:rPr>
          <w:rFonts w:ascii="Trebuchet MS" w:hAnsi="Trebuchet MS"/>
          <w:b/>
        </w:rPr>
        <w:t xml:space="preserve"> - (4^1) și </w:t>
      </w:r>
      <w:r w:rsidR="000F1787" w:rsidRPr="00D16374">
        <w:rPr>
          <w:rFonts w:ascii="Trebuchet MS" w:hAnsi="Trebuchet MS"/>
          <w:b/>
        </w:rPr>
        <w:t>(6) se modifică și vor</w:t>
      </w:r>
      <w:r w:rsidR="005E2916" w:rsidRPr="00D16374">
        <w:rPr>
          <w:rFonts w:ascii="Trebuchet MS" w:hAnsi="Trebuchet MS"/>
          <w:b/>
        </w:rPr>
        <w:t xml:space="preserve"> avea următorul cuprins:</w:t>
      </w:r>
    </w:p>
    <w:p w:rsidR="005E2916" w:rsidRPr="00D16374" w:rsidRDefault="005B455B" w:rsidP="00491B61">
      <w:pPr>
        <w:spacing w:after="120"/>
        <w:jc w:val="both"/>
        <w:rPr>
          <w:rFonts w:ascii="Trebuchet MS" w:hAnsi="Trebuchet MS"/>
        </w:rPr>
      </w:pPr>
      <w:r w:rsidRPr="00D16374">
        <w:rPr>
          <w:rFonts w:ascii="Trebuchet MS" w:hAnsi="Trebuchet MS"/>
        </w:rPr>
        <w:t>“(1) Evaluarea de impact asupra siguranţei rutiere şi auditul de siguranţă rutieră pentru fiecare din cele 4 stadii prevăzute la art. 10 alin. (3) se realizează la cererea investitorului</w:t>
      </w:r>
      <w:r w:rsidR="00A96E49" w:rsidRPr="00D16374">
        <w:rPr>
          <w:rFonts w:ascii="Trebuchet MS" w:hAnsi="Trebuchet MS"/>
        </w:rPr>
        <w:t>,</w:t>
      </w:r>
      <w:r w:rsidRPr="00D16374">
        <w:rPr>
          <w:rFonts w:ascii="Trebuchet MS" w:hAnsi="Trebuchet MS"/>
        </w:rPr>
        <w:t xml:space="preserve"> adresată Autorităţii Rutiere Române - A.R.R..</w:t>
      </w:r>
    </w:p>
    <w:p w:rsidR="005E2916" w:rsidRPr="00D16374" w:rsidRDefault="005B455B" w:rsidP="00491B61">
      <w:pPr>
        <w:spacing w:after="120"/>
        <w:jc w:val="both"/>
        <w:rPr>
          <w:rFonts w:ascii="Trebuchet MS" w:hAnsi="Trebuchet MS"/>
        </w:rPr>
      </w:pPr>
      <w:r w:rsidRPr="00D16374">
        <w:rPr>
          <w:rFonts w:ascii="Trebuchet MS" w:hAnsi="Trebuchet MS"/>
        </w:rPr>
        <w:t xml:space="preserve">(2) Raportul de audit de siguranţă rutieră cuprinde 4 capitole, câte unul pentru fiecare stadiu menţionat la art. 10 alin (3), fiecare capitol cuprinzând, după caz, în situația identificării unor neconformități, câte un set de </w:t>
      </w:r>
      <w:r w:rsidR="00AF5998" w:rsidRPr="00D16374">
        <w:rPr>
          <w:rFonts w:ascii="Trebuchet MS" w:hAnsi="Trebuchet MS"/>
        </w:rPr>
        <w:t>măsuri de remediere</w:t>
      </w:r>
      <w:r w:rsidRPr="00D16374">
        <w:rPr>
          <w:rFonts w:ascii="Trebuchet MS" w:hAnsi="Trebuchet MS"/>
        </w:rPr>
        <w:t>.</w:t>
      </w:r>
    </w:p>
    <w:p w:rsidR="005E2916" w:rsidRPr="00D16374" w:rsidRDefault="005B455B" w:rsidP="00491B61">
      <w:pPr>
        <w:spacing w:after="120"/>
        <w:jc w:val="both"/>
        <w:rPr>
          <w:rFonts w:ascii="Trebuchet MS" w:hAnsi="Trebuchet MS"/>
        </w:rPr>
      </w:pPr>
      <w:r w:rsidRPr="00D16374">
        <w:rPr>
          <w:rFonts w:ascii="Trebuchet MS" w:hAnsi="Trebuchet MS"/>
        </w:rPr>
        <w:t xml:space="preserve">(3) Textul fiecărui capitol împreună cu eventualele </w:t>
      </w:r>
      <w:r w:rsidR="00AF5998" w:rsidRPr="00D16374">
        <w:rPr>
          <w:rFonts w:ascii="Trebuchet MS" w:hAnsi="Trebuchet MS"/>
        </w:rPr>
        <w:t xml:space="preserve">măsuri de remediere </w:t>
      </w:r>
      <w:r w:rsidRPr="00D16374">
        <w:rPr>
          <w:rFonts w:ascii="Trebuchet MS" w:hAnsi="Trebuchet MS"/>
        </w:rPr>
        <w:t>va fi întocmit în două exemplare originale ce vor fi depuse de auditorii de siguranţă rutieră la investitor şi la Autoritatea Rutieră Română - A.R.R., cu respectarea te</w:t>
      </w:r>
      <w:r w:rsidR="007F1260" w:rsidRPr="00D16374">
        <w:rPr>
          <w:rFonts w:ascii="Trebuchet MS" w:hAnsi="Trebuchet MS"/>
        </w:rPr>
        <w:t>rmenelor prevăzute în contract.</w:t>
      </w:r>
    </w:p>
    <w:p w:rsidR="005E2916" w:rsidRPr="00D16374" w:rsidRDefault="005B455B" w:rsidP="00491B61">
      <w:pPr>
        <w:spacing w:after="120"/>
        <w:jc w:val="both"/>
        <w:rPr>
          <w:rFonts w:ascii="Trebuchet MS" w:hAnsi="Trebuchet MS"/>
        </w:rPr>
      </w:pPr>
      <w:r w:rsidRPr="00D16374">
        <w:rPr>
          <w:rFonts w:ascii="Trebuchet MS" w:hAnsi="Trebuchet MS"/>
        </w:rPr>
        <w:lastRenderedPageBreak/>
        <w:t>(4) Termenele de depunere prevăzute la alin. (3) nu pot depăşi 45 de zile de la data semnării contractului dintre Autoritatea Rutieră Română - A.R.R. şi auditor, conform</w:t>
      </w:r>
      <w:r w:rsidR="00CC5AFD" w:rsidRPr="00D16374">
        <w:rPr>
          <w:rFonts w:ascii="Trebuchet MS" w:hAnsi="Trebuchet MS"/>
        </w:rPr>
        <w:t xml:space="preserve"> prevederilor art. 17</w:t>
      </w:r>
      <w:r w:rsidR="000F1787" w:rsidRPr="00D16374">
        <w:rPr>
          <w:rFonts w:ascii="Trebuchet MS" w:hAnsi="Trebuchet MS"/>
        </w:rPr>
        <w:t>.</w:t>
      </w:r>
    </w:p>
    <w:p w:rsidR="000F1787" w:rsidRPr="00D16374" w:rsidRDefault="005B455B" w:rsidP="00491B61">
      <w:pPr>
        <w:spacing w:after="120"/>
        <w:jc w:val="both"/>
        <w:rPr>
          <w:rFonts w:ascii="Trebuchet MS" w:hAnsi="Trebuchet MS"/>
        </w:rPr>
      </w:pPr>
      <w:r w:rsidRPr="00D16374">
        <w:rPr>
          <w:rFonts w:ascii="Trebuchet MS" w:hAnsi="Trebuchet MS"/>
        </w:rPr>
        <w:t>(4^1) Prin excepţie de la prevederile alin. (4), raportul de audit de siguranţă rutieră prevăzut la art. 10 alin. (3) lit. c) se realizează şi se predă investitorului drumului în termen de maximum 30 de zile de la data semnării contractului dintre Autoritatea Rutieră Română - A.R.R. şi auditor.</w:t>
      </w:r>
    </w:p>
    <w:p w:rsidR="005E2916" w:rsidRPr="00D16374" w:rsidRDefault="005B455B" w:rsidP="00491B61">
      <w:pPr>
        <w:spacing w:after="120"/>
        <w:jc w:val="both"/>
        <w:rPr>
          <w:rFonts w:ascii="Trebuchet MS" w:hAnsi="Trebuchet MS"/>
        </w:rPr>
      </w:pPr>
      <w:r w:rsidRPr="00D16374">
        <w:rPr>
          <w:rFonts w:ascii="Trebuchet MS" w:hAnsi="Trebuchet MS"/>
        </w:rPr>
        <w:t>(6) În cazul inspecţiilor de siguranţă rutieră periodice prevăzute la art. 10 alin. (5), raportul rezultat se întocmeşte în două exemplare originale ce vor fi depuse de către auditorii de siguranță rutieră la administratorului drumului  și la Autoritatea Rutieră Română - A.R.R., cu respectarea termenelor prevăzute în contract.”</w:t>
      </w:r>
    </w:p>
    <w:p w:rsidR="005E2916" w:rsidRPr="00D16374" w:rsidRDefault="00D07BA5" w:rsidP="00491B61">
      <w:pPr>
        <w:spacing w:after="120"/>
        <w:jc w:val="both"/>
        <w:rPr>
          <w:rFonts w:ascii="Trebuchet MS" w:hAnsi="Trebuchet MS"/>
          <w:b/>
        </w:rPr>
      </w:pPr>
      <w:r w:rsidRPr="00D16374">
        <w:rPr>
          <w:rFonts w:ascii="Trebuchet MS" w:hAnsi="Trebuchet MS"/>
          <w:b/>
        </w:rPr>
        <w:t>16</w:t>
      </w:r>
      <w:r w:rsidR="005E2916" w:rsidRPr="00D16374">
        <w:rPr>
          <w:rFonts w:ascii="Trebuchet MS" w:hAnsi="Trebuchet MS"/>
          <w:b/>
        </w:rPr>
        <w:t xml:space="preserve">. </w:t>
      </w:r>
      <w:r w:rsidR="000018EC" w:rsidRPr="00D16374">
        <w:rPr>
          <w:rFonts w:ascii="Trebuchet MS" w:hAnsi="Trebuchet MS"/>
          <w:b/>
        </w:rPr>
        <w:t>La articolul 13</w:t>
      </w:r>
      <w:r w:rsidR="005E2916" w:rsidRPr="00D16374">
        <w:rPr>
          <w:rFonts w:ascii="Trebuchet MS" w:hAnsi="Trebuchet MS"/>
          <w:b/>
        </w:rPr>
        <w:t>,</w:t>
      </w:r>
      <w:r w:rsidR="000018EC" w:rsidRPr="00D16374">
        <w:t xml:space="preserve"> </w:t>
      </w:r>
      <w:r w:rsidR="000018EC" w:rsidRPr="00D16374">
        <w:rPr>
          <w:rFonts w:ascii="Trebuchet MS" w:hAnsi="Trebuchet MS"/>
          <w:b/>
        </w:rPr>
        <w:t xml:space="preserve">se introduc </w:t>
      </w:r>
      <w:r w:rsidR="00567E4C">
        <w:rPr>
          <w:rFonts w:ascii="Trebuchet MS" w:hAnsi="Trebuchet MS"/>
          <w:b/>
        </w:rPr>
        <w:t xml:space="preserve">patru noi alineate, </w:t>
      </w:r>
      <w:r w:rsidR="000018EC" w:rsidRPr="00D16374">
        <w:rPr>
          <w:rFonts w:ascii="Trebuchet MS" w:hAnsi="Trebuchet MS"/>
          <w:b/>
        </w:rPr>
        <w:t>alineatele</w:t>
      </w:r>
      <w:r w:rsidR="005E2916" w:rsidRPr="00D16374">
        <w:rPr>
          <w:rFonts w:ascii="Trebuchet MS" w:hAnsi="Trebuchet MS"/>
          <w:b/>
        </w:rPr>
        <w:t xml:space="preserve"> (</w:t>
      </w:r>
      <w:r w:rsidR="005B455B" w:rsidRPr="00D16374">
        <w:rPr>
          <w:rFonts w:ascii="Trebuchet MS" w:hAnsi="Trebuchet MS"/>
          <w:b/>
        </w:rPr>
        <w:t>1^1</w:t>
      </w:r>
      <w:r w:rsidR="00567E4C">
        <w:rPr>
          <w:rFonts w:ascii="Trebuchet MS" w:hAnsi="Trebuchet MS"/>
          <w:b/>
        </w:rPr>
        <w:t>) -</w:t>
      </w:r>
      <w:r w:rsidR="004C4A59" w:rsidRPr="00D16374">
        <w:rPr>
          <w:rFonts w:ascii="Trebuchet MS" w:hAnsi="Trebuchet MS"/>
          <w:b/>
        </w:rPr>
        <w:t xml:space="preserve"> </w:t>
      </w:r>
      <w:r w:rsidR="000F1787" w:rsidRPr="00D16374">
        <w:rPr>
          <w:rFonts w:ascii="Trebuchet MS" w:hAnsi="Trebuchet MS"/>
          <w:b/>
        </w:rPr>
        <w:t xml:space="preserve">(1^3) și </w:t>
      </w:r>
      <w:r w:rsidR="000018EC" w:rsidRPr="00D16374">
        <w:rPr>
          <w:rFonts w:ascii="Trebuchet MS" w:hAnsi="Trebuchet MS"/>
          <w:b/>
        </w:rPr>
        <w:t>(6^1</w:t>
      </w:r>
      <w:r w:rsidR="005E2916" w:rsidRPr="00D16374">
        <w:rPr>
          <w:rFonts w:ascii="Trebuchet MS" w:hAnsi="Trebuchet MS"/>
          <w:b/>
        </w:rPr>
        <w:t>)</w:t>
      </w:r>
      <w:r w:rsidR="000018EC" w:rsidRPr="00D16374">
        <w:rPr>
          <w:rFonts w:ascii="Trebuchet MS" w:hAnsi="Trebuchet MS"/>
          <w:b/>
        </w:rPr>
        <w:t>, cu</w:t>
      </w:r>
      <w:r w:rsidR="005E2916" w:rsidRPr="00D16374">
        <w:rPr>
          <w:rFonts w:ascii="Trebuchet MS" w:hAnsi="Trebuchet MS"/>
          <w:b/>
        </w:rPr>
        <w:t xml:space="preserve"> următorul cuprins:</w:t>
      </w:r>
    </w:p>
    <w:p w:rsidR="000018EC" w:rsidRPr="00D16374" w:rsidRDefault="005B455B" w:rsidP="00491B61">
      <w:pPr>
        <w:spacing w:after="120"/>
        <w:jc w:val="both"/>
        <w:rPr>
          <w:rFonts w:ascii="Trebuchet MS" w:hAnsi="Trebuchet MS"/>
        </w:rPr>
      </w:pPr>
      <w:r w:rsidRPr="00D16374">
        <w:rPr>
          <w:rFonts w:ascii="Trebuchet MS" w:hAnsi="Trebuchet MS"/>
        </w:rPr>
        <w:t>“</w:t>
      </w:r>
      <w:r w:rsidR="000018EC" w:rsidRPr="00D16374">
        <w:rPr>
          <w:rFonts w:ascii="Trebuchet MS" w:hAnsi="Trebuchet MS"/>
        </w:rPr>
        <w:t>(1^1) Inspecţia de siguranţă rutieră periodică prevăzută la art. 10 alin. (5) se realizează în baza contractelor încheiate pentru o perioadă de 3 ani între administratorul drumului public şi Autoritatea Rutieră Română - A.R.R..</w:t>
      </w:r>
    </w:p>
    <w:p w:rsidR="000018EC" w:rsidRPr="00D16374" w:rsidRDefault="004C4A59" w:rsidP="00491B61">
      <w:pPr>
        <w:spacing w:after="120"/>
        <w:jc w:val="both"/>
        <w:rPr>
          <w:rFonts w:ascii="Trebuchet MS" w:hAnsi="Trebuchet MS"/>
        </w:rPr>
      </w:pPr>
      <w:r w:rsidRPr="00D16374">
        <w:rPr>
          <w:rFonts w:ascii="Trebuchet MS" w:hAnsi="Trebuchet MS"/>
        </w:rPr>
        <w:t>(1^2) În vederea încheierii contractelor prevăzute la alin. (1^1), administratorul drumului are obligația de a transmite în termen de maxim 30 de zile de la primirea solicitării din partea  Autorității Rutiere Române - A.R.R. datele de identificare ale rețelei administrate.</w:t>
      </w:r>
    </w:p>
    <w:p w:rsidR="004C4A59" w:rsidRPr="00D16374" w:rsidRDefault="004C4A59" w:rsidP="00491B61">
      <w:pPr>
        <w:spacing w:after="120"/>
        <w:jc w:val="both"/>
        <w:rPr>
          <w:rFonts w:ascii="Trebuchet MS" w:hAnsi="Trebuchet MS"/>
        </w:rPr>
      </w:pPr>
      <w:r w:rsidRPr="00D16374">
        <w:rPr>
          <w:rFonts w:ascii="Trebuchet MS" w:hAnsi="Trebuchet MS"/>
        </w:rPr>
        <w:t>(1^3) Inspecţia de siguranţă rutieră specifică prevăzută la art. 10 alin. (13) se realizează în baza planificărilor proprii ale Autorităţii Rutiere Române - A.R.R..</w:t>
      </w:r>
    </w:p>
    <w:p w:rsidR="005E2916" w:rsidRPr="00D16374" w:rsidRDefault="000018EC" w:rsidP="00491B61">
      <w:pPr>
        <w:spacing w:after="120"/>
        <w:jc w:val="both"/>
        <w:rPr>
          <w:rFonts w:ascii="Trebuchet MS" w:hAnsi="Trebuchet MS"/>
        </w:rPr>
      </w:pPr>
      <w:r w:rsidRPr="00D16374">
        <w:rPr>
          <w:rFonts w:ascii="Trebuchet MS" w:hAnsi="Trebuchet MS"/>
        </w:rPr>
        <w:t xml:space="preserve">(6^1) În cazul inspecţiilor de siguranţă rutieră specifice prevăzute la art. 10 alin. (11), </w:t>
      </w:r>
      <w:r w:rsidR="00E443CD" w:rsidRPr="00D16374">
        <w:rPr>
          <w:rFonts w:ascii="Trebuchet MS" w:hAnsi="Trebuchet MS"/>
        </w:rPr>
        <w:t xml:space="preserve">raportul </w:t>
      </w:r>
      <w:r w:rsidRPr="00D16374">
        <w:rPr>
          <w:rFonts w:ascii="Trebuchet MS" w:hAnsi="Trebuchet MS"/>
        </w:rPr>
        <w:t>rezultat se întocmeşte în două exemplare originale, dintre care unul se transmite de către  Autoritatea Rutieră Română - A.R.R.  administratorului drumului.</w:t>
      </w:r>
      <w:r w:rsidR="005B455B" w:rsidRPr="00D16374">
        <w:rPr>
          <w:rFonts w:ascii="Trebuchet MS" w:hAnsi="Trebuchet MS"/>
        </w:rPr>
        <w:t>”</w:t>
      </w:r>
    </w:p>
    <w:p w:rsidR="005E2916" w:rsidRPr="00D16374" w:rsidRDefault="00D07BA5" w:rsidP="00491B61">
      <w:pPr>
        <w:spacing w:after="120"/>
        <w:jc w:val="both"/>
        <w:rPr>
          <w:rFonts w:ascii="Trebuchet MS" w:hAnsi="Trebuchet MS"/>
          <w:b/>
        </w:rPr>
      </w:pPr>
      <w:r w:rsidRPr="00D16374">
        <w:rPr>
          <w:rFonts w:ascii="Trebuchet MS" w:hAnsi="Trebuchet MS"/>
          <w:b/>
        </w:rPr>
        <w:t>17</w:t>
      </w:r>
      <w:r w:rsidR="005E2916" w:rsidRPr="00D16374">
        <w:rPr>
          <w:rFonts w:ascii="Trebuchet MS" w:hAnsi="Trebuchet MS"/>
          <w:b/>
        </w:rPr>
        <w:t xml:space="preserve">. </w:t>
      </w:r>
      <w:r w:rsidR="00EC51CE" w:rsidRPr="00D16374">
        <w:rPr>
          <w:rFonts w:ascii="Trebuchet MS" w:hAnsi="Trebuchet MS"/>
          <w:b/>
        </w:rPr>
        <w:t>La articolul 14</w:t>
      </w:r>
      <w:r w:rsidR="005E2916" w:rsidRPr="00D16374">
        <w:rPr>
          <w:rFonts w:ascii="Trebuchet MS" w:hAnsi="Trebuchet MS"/>
          <w:b/>
        </w:rPr>
        <w:t>,</w:t>
      </w:r>
      <w:r w:rsidR="00CB16E4" w:rsidRPr="00D16374">
        <w:rPr>
          <w:rFonts w:ascii="Trebuchet MS" w:hAnsi="Trebuchet MS"/>
          <w:b/>
        </w:rPr>
        <w:t xml:space="preserve"> alineatele</w:t>
      </w:r>
      <w:r w:rsidR="00EC51CE" w:rsidRPr="00D16374">
        <w:rPr>
          <w:rFonts w:ascii="Trebuchet MS" w:hAnsi="Trebuchet MS"/>
          <w:b/>
        </w:rPr>
        <w:t xml:space="preserve"> (1</w:t>
      </w:r>
      <w:r w:rsidR="00567E4C">
        <w:rPr>
          <w:rFonts w:ascii="Trebuchet MS" w:hAnsi="Trebuchet MS"/>
          <w:b/>
        </w:rPr>
        <w:t xml:space="preserve">) - </w:t>
      </w:r>
      <w:r w:rsidR="000F1787" w:rsidRPr="00D16374">
        <w:rPr>
          <w:rFonts w:ascii="Trebuchet MS" w:hAnsi="Trebuchet MS"/>
          <w:b/>
        </w:rPr>
        <w:t>(3) se modifică și vor</w:t>
      </w:r>
      <w:r w:rsidR="005E2916" w:rsidRPr="00D16374">
        <w:rPr>
          <w:rFonts w:ascii="Trebuchet MS" w:hAnsi="Trebuchet MS"/>
          <w:b/>
        </w:rPr>
        <w:t xml:space="preserve"> avea următorul cuprins:</w:t>
      </w:r>
    </w:p>
    <w:p w:rsidR="005E2916" w:rsidRPr="00D16374" w:rsidRDefault="00EC51CE" w:rsidP="00491B61">
      <w:pPr>
        <w:spacing w:after="120"/>
        <w:jc w:val="both"/>
        <w:rPr>
          <w:rFonts w:ascii="Trebuchet MS" w:hAnsi="Trebuchet MS"/>
        </w:rPr>
      </w:pPr>
      <w:r w:rsidRPr="00D16374">
        <w:rPr>
          <w:rFonts w:ascii="Trebuchet MS" w:hAnsi="Trebuchet MS"/>
        </w:rPr>
        <w:t xml:space="preserve">“(1) </w:t>
      </w:r>
      <w:r w:rsidR="00F66C9B" w:rsidRPr="00D16374">
        <w:rPr>
          <w:rFonts w:ascii="Trebuchet MS" w:hAnsi="Trebuchet MS"/>
        </w:rPr>
        <w:t>Investitorul are obligaţia de a întreprinde demersurile necesare pentru a asigura ducerea la îndeplinire a măsurilor de remediere conţinute în raportul prevăzut la art. 10 alin. (4), înainte de finalizarea stadiului supus auditării sau imediat după rămânerea definitivă a concluziilor raportului, sau, după caz, de a contesta la Comisie prevederile unora sau tuturor măsurilor de remediere, transmiţând în acest sens obiecţiuni în scris, în termen de 15 zile lucrătoare de la data primirii raportului de audit de siguranţă rutieră/evaluare de impact asupra siguranţei rutiere.</w:t>
      </w:r>
      <w:r w:rsidRPr="00D16374">
        <w:rPr>
          <w:rFonts w:ascii="Trebuchet MS" w:hAnsi="Trebuchet MS"/>
        </w:rPr>
        <w:t>”</w:t>
      </w:r>
    </w:p>
    <w:p w:rsidR="00EC51CE" w:rsidRPr="00D16374" w:rsidRDefault="00EC51CE" w:rsidP="00491B61">
      <w:pPr>
        <w:spacing w:after="120"/>
        <w:jc w:val="both"/>
        <w:rPr>
          <w:rFonts w:ascii="Trebuchet MS" w:hAnsi="Trebuchet MS"/>
        </w:rPr>
      </w:pPr>
      <w:r w:rsidRPr="00D16374">
        <w:rPr>
          <w:rFonts w:ascii="Trebuchet MS" w:hAnsi="Trebuchet MS"/>
        </w:rPr>
        <w:t xml:space="preserve">(2) Comisia soluţionează contestaţia şi poate menţine </w:t>
      </w:r>
      <w:r w:rsidR="00CC5AFD" w:rsidRPr="00D16374">
        <w:rPr>
          <w:rFonts w:ascii="Trebuchet MS" w:hAnsi="Trebuchet MS"/>
        </w:rPr>
        <w:t>măsurile de remediere</w:t>
      </w:r>
      <w:r w:rsidRPr="00D16374">
        <w:rPr>
          <w:rFonts w:ascii="Trebuchet MS" w:hAnsi="Trebuchet MS"/>
        </w:rPr>
        <w:t>, le poate modifica sau poate considera obiecţiunile ca fiind întemeiate. Comisia comunică rezultatul soluţionării contestaţiei investitorului, Autorităţii Rutiere Române - A.R.R. şi au</w:t>
      </w:r>
      <w:r w:rsidR="000F1787" w:rsidRPr="00D16374">
        <w:rPr>
          <w:rFonts w:ascii="Trebuchet MS" w:hAnsi="Trebuchet MS"/>
        </w:rPr>
        <w:t>ditorului de siguranţă rutieră.</w:t>
      </w:r>
    </w:p>
    <w:p w:rsidR="00CC5AFD" w:rsidRPr="00D16374" w:rsidRDefault="00CC5AFD" w:rsidP="00491B61">
      <w:pPr>
        <w:spacing w:after="120"/>
        <w:jc w:val="both"/>
        <w:rPr>
          <w:rFonts w:ascii="Trebuchet MS" w:hAnsi="Trebuchet MS"/>
        </w:rPr>
      </w:pPr>
      <w:r w:rsidRPr="00D16374">
        <w:rPr>
          <w:rFonts w:ascii="Trebuchet MS" w:hAnsi="Trebuchet MS"/>
        </w:rPr>
        <w:t>(3) Administratorul este răspunzător pentru daunele produse participanţilor la trafic, care au fost afectaţi de nerezolvarea dispoziţiilor/măsurilor de remediere conţinute în raportul de inspecţie de siguranţă rutieră periodică/specifică.”</w:t>
      </w:r>
    </w:p>
    <w:p w:rsidR="00EC51CE" w:rsidRPr="00D16374" w:rsidRDefault="00D07BA5" w:rsidP="00491B61">
      <w:pPr>
        <w:spacing w:after="120"/>
        <w:jc w:val="both"/>
        <w:rPr>
          <w:rFonts w:ascii="Trebuchet MS" w:hAnsi="Trebuchet MS"/>
          <w:b/>
        </w:rPr>
      </w:pPr>
      <w:r w:rsidRPr="00D16374">
        <w:rPr>
          <w:rFonts w:ascii="Trebuchet MS" w:hAnsi="Trebuchet MS"/>
          <w:b/>
        </w:rPr>
        <w:t>18</w:t>
      </w:r>
      <w:r w:rsidR="005E2916" w:rsidRPr="00D16374">
        <w:rPr>
          <w:rFonts w:ascii="Trebuchet MS" w:hAnsi="Trebuchet MS"/>
          <w:b/>
        </w:rPr>
        <w:t xml:space="preserve">. </w:t>
      </w:r>
      <w:r w:rsidR="00EC51CE" w:rsidRPr="00D16374">
        <w:rPr>
          <w:rFonts w:ascii="Trebuchet MS" w:hAnsi="Trebuchet MS"/>
          <w:b/>
        </w:rPr>
        <w:t>Articolul 15</w:t>
      </w:r>
      <w:r w:rsidR="005E2916" w:rsidRPr="00D16374">
        <w:rPr>
          <w:rFonts w:ascii="Trebuchet MS" w:hAnsi="Trebuchet MS"/>
          <w:b/>
        </w:rPr>
        <w:t xml:space="preserve"> se modifică și va avea următorul cuprins:</w:t>
      </w:r>
    </w:p>
    <w:p w:rsidR="00EC51CE" w:rsidRPr="00D16374" w:rsidRDefault="004D7B42" w:rsidP="00491B61">
      <w:pPr>
        <w:spacing w:after="120"/>
        <w:jc w:val="both"/>
        <w:rPr>
          <w:rFonts w:ascii="Trebuchet MS" w:hAnsi="Trebuchet MS"/>
        </w:rPr>
      </w:pPr>
      <w:r w:rsidRPr="00D16374">
        <w:rPr>
          <w:rFonts w:ascii="Trebuchet MS" w:hAnsi="Trebuchet MS"/>
        </w:rPr>
        <w:t xml:space="preserve">“15. -   Tarifele practicate de Autoritatea Rutieră Română - A.R.R. pentru efectuarea evaluării de impact, a auditului de siguranţă rutieră şi a inspecţiei de siguranţă rutieră periodică, onorariile cuvenite auditorilor de siguranţă rutieră pentru activitatea prestată, precum şi </w:t>
      </w:r>
      <w:r w:rsidRPr="00D16374">
        <w:rPr>
          <w:rFonts w:ascii="Trebuchet MS" w:hAnsi="Trebuchet MS"/>
        </w:rPr>
        <w:lastRenderedPageBreak/>
        <w:t>tarifele percepute pentru activităţile prevăzute la art. 6 alin. (2) şi (5) se aprobă prin ordin al ministrului transporturilor și infrastructurii.”</w:t>
      </w:r>
    </w:p>
    <w:p w:rsidR="005E2916" w:rsidRPr="00D16374" w:rsidRDefault="00D07BA5" w:rsidP="00491B61">
      <w:pPr>
        <w:spacing w:after="120"/>
        <w:jc w:val="both"/>
        <w:rPr>
          <w:rFonts w:ascii="Trebuchet MS" w:hAnsi="Trebuchet MS"/>
          <w:b/>
        </w:rPr>
      </w:pPr>
      <w:r w:rsidRPr="00D16374">
        <w:rPr>
          <w:rFonts w:ascii="Trebuchet MS" w:hAnsi="Trebuchet MS"/>
          <w:b/>
        </w:rPr>
        <w:t>19</w:t>
      </w:r>
      <w:r w:rsidR="005E2916" w:rsidRPr="00D16374">
        <w:rPr>
          <w:rFonts w:ascii="Trebuchet MS" w:hAnsi="Trebuchet MS"/>
          <w:b/>
        </w:rPr>
        <w:t xml:space="preserve">. </w:t>
      </w:r>
      <w:r w:rsidR="00EC51CE" w:rsidRPr="00D16374">
        <w:rPr>
          <w:rFonts w:ascii="Trebuchet MS" w:hAnsi="Trebuchet MS"/>
          <w:b/>
        </w:rPr>
        <w:t>Articolul 16 se modifică și va avea următorul cuprins</w:t>
      </w:r>
      <w:r w:rsidR="005E2916" w:rsidRPr="00D16374">
        <w:rPr>
          <w:rFonts w:ascii="Trebuchet MS" w:hAnsi="Trebuchet MS"/>
          <w:b/>
        </w:rPr>
        <w:t>:</w:t>
      </w:r>
    </w:p>
    <w:p w:rsidR="00EC51CE" w:rsidRPr="00D16374" w:rsidRDefault="004D7B42" w:rsidP="00491B61">
      <w:pPr>
        <w:spacing w:after="120"/>
        <w:jc w:val="both"/>
        <w:rPr>
          <w:rFonts w:ascii="Trebuchet MS" w:hAnsi="Trebuchet MS"/>
        </w:rPr>
      </w:pPr>
      <w:r w:rsidRPr="00D16374">
        <w:rPr>
          <w:rFonts w:ascii="Trebuchet MS" w:hAnsi="Trebuchet MS"/>
        </w:rPr>
        <w:t>“16. -   Sumele încasate potrivit prevederilor ordinului emis în temeiul art. 15 constituie venit la bugetul Autorităţii Rutiere Române - A.R.R. şi se utilizează pentru plata onorariilor auditorilor pentru activităţile desfăşurate, plata indemnizaţiilor membrilor și secretariatului Comisiei, realizarea evaluării siguranței rețelei rutiere</w:t>
      </w:r>
      <w:r w:rsidR="008D6FA7" w:rsidRPr="00D16374">
        <w:rPr>
          <w:rFonts w:ascii="Trebuchet MS" w:hAnsi="Trebuchet MS"/>
        </w:rPr>
        <w:t>,</w:t>
      </w:r>
      <w:r w:rsidRPr="00D16374">
        <w:rPr>
          <w:rFonts w:ascii="Trebuchet MS" w:hAnsi="Trebuchet MS"/>
        </w:rPr>
        <w:t xml:space="preserve"> efectuarea inspecţiilor de siguranţă rutieră specifice, precum şi pentru finanţarea activităţilor proprii ale Autorităţii Rutiere Române - A.R.R. stabilite prin ordinul respectiv.”</w:t>
      </w:r>
    </w:p>
    <w:p w:rsidR="005E2916" w:rsidRPr="00D16374" w:rsidRDefault="00D07BA5" w:rsidP="00491B61">
      <w:pPr>
        <w:spacing w:after="120"/>
        <w:jc w:val="both"/>
        <w:rPr>
          <w:rFonts w:ascii="Trebuchet MS" w:hAnsi="Trebuchet MS"/>
          <w:b/>
        </w:rPr>
      </w:pPr>
      <w:r w:rsidRPr="00D16374">
        <w:rPr>
          <w:rFonts w:ascii="Trebuchet MS" w:hAnsi="Trebuchet MS"/>
          <w:b/>
        </w:rPr>
        <w:t>20</w:t>
      </w:r>
      <w:r w:rsidR="005E2916" w:rsidRPr="00D16374">
        <w:rPr>
          <w:rFonts w:ascii="Trebuchet MS" w:hAnsi="Trebuchet MS"/>
          <w:b/>
        </w:rPr>
        <w:t xml:space="preserve">. </w:t>
      </w:r>
      <w:r w:rsidR="00EC51CE" w:rsidRPr="00D16374">
        <w:rPr>
          <w:rFonts w:ascii="Trebuchet MS" w:hAnsi="Trebuchet MS"/>
          <w:b/>
        </w:rPr>
        <w:t>Articolul 17 se modifică și va avea următorul cuprins:</w:t>
      </w:r>
    </w:p>
    <w:p w:rsidR="00EC51CE" w:rsidRPr="00D16374" w:rsidRDefault="004D7B42" w:rsidP="00491B61">
      <w:pPr>
        <w:spacing w:after="120"/>
        <w:jc w:val="both"/>
        <w:rPr>
          <w:rFonts w:ascii="Trebuchet MS" w:hAnsi="Trebuchet MS"/>
        </w:rPr>
      </w:pPr>
      <w:r w:rsidRPr="00D16374">
        <w:rPr>
          <w:rFonts w:ascii="Trebuchet MS" w:hAnsi="Trebuchet MS"/>
        </w:rPr>
        <w:t>“17. -   Raporturile dintre Autoritatea Rutieră Română - A.R.R. şi auditorii de siguranţă rutieră care desfăşoară activitatea de audit de siguranţă rutieră/evaluare de impact asupra siguranţei rutiere  şi inspecție de siguranță rutieră periodică se stabilesc prin contract de prestări de servicii, semnat de ambele părţi, care prevede drepturile şi obligaţiile părţilor, termenele pentru finalizarea şi predarea rapoartelor, termenele şi modul de plată, în baza unui contract-cadru aprobat prin ordin al ministrului transporturilor și infrastructurii.”</w:t>
      </w:r>
    </w:p>
    <w:p w:rsidR="00EC51CE" w:rsidRPr="00D16374" w:rsidRDefault="00D07BA5" w:rsidP="00491B61">
      <w:pPr>
        <w:spacing w:after="120"/>
        <w:jc w:val="both"/>
        <w:rPr>
          <w:rFonts w:ascii="Trebuchet MS" w:hAnsi="Trebuchet MS"/>
        </w:rPr>
      </w:pPr>
      <w:r w:rsidRPr="00D16374">
        <w:rPr>
          <w:rFonts w:ascii="Trebuchet MS" w:hAnsi="Trebuchet MS"/>
          <w:b/>
        </w:rPr>
        <w:t>21</w:t>
      </w:r>
      <w:r w:rsidR="005E2916" w:rsidRPr="00D16374">
        <w:rPr>
          <w:rFonts w:ascii="Trebuchet MS" w:hAnsi="Trebuchet MS"/>
          <w:b/>
        </w:rPr>
        <w:t xml:space="preserve">. </w:t>
      </w:r>
      <w:r w:rsidR="008F4D6D" w:rsidRPr="00D16374">
        <w:rPr>
          <w:rFonts w:ascii="Trebuchet MS" w:hAnsi="Trebuchet MS"/>
          <w:b/>
        </w:rPr>
        <w:t>La articolul 18, alineatele</w:t>
      </w:r>
      <w:r w:rsidR="00A57D21" w:rsidRPr="00D16374">
        <w:rPr>
          <w:rFonts w:ascii="Trebuchet MS" w:hAnsi="Trebuchet MS"/>
          <w:b/>
        </w:rPr>
        <w:t xml:space="preserve"> (1</w:t>
      </w:r>
      <w:r w:rsidR="005E2916" w:rsidRPr="00D16374">
        <w:rPr>
          <w:rFonts w:ascii="Trebuchet MS" w:hAnsi="Trebuchet MS"/>
          <w:b/>
        </w:rPr>
        <w:t>)</w:t>
      </w:r>
      <w:r w:rsidR="00567E4C">
        <w:rPr>
          <w:rFonts w:ascii="Trebuchet MS" w:hAnsi="Trebuchet MS"/>
          <w:b/>
        </w:rPr>
        <w:t xml:space="preserve"> - </w:t>
      </w:r>
      <w:r w:rsidR="008F4D6D" w:rsidRPr="00D16374">
        <w:rPr>
          <w:rFonts w:ascii="Trebuchet MS" w:hAnsi="Trebuchet MS"/>
          <w:b/>
        </w:rPr>
        <w:t>(6) se modifică și vor</w:t>
      </w:r>
      <w:r w:rsidR="005E2916" w:rsidRPr="00D16374">
        <w:rPr>
          <w:rFonts w:ascii="Trebuchet MS" w:hAnsi="Trebuchet MS"/>
          <w:b/>
        </w:rPr>
        <w:t xml:space="preserve"> avea următorul cuprins:</w:t>
      </w:r>
    </w:p>
    <w:p w:rsidR="00EC51CE" w:rsidRPr="00D16374" w:rsidRDefault="00A57D21" w:rsidP="00491B61">
      <w:pPr>
        <w:spacing w:after="120"/>
        <w:jc w:val="both"/>
        <w:rPr>
          <w:rFonts w:ascii="Trebuchet MS" w:hAnsi="Trebuchet MS"/>
        </w:rPr>
      </w:pPr>
      <w:r w:rsidRPr="00D16374">
        <w:rPr>
          <w:rFonts w:ascii="Trebuchet MS" w:hAnsi="Trebuchet MS"/>
        </w:rPr>
        <w:t xml:space="preserve">“(1) </w:t>
      </w:r>
      <w:r w:rsidR="00CC5AFD" w:rsidRPr="00D16374">
        <w:rPr>
          <w:rFonts w:ascii="Trebuchet MS" w:hAnsi="Trebuchet MS"/>
        </w:rPr>
        <w:t>Autoritatea Rutieră Română - A.R.R. efectuează evaluarea siguranț</w:t>
      </w:r>
      <w:r w:rsidR="00C75784">
        <w:rPr>
          <w:rFonts w:ascii="Trebuchet MS" w:hAnsi="Trebuchet MS"/>
        </w:rPr>
        <w:t>ei rețelei rutiere pe categorii</w:t>
      </w:r>
      <w:r w:rsidR="00CC5AFD" w:rsidRPr="00D16374">
        <w:rPr>
          <w:rFonts w:ascii="Trebuchet MS" w:hAnsi="Trebuchet MS"/>
        </w:rPr>
        <w:t>, pe care o actualizează cel puţin o dată la 5 ani, conform elementelor indicative din anexa nr. 3.</w:t>
      </w:r>
    </w:p>
    <w:p w:rsidR="005E2916" w:rsidRPr="00D16374" w:rsidRDefault="00A57D21" w:rsidP="00491B61">
      <w:pPr>
        <w:spacing w:after="120"/>
        <w:jc w:val="both"/>
        <w:rPr>
          <w:rFonts w:ascii="Trebuchet MS" w:hAnsi="Trebuchet MS"/>
        </w:rPr>
      </w:pPr>
      <w:r w:rsidRPr="00D16374">
        <w:rPr>
          <w:rFonts w:ascii="Trebuchet MS" w:hAnsi="Trebuchet MS"/>
        </w:rPr>
        <w:t xml:space="preserve">(2) </w:t>
      </w:r>
      <w:r w:rsidR="00CC5AFD" w:rsidRPr="00D16374">
        <w:rPr>
          <w:rFonts w:ascii="Trebuchet MS" w:hAnsi="Trebuchet MS"/>
        </w:rPr>
        <w:t xml:space="preserve">Autoritatea Rutieră Română - A.R.R. realizează prima evaluare a siguranței rețelei rutiere, pe cel puțin trei categorii, în funcție de nivelul de siguranță al fiecărui tronson, până cel târziu </w:t>
      </w:r>
      <w:r w:rsidR="00C022BD" w:rsidRPr="00D16374">
        <w:rPr>
          <w:rFonts w:ascii="Trebuchet MS" w:hAnsi="Trebuchet MS"/>
        </w:rPr>
        <w:t xml:space="preserve">la </w:t>
      </w:r>
      <w:r w:rsidR="00CC5AFD" w:rsidRPr="00D16374">
        <w:rPr>
          <w:rFonts w:ascii="Trebuchet MS" w:hAnsi="Trebuchet MS"/>
        </w:rPr>
        <w:t>sfârșitul anului 2024.</w:t>
      </w:r>
    </w:p>
    <w:p w:rsidR="005E2916" w:rsidRPr="00D16374" w:rsidRDefault="00A57D21" w:rsidP="00491B61">
      <w:pPr>
        <w:spacing w:after="120"/>
        <w:jc w:val="both"/>
        <w:rPr>
          <w:rFonts w:ascii="Trebuchet MS" w:hAnsi="Trebuchet MS"/>
        </w:rPr>
      </w:pPr>
      <w:r w:rsidRPr="00D16374">
        <w:rPr>
          <w:rFonts w:ascii="Trebuchet MS" w:hAnsi="Trebuchet MS"/>
        </w:rPr>
        <w:t xml:space="preserve">(3) </w:t>
      </w:r>
      <w:r w:rsidR="00CC5AFD" w:rsidRPr="00D16374">
        <w:rPr>
          <w:rFonts w:ascii="Trebuchet MS" w:hAnsi="Trebuchet MS"/>
        </w:rPr>
        <w:t>Autoritatea Rutieră Română - ARR elaborează un raport privind clasificarea referitoare la siguranța rețelei rutiere evaluat</w:t>
      </w:r>
      <w:r w:rsidR="00C022BD" w:rsidRPr="00D16374">
        <w:rPr>
          <w:rFonts w:ascii="Trebuchet MS" w:hAnsi="Trebuchet MS"/>
        </w:rPr>
        <w:t>ă</w:t>
      </w:r>
      <w:r w:rsidR="00CC5AFD" w:rsidRPr="00D16374">
        <w:rPr>
          <w:rFonts w:ascii="Trebuchet MS" w:hAnsi="Trebuchet MS"/>
        </w:rPr>
        <w:t xml:space="preserve"> conform alin. (2), care va fi înaintat Comisiei Europene până la 31 octombrie 2025. Raportul va include, dacă este cazul, și lista de dispoziții ale orientărilor naționale actualizate, inclusiv, îmbunătățirile în ceea ce privește progresul tehnologic și protecția utilizatorilor vulnerabili ai drumurilor.</w:t>
      </w:r>
    </w:p>
    <w:p w:rsidR="00CC5AFD" w:rsidRPr="00D16374" w:rsidRDefault="00CC5AFD" w:rsidP="00491B61">
      <w:pPr>
        <w:spacing w:after="120"/>
        <w:jc w:val="both"/>
        <w:rPr>
          <w:rFonts w:ascii="Trebuchet MS" w:hAnsi="Trebuchet MS"/>
        </w:rPr>
      </w:pPr>
      <w:r w:rsidRPr="00D16374">
        <w:rPr>
          <w:rFonts w:ascii="Trebuchet MS" w:hAnsi="Trebuchet MS"/>
        </w:rPr>
        <w:t xml:space="preserve">(4) Autoritatea Rutieră Română - ARR va elabora raportul prevăzut la alin. (2) din 5 în 5 ani </w:t>
      </w:r>
      <w:r w:rsidR="008F4D6D" w:rsidRPr="00D16374">
        <w:rPr>
          <w:rFonts w:ascii="Trebuchet MS" w:hAnsi="Trebuchet MS"/>
        </w:rPr>
        <w:t>după data de 31 octombrie 2025.</w:t>
      </w:r>
    </w:p>
    <w:p w:rsidR="00CC5AFD" w:rsidRPr="00D16374" w:rsidRDefault="00CC5AFD" w:rsidP="00491B61">
      <w:pPr>
        <w:spacing w:after="120"/>
        <w:jc w:val="both"/>
        <w:rPr>
          <w:rFonts w:ascii="Trebuchet MS" w:hAnsi="Trebuchet MS"/>
        </w:rPr>
      </w:pPr>
      <w:r w:rsidRPr="00D16374">
        <w:rPr>
          <w:rFonts w:ascii="Trebuchet MS" w:hAnsi="Trebuchet MS"/>
        </w:rPr>
        <w:t>(5) Poliția Rutieră Română are obligația să transmită semestrial către Autoritatea Rutieră Română – A.R.R. situația cu privire la accidentele rutiere grave produse pe drumurile publice care fac obiectul prezentei legi, furnizând d</w:t>
      </w:r>
      <w:r w:rsidR="008F4D6D" w:rsidRPr="00D16374">
        <w:rPr>
          <w:rFonts w:ascii="Trebuchet MS" w:hAnsi="Trebuchet MS"/>
        </w:rPr>
        <w:t>atele prevăzute în anexa nr. 4.</w:t>
      </w:r>
    </w:p>
    <w:p w:rsidR="00CC5AFD" w:rsidRPr="00D16374" w:rsidRDefault="00CC5AFD" w:rsidP="00491B61">
      <w:pPr>
        <w:spacing w:after="120"/>
        <w:jc w:val="both"/>
        <w:rPr>
          <w:rFonts w:ascii="Trebuchet MS" w:hAnsi="Trebuchet MS"/>
        </w:rPr>
      </w:pPr>
      <w:r w:rsidRPr="00D16374">
        <w:rPr>
          <w:rFonts w:ascii="Trebuchet MS" w:hAnsi="Trebuchet MS"/>
        </w:rPr>
        <w:t>(6) Semnalizarea în vederea avertizării utilizatorilor drumurilor cu privire la tronsoanele pe care se execută lucrări de reparaţii şi care</w:t>
      </w:r>
      <w:r w:rsidR="00AB0F44" w:rsidRPr="00D16374">
        <w:rPr>
          <w:rFonts w:ascii="Trebuchet MS" w:hAnsi="Trebuchet MS"/>
        </w:rPr>
        <w:t>,</w:t>
      </w:r>
      <w:r w:rsidRPr="00D16374">
        <w:rPr>
          <w:rFonts w:ascii="Trebuchet MS" w:hAnsi="Trebuchet MS"/>
        </w:rPr>
        <w:t xml:space="preserve"> astfel</w:t>
      </w:r>
      <w:r w:rsidR="00AB0F44" w:rsidRPr="00D16374">
        <w:rPr>
          <w:rFonts w:ascii="Trebuchet MS" w:hAnsi="Trebuchet MS"/>
        </w:rPr>
        <w:t>,</w:t>
      </w:r>
      <w:r w:rsidRPr="00D16374">
        <w:rPr>
          <w:rFonts w:ascii="Trebuchet MS" w:hAnsi="Trebuchet MS"/>
        </w:rPr>
        <w:t xml:space="preserve"> pot periclita siguranţa circulaţiei se va face corespunzător, cu elemente de semnalizare conforme cu legislaţia privind circulaţia pe drumurile publice, vizibile atât ziua, cât şi noaptea, şi care sunt instalate la o distanţă de siguranţă, conform normelor în vigoare.”</w:t>
      </w:r>
    </w:p>
    <w:p w:rsidR="005E2916" w:rsidRPr="00D16374" w:rsidRDefault="00D07BA5" w:rsidP="00491B61">
      <w:pPr>
        <w:spacing w:after="120"/>
        <w:jc w:val="both"/>
        <w:rPr>
          <w:rFonts w:ascii="Trebuchet MS" w:hAnsi="Trebuchet MS"/>
          <w:b/>
        </w:rPr>
      </w:pPr>
      <w:r w:rsidRPr="00D16374">
        <w:rPr>
          <w:rFonts w:ascii="Trebuchet MS" w:hAnsi="Trebuchet MS"/>
          <w:b/>
        </w:rPr>
        <w:t>22</w:t>
      </w:r>
      <w:r w:rsidR="005E2916" w:rsidRPr="00D16374">
        <w:rPr>
          <w:rFonts w:ascii="Trebuchet MS" w:hAnsi="Trebuchet MS"/>
          <w:b/>
        </w:rPr>
        <w:t xml:space="preserve">. </w:t>
      </w:r>
      <w:r w:rsidR="00A57D21" w:rsidRPr="00D16374">
        <w:rPr>
          <w:rFonts w:ascii="Trebuchet MS" w:hAnsi="Trebuchet MS"/>
          <w:b/>
        </w:rPr>
        <w:t>La articolul 18</w:t>
      </w:r>
      <w:r w:rsidR="005E2916" w:rsidRPr="00D16374">
        <w:rPr>
          <w:rFonts w:ascii="Trebuchet MS" w:hAnsi="Trebuchet MS"/>
          <w:b/>
        </w:rPr>
        <w:t xml:space="preserve">, </w:t>
      </w:r>
      <w:r w:rsidR="00A57D21" w:rsidRPr="00D16374">
        <w:rPr>
          <w:rFonts w:ascii="Trebuchet MS" w:hAnsi="Trebuchet MS"/>
          <w:b/>
        </w:rPr>
        <w:t xml:space="preserve">se introduc </w:t>
      </w:r>
      <w:r w:rsidR="00567E4C">
        <w:rPr>
          <w:rFonts w:ascii="Trebuchet MS" w:hAnsi="Trebuchet MS"/>
          <w:b/>
        </w:rPr>
        <w:t xml:space="preserve">două noi alineate, </w:t>
      </w:r>
      <w:r w:rsidR="00A57D21" w:rsidRPr="00D16374">
        <w:rPr>
          <w:rFonts w:ascii="Trebuchet MS" w:hAnsi="Trebuchet MS"/>
          <w:b/>
        </w:rPr>
        <w:t xml:space="preserve">alineatele </w:t>
      </w:r>
      <w:r w:rsidR="00F752DF" w:rsidRPr="00D16374">
        <w:rPr>
          <w:rFonts w:ascii="Trebuchet MS" w:hAnsi="Trebuchet MS"/>
          <w:b/>
        </w:rPr>
        <w:t>(7) și (8</w:t>
      </w:r>
      <w:r w:rsidR="00A57D21" w:rsidRPr="00D16374">
        <w:rPr>
          <w:rFonts w:ascii="Trebuchet MS" w:hAnsi="Trebuchet MS"/>
          <w:b/>
        </w:rPr>
        <w:t>), cu următorul cuprins</w:t>
      </w:r>
      <w:r w:rsidR="005E2916" w:rsidRPr="00D16374">
        <w:rPr>
          <w:rFonts w:ascii="Trebuchet MS" w:hAnsi="Trebuchet MS"/>
          <w:b/>
        </w:rPr>
        <w:t>:</w:t>
      </w:r>
    </w:p>
    <w:p w:rsidR="00F752DF" w:rsidRPr="00D16374" w:rsidRDefault="00A57D21" w:rsidP="00491B61">
      <w:pPr>
        <w:spacing w:after="120"/>
        <w:jc w:val="both"/>
        <w:rPr>
          <w:rFonts w:ascii="Trebuchet MS" w:hAnsi="Trebuchet MS"/>
        </w:rPr>
      </w:pPr>
      <w:r w:rsidRPr="00D16374">
        <w:rPr>
          <w:rFonts w:ascii="Trebuchet MS" w:hAnsi="Trebuchet MS"/>
        </w:rPr>
        <w:t xml:space="preserve">“(7) </w:t>
      </w:r>
      <w:r w:rsidR="00CC5AFD" w:rsidRPr="00D16374">
        <w:rPr>
          <w:rFonts w:ascii="Trebuchet MS" w:hAnsi="Trebuchet MS"/>
        </w:rPr>
        <w:t>Utilizatorii drumurilor vor fi informaţi permanent de către administratorul drumului de existenţa unui tronson cu o concentraţie mare de accidente sau pe care se execută lucrările prevăzute la alin. (6), prin intermediul unor mijloace adecvate şi/sau sisteme de semnalizare conforme cu legislaţia privind circulaţia pe drumurile publice.</w:t>
      </w:r>
    </w:p>
    <w:p w:rsidR="00A57D21" w:rsidRPr="00D16374" w:rsidRDefault="00F752DF" w:rsidP="00491B61">
      <w:pPr>
        <w:spacing w:after="120"/>
        <w:jc w:val="both"/>
        <w:rPr>
          <w:rFonts w:ascii="Trebuchet MS" w:hAnsi="Trebuchet MS"/>
        </w:rPr>
      </w:pPr>
      <w:r w:rsidRPr="00D16374">
        <w:rPr>
          <w:rFonts w:ascii="Trebuchet MS" w:hAnsi="Trebuchet MS"/>
        </w:rPr>
        <w:lastRenderedPageBreak/>
        <w:t xml:space="preserve">(8) </w:t>
      </w:r>
      <w:r w:rsidR="00CC5AFD" w:rsidRPr="00D16374">
        <w:rPr>
          <w:rFonts w:ascii="Trebuchet MS" w:hAnsi="Trebuchet MS"/>
        </w:rPr>
        <w:t>Administratorul Punctului Național de Acces, desemnat conform Ordonanţei de urgenţă a Guvernului cu nr. 1/2021 privind stabilirea cadrului instituţional şi adoptarea unor măsuri necesare pentru înfiinţarea punctului naţional de acces, conform regulamentelor delegate de completare a Directivei 2010/40/UE a Parlamentului European şi a Consiliului din 7 iulie 2010 privind cadrul pentru implementarea sistemelor de transport inteligente în domeniul transportului rutier şi pentru interfeţele cu alte moduri de transport, realizează un sistem național pentru raportarea voluntară, accesibil online tuturor utilizatorilor drumurilor, pentru a facilita colectarea detaliilor privind evenimentele transmise de utilizatorii drumurilor și de vehicule și a oricăror altor informații legate de siguranță care sunt percepute de cel care informează ca fiind un pericol real sau potențial pentru siguranța infrastructurii rutiere.</w:t>
      </w:r>
      <w:r w:rsidR="00A57D21" w:rsidRPr="00D16374">
        <w:rPr>
          <w:rFonts w:ascii="Trebuchet MS" w:hAnsi="Trebuchet MS"/>
        </w:rPr>
        <w:t>”</w:t>
      </w:r>
    </w:p>
    <w:p w:rsidR="00EC51CE" w:rsidRPr="00D16374" w:rsidRDefault="00D07BA5" w:rsidP="00491B61">
      <w:pPr>
        <w:spacing w:after="120"/>
        <w:jc w:val="both"/>
        <w:rPr>
          <w:rFonts w:ascii="Trebuchet MS" w:hAnsi="Trebuchet MS"/>
          <w:b/>
        </w:rPr>
      </w:pPr>
      <w:r w:rsidRPr="00D16374">
        <w:rPr>
          <w:rFonts w:ascii="Trebuchet MS" w:hAnsi="Trebuchet MS"/>
          <w:b/>
        </w:rPr>
        <w:t>23</w:t>
      </w:r>
      <w:r w:rsidR="00EC51CE" w:rsidRPr="00D16374">
        <w:rPr>
          <w:rFonts w:ascii="Trebuchet MS" w:hAnsi="Trebuchet MS"/>
          <w:b/>
        </w:rPr>
        <w:t xml:space="preserve">. </w:t>
      </w:r>
      <w:r w:rsidR="00A57D21" w:rsidRPr="00D16374">
        <w:rPr>
          <w:rFonts w:ascii="Trebuchet MS" w:hAnsi="Trebuchet MS"/>
          <w:b/>
        </w:rPr>
        <w:t>La articolul 20, alineatul (1</w:t>
      </w:r>
      <w:r w:rsidR="00EC51CE" w:rsidRPr="00D16374">
        <w:rPr>
          <w:rFonts w:ascii="Trebuchet MS" w:hAnsi="Trebuchet MS"/>
          <w:b/>
        </w:rPr>
        <w:t>) se modifică și va avea următorul cuprins:</w:t>
      </w:r>
    </w:p>
    <w:p w:rsidR="00EC51CE" w:rsidRPr="00D16374" w:rsidRDefault="00A57D21" w:rsidP="00491B61">
      <w:pPr>
        <w:spacing w:after="120"/>
        <w:jc w:val="both"/>
        <w:rPr>
          <w:rFonts w:ascii="Trebuchet MS" w:hAnsi="Trebuchet MS"/>
        </w:rPr>
      </w:pPr>
      <w:r w:rsidRPr="00D16374">
        <w:rPr>
          <w:rFonts w:ascii="Trebuchet MS" w:hAnsi="Trebuchet MS"/>
        </w:rPr>
        <w:t>“(1) Autoritatea Rutieră Română - A.R.R. este singura instituţie competentă să realizeze evaluarea siguranței rețelei rutiere, să efectueze inspecţia de siguranţă rutieră specifică şi să gestioneze efectuarea evaluării de impact asupra siguranţei rutiere, a auditului de siguranţă rutieră, a inspecției de siguranță rutieră periodică, precum şi desfăşurarea activităţilor de formare, atestare şi perfecţionare profesională a auditorilor de siguranţă rutieră.”</w:t>
      </w:r>
    </w:p>
    <w:p w:rsidR="00EC51CE" w:rsidRPr="00D16374" w:rsidRDefault="00D07BA5" w:rsidP="00491B61">
      <w:pPr>
        <w:spacing w:after="120"/>
        <w:jc w:val="both"/>
        <w:rPr>
          <w:rFonts w:ascii="Trebuchet MS" w:hAnsi="Trebuchet MS"/>
          <w:b/>
        </w:rPr>
      </w:pPr>
      <w:r w:rsidRPr="00D16374">
        <w:rPr>
          <w:rFonts w:ascii="Trebuchet MS" w:hAnsi="Trebuchet MS"/>
          <w:b/>
        </w:rPr>
        <w:t>24</w:t>
      </w:r>
      <w:r w:rsidR="00EC51CE" w:rsidRPr="00D16374">
        <w:rPr>
          <w:rFonts w:ascii="Trebuchet MS" w:hAnsi="Trebuchet MS"/>
          <w:b/>
        </w:rPr>
        <w:t xml:space="preserve">. </w:t>
      </w:r>
      <w:r w:rsidR="00A57D21" w:rsidRPr="00D16374">
        <w:rPr>
          <w:rFonts w:ascii="Trebuchet MS" w:hAnsi="Trebuchet MS"/>
          <w:b/>
        </w:rPr>
        <w:t>La artic</w:t>
      </w:r>
      <w:r w:rsidR="00A76743" w:rsidRPr="00D16374">
        <w:rPr>
          <w:rFonts w:ascii="Trebuchet MS" w:hAnsi="Trebuchet MS"/>
          <w:b/>
        </w:rPr>
        <w:t>olul 20, alineatul (2), literele a), j</w:t>
      </w:r>
      <w:r w:rsidR="00A57D21" w:rsidRPr="00D16374">
        <w:rPr>
          <w:rFonts w:ascii="Trebuchet MS" w:hAnsi="Trebuchet MS"/>
          <w:b/>
        </w:rPr>
        <w:t>), o) și p) se modifică și vor avea următorul cuprins:</w:t>
      </w:r>
    </w:p>
    <w:p w:rsidR="00A76743" w:rsidRPr="00D16374" w:rsidRDefault="00A57D21" w:rsidP="00491B61">
      <w:pPr>
        <w:spacing w:after="120"/>
        <w:jc w:val="both"/>
        <w:rPr>
          <w:rFonts w:ascii="Trebuchet MS" w:hAnsi="Trebuchet MS"/>
        </w:rPr>
      </w:pPr>
      <w:r w:rsidRPr="00D16374">
        <w:rPr>
          <w:rFonts w:ascii="Trebuchet MS" w:hAnsi="Trebuchet MS"/>
        </w:rPr>
        <w:t>“</w:t>
      </w:r>
      <w:r w:rsidR="00A76743" w:rsidRPr="00D16374">
        <w:rPr>
          <w:rFonts w:ascii="Trebuchet MS" w:hAnsi="Trebuchet MS"/>
        </w:rPr>
        <w:t>a) desemnează, în condiţiile prezentei legi, auditorii de siguranţă rutieră în vederea efectuării evaluării de impact asupra siguranţei rutiere, a auditului de siguranţă rutieră  şi  a inspecției de siguranță rutieră periodică;</w:t>
      </w:r>
    </w:p>
    <w:p w:rsidR="00A76743" w:rsidRPr="00D16374" w:rsidRDefault="00A76743" w:rsidP="00491B61">
      <w:pPr>
        <w:spacing w:after="120"/>
        <w:jc w:val="both"/>
        <w:rPr>
          <w:rFonts w:ascii="Trebuchet MS" w:hAnsi="Trebuchet MS"/>
        </w:rPr>
      </w:pPr>
      <w:r w:rsidRPr="00D16374">
        <w:rPr>
          <w:rFonts w:ascii="Trebuchet MS" w:hAnsi="Trebuchet MS"/>
        </w:rPr>
        <w:t xml:space="preserve">  j) arhivează toate rapoartele de audit de siguranţă rutieră, de evaluare de impact asupra siguranţei rutiere şi de inspecţie de siguranţă rutieră periodică/specifică;</w:t>
      </w:r>
    </w:p>
    <w:p w:rsidR="00A76743" w:rsidRPr="00D16374" w:rsidRDefault="00A76743" w:rsidP="00491B61">
      <w:pPr>
        <w:spacing w:after="120"/>
        <w:jc w:val="both"/>
        <w:rPr>
          <w:rFonts w:ascii="Trebuchet MS" w:hAnsi="Trebuchet MS"/>
        </w:rPr>
      </w:pPr>
      <w:r w:rsidRPr="00D16374">
        <w:rPr>
          <w:rFonts w:ascii="Trebuchet MS" w:hAnsi="Trebuchet MS"/>
        </w:rPr>
        <w:t>o) efectuează prin proprii angajaţi inspecţiile de siguranţă rutieră specifică;</w:t>
      </w:r>
    </w:p>
    <w:p w:rsidR="00EC51CE" w:rsidRPr="00D16374" w:rsidRDefault="00A76743" w:rsidP="00491B61">
      <w:pPr>
        <w:spacing w:after="120"/>
        <w:jc w:val="both"/>
        <w:rPr>
          <w:rFonts w:ascii="Trebuchet MS" w:hAnsi="Trebuchet MS"/>
        </w:rPr>
      </w:pPr>
      <w:r w:rsidRPr="00D16374">
        <w:rPr>
          <w:rFonts w:ascii="Trebuchet MS" w:hAnsi="Trebuchet MS"/>
        </w:rPr>
        <w:t>p) stabileşte proceduri proprii de lucru pentru personalul de specialitate care formează echipele de inspecţie de siguranţă rutieră specifică;</w:t>
      </w:r>
      <w:r w:rsidR="00A57D21" w:rsidRPr="00D16374">
        <w:rPr>
          <w:rFonts w:ascii="Trebuchet MS" w:hAnsi="Trebuchet MS"/>
        </w:rPr>
        <w:t>”</w:t>
      </w:r>
    </w:p>
    <w:p w:rsidR="00EC51CE" w:rsidRPr="00D16374" w:rsidRDefault="00D07BA5" w:rsidP="00491B61">
      <w:pPr>
        <w:spacing w:after="120"/>
        <w:jc w:val="both"/>
        <w:rPr>
          <w:rFonts w:ascii="Trebuchet MS" w:hAnsi="Trebuchet MS"/>
          <w:b/>
        </w:rPr>
      </w:pPr>
      <w:r w:rsidRPr="00D16374">
        <w:rPr>
          <w:rFonts w:ascii="Trebuchet MS" w:hAnsi="Trebuchet MS"/>
          <w:b/>
        </w:rPr>
        <w:t>25</w:t>
      </w:r>
      <w:r w:rsidR="00EC51CE" w:rsidRPr="00D16374">
        <w:rPr>
          <w:rFonts w:ascii="Trebuchet MS" w:hAnsi="Trebuchet MS"/>
          <w:b/>
        </w:rPr>
        <w:t xml:space="preserve">. </w:t>
      </w:r>
      <w:r w:rsidR="00A76743" w:rsidRPr="00D16374">
        <w:rPr>
          <w:rFonts w:ascii="Trebuchet MS" w:hAnsi="Trebuchet MS"/>
          <w:b/>
        </w:rPr>
        <w:t>Litera q) de la alineatul (2) al articolului 20</w:t>
      </w:r>
      <w:r w:rsidR="00A57D21" w:rsidRPr="00D16374">
        <w:rPr>
          <w:rFonts w:ascii="Trebuchet MS" w:hAnsi="Trebuchet MS"/>
          <w:b/>
        </w:rPr>
        <w:t xml:space="preserve"> se </w:t>
      </w:r>
      <w:r w:rsidR="00802CEE" w:rsidRPr="00D16374">
        <w:rPr>
          <w:rFonts w:ascii="Trebuchet MS" w:hAnsi="Trebuchet MS"/>
          <w:b/>
        </w:rPr>
        <w:t>abrogă</w:t>
      </w:r>
      <w:r w:rsidR="00A57D21" w:rsidRPr="00D16374">
        <w:rPr>
          <w:rFonts w:ascii="Trebuchet MS" w:hAnsi="Trebuchet MS"/>
          <w:b/>
        </w:rPr>
        <w:t>.</w:t>
      </w:r>
    </w:p>
    <w:p w:rsidR="00EC51CE" w:rsidRPr="00D16374" w:rsidRDefault="00D07BA5" w:rsidP="00491B61">
      <w:pPr>
        <w:spacing w:after="120"/>
        <w:jc w:val="both"/>
        <w:rPr>
          <w:rFonts w:ascii="Trebuchet MS" w:hAnsi="Trebuchet MS"/>
          <w:b/>
        </w:rPr>
      </w:pPr>
      <w:r w:rsidRPr="00D16374">
        <w:rPr>
          <w:rFonts w:ascii="Trebuchet MS" w:hAnsi="Trebuchet MS"/>
          <w:b/>
        </w:rPr>
        <w:t>26</w:t>
      </w:r>
      <w:r w:rsidR="00EC51CE" w:rsidRPr="00D16374">
        <w:rPr>
          <w:rFonts w:ascii="Trebuchet MS" w:hAnsi="Trebuchet MS"/>
          <w:b/>
        </w:rPr>
        <w:t xml:space="preserve">. </w:t>
      </w:r>
      <w:r w:rsidR="00A76743" w:rsidRPr="00D16374">
        <w:rPr>
          <w:rFonts w:ascii="Trebuchet MS" w:hAnsi="Trebuchet MS"/>
          <w:b/>
        </w:rPr>
        <w:t xml:space="preserve">Litera a) de la articolul 23 se </w:t>
      </w:r>
      <w:r w:rsidR="00802CEE" w:rsidRPr="00D16374">
        <w:rPr>
          <w:rFonts w:ascii="Trebuchet MS" w:hAnsi="Trebuchet MS"/>
          <w:b/>
        </w:rPr>
        <w:t>abrogă</w:t>
      </w:r>
      <w:r w:rsidR="00A76743" w:rsidRPr="00D16374">
        <w:rPr>
          <w:rFonts w:ascii="Trebuchet MS" w:hAnsi="Trebuchet MS"/>
          <w:b/>
        </w:rPr>
        <w:t>.</w:t>
      </w:r>
    </w:p>
    <w:p w:rsidR="00EC51CE" w:rsidRPr="00D16374" w:rsidRDefault="00D07BA5" w:rsidP="00491B61">
      <w:pPr>
        <w:spacing w:after="120"/>
        <w:jc w:val="both"/>
        <w:rPr>
          <w:rFonts w:ascii="Trebuchet MS" w:hAnsi="Trebuchet MS"/>
          <w:b/>
        </w:rPr>
      </w:pPr>
      <w:r w:rsidRPr="00D16374">
        <w:rPr>
          <w:rFonts w:ascii="Trebuchet MS" w:hAnsi="Trebuchet MS"/>
          <w:b/>
        </w:rPr>
        <w:t>27</w:t>
      </w:r>
      <w:r w:rsidR="00EC51CE" w:rsidRPr="00D16374">
        <w:rPr>
          <w:rFonts w:ascii="Trebuchet MS" w:hAnsi="Trebuchet MS"/>
          <w:b/>
        </w:rPr>
        <w:t xml:space="preserve">. </w:t>
      </w:r>
      <w:r w:rsidR="00A76743" w:rsidRPr="00D16374">
        <w:rPr>
          <w:rFonts w:ascii="Trebuchet MS" w:hAnsi="Trebuchet MS"/>
          <w:b/>
        </w:rPr>
        <w:t>La articolul 23, literele c) și d) se modifică și vor avea următorul cuprins:</w:t>
      </w:r>
    </w:p>
    <w:p w:rsidR="00A76743" w:rsidRPr="00D16374" w:rsidRDefault="00A57D21" w:rsidP="00491B61">
      <w:pPr>
        <w:spacing w:after="120"/>
        <w:jc w:val="both"/>
        <w:rPr>
          <w:rFonts w:ascii="Trebuchet MS" w:hAnsi="Trebuchet MS"/>
        </w:rPr>
      </w:pPr>
      <w:r w:rsidRPr="00D16374">
        <w:rPr>
          <w:rFonts w:ascii="Trebuchet MS" w:hAnsi="Trebuchet MS"/>
        </w:rPr>
        <w:t>“</w:t>
      </w:r>
      <w:r w:rsidR="00A76743" w:rsidRPr="00D16374">
        <w:rPr>
          <w:rFonts w:ascii="Trebuchet MS" w:hAnsi="Trebuchet MS"/>
        </w:rPr>
        <w:t xml:space="preserve">c) </w:t>
      </w:r>
      <w:r w:rsidR="005345FD" w:rsidRPr="00D16374">
        <w:rPr>
          <w:rFonts w:ascii="Trebuchet MS" w:hAnsi="Trebuchet MS"/>
        </w:rPr>
        <w:t>cu amendă de 50.000 lei, aplicată administratorului drumului pentru nerespectarea unuia dintre termenele de transmitere a planului de remediere prevăzute la art. 10 alin. (9), (16) sau (23)</w:t>
      </w:r>
      <w:r w:rsidR="00A76743" w:rsidRPr="00D16374">
        <w:rPr>
          <w:rFonts w:ascii="Trebuchet MS" w:hAnsi="Trebuchet MS"/>
        </w:rPr>
        <w:t>;</w:t>
      </w:r>
    </w:p>
    <w:p w:rsidR="00EC51CE" w:rsidRPr="00D16374" w:rsidRDefault="005345FD" w:rsidP="00491B61">
      <w:pPr>
        <w:spacing w:after="120"/>
        <w:jc w:val="both"/>
        <w:rPr>
          <w:rFonts w:ascii="Trebuchet MS" w:hAnsi="Trebuchet MS"/>
        </w:rPr>
      </w:pPr>
      <w:r w:rsidRPr="00D16374">
        <w:rPr>
          <w:rFonts w:ascii="Trebuchet MS" w:hAnsi="Trebuchet MS"/>
        </w:rPr>
        <w:t>d) cu amendă de la 10.000 lei la 30.000 lei, aplicată administratorului drumului pentru neimplementarea măsurilor de remediere în termenele stabilite în planul de remediere din raportul de inspecție de siguranță rutieră periodică/specifică</w:t>
      </w:r>
      <w:r w:rsidR="00A76743" w:rsidRPr="00D16374">
        <w:rPr>
          <w:rFonts w:ascii="Trebuchet MS" w:hAnsi="Trebuchet MS"/>
        </w:rPr>
        <w:t>;</w:t>
      </w:r>
      <w:r w:rsidR="00A57D21" w:rsidRPr="00D16374">
        <w:rPr>
          <w:rFonts w:ascii="Trebuchet MS" w:hAnsi="Trebuchet MS"/>
        </w:rPr>
        <w:t>”</w:t>
      </w:r>
    </w:p>
    <w:p w:rsidR="00EC51CE" w:rsidRPr="00D16374" w:rsidRDefault="00D07BA5" w:rsidP="00491B61">
      <w:pPr>
        <w:spacing w:after="120"/>
        <w:jc w:val="both"/>
        <w:rPr>
          <w:rFonts w:ascii="Trebuchet MS" w:hAnsi="Trebuchet MS"/>
        </w:rPr>
      </w:pPr>
      <w:r w:rsidRPr="00D16374">
        <w:rPr>
          <w:rFonts w:ascii="Trebuchet MS" w:hAnsi="Trebuchet MS"/>
          <w:b/>
        </w:rPr>
        <w:t>28</w:t>
      </w:r>
      <w:r w:rsidR="00EC51CE" w:rsidRPr="00D16374">
        <w:rPr>
          <w:rFonts w:ascii="Trebuchet MS" w:hAnsi="Trebuchet MS"/>
          <w:b/>
        </w:rPr>
        <w:t xml:space="preserve">. </w:t>
      </w:r>
      <w:r w:rsidR="00A76743" w:rsidRPr="00D16374">
        <w:rPr>
          <w:rFonts w:ascii="Trebuchet MS" w:hAnsi="Trebuchet MS"/>
          <w:b/>
        </w:rPr>
        <w:t>La articolul 23, după litera f), se introduce o nouă literă, litera g), cu următorul cuprins:</w:t>
      </w:r>
    </w:p>
    <w:p w:rsidR="00A76743" w:rsidRPr="00D16374" w:rsidRDefault="00A57D21" w:rsidP="00491B61">
      <w:pPr>
        <w:spacing w:after="120"/>
        <w:jc w:val="both"/>
        <w:rPr>
          <w:rFonts w:ascii="Trebuchet MS" w:hAnsi="Trebuchet MS"/>
        </w:rPr>
      </w:pPr>
      <w:r w:rsidRPr="00D16374">
        <w:rPr>
          <w:rFonts w:ascii="Trebuchet MS" w:hAnsi="Trebuchet MS"/>
        </w:rPr>
        <w:t>“</w:t>
      </w:r>
      <w:r w:rsidR="00A76743" w:rsidRPr="00D16374">
        <w:rPr>
          <w:rFonts w:ascii="Trebuchet MS" w:hAnsi="Trebuchet MS"/>
        </w:rPr>
        <w:t xml:space="preserve">g) </w:t>
      </w:r>
      <w:r w:rsidR="005345FD" w:rsidRPr="00D16374">
        <w:rPr>
          <w:rFonts w:ascii="Trebuchet MS" w:hAnsi="Trebuchet MS"/>
        </w:rPr>
        <w:t>cu amendă de la 50.000 la 100.000 lei</w:t>
      </w:r>
      <w:r w:rsidR="00DD17A6" w:rsidRPr="00D16374">
        <w:rPr>
          <w:rFonts w:ascii="Trebuchet MS" w:hAnsi="Trebuchet MS"/>
        </w:rPr>
        <w:t>,</w:t>
      </w:r>
      <w:r w:rsidR="005345FD" w:rsidRPr="00D16374">
        <w:rPr>
          <w:rFonts w:ascii="Trebuchet MS" w:hAnsi="Trebuchet MS"/>
        </w:rPr>
        <w:t xml:space="preserve"> </w:t>
      </w:r>
      <w:r w:rsidR="00DD17A6" w:rsidRPr="00D16374">
        <w:rPr>
          <w:rFonts w:ascii="Trebuchet MS" w:hAnsi="Trebuchet MS"/>
        </w:rPr>
        <w:t>aplicată administratorului drumului p</w:t>
      </w:r>
      <w:r w:rsidR="005345FD" w:rsidRPr="00D16374">
        <w:rPr>
          <w:rFonts w:ascii="Trebuchet MS" w:hAnsi="Trebuchet MS"/>
        </w:rPr>
        <w:t>entru refuzul nejustificat al semnării contractului de prestări servicii pentru realizarea inspecției de siguranță rutieră periodică sau pentru nerespectarea termenului prevăzut la art. 13 alin. (1^2)</w:t>
      </w:r>
      <w:r w:rsidR="00A76743" w:rsidRPr="00D16374">
        <w:rPr>
          <w:rFonts w:ascii="Trebuchet MS" w:hAnsi="Trebuchet MS"/>
        </w:rPr>
        <w:t>.</w:t>
      </w:r>
      <w:r w:rsidRPr="00D16374">
        <w:rPr>
          <w:rFonts w:ascii="Trebuchet MS" w:hAnsi="Trebuchet MS"/>
        </w:rPr>
        <w:t>”</w:t>
      </w:r>
    </w:p>
    <w:p w:rsidR="00EC51CE" w:rsidRPr="00D16374" w:rsidRDefault="00D07BA5" w:rsidP="00491B61">
      <w:pPr>
        <w:spacing w:after="120"/>
        <w:jc w:val="both"/>
        <w:rPr>
          <w:rFonts w:ascii="Trebuchet MS" w:hAnsi="Trebuchet MS"/>
        </w:rPr>
      </w:pPr>
      <w:r w:rsidRPr="00D16374">
        <w:rPr>
          <w:rFonts w:ascii="Trebuchet MS" w:hAnsi="Trebuchet MS"/>
          <w:b/>
        </w:rPr>
        <w:t>29</w:t>
      </w:r>
      <w:r w:rsidR="00EC51CE" w:rsidRPr="00D16374">
        <w:rPr>
          <w:rFonts w:ascii="Trebuchet MS" w:hAnsi="Trebuchet MS"/>
          <w:b/>
        </w:rPr>
        <w:t xml:space="preserve">. </w:t>
      </w:r>
      <w:r w:rsidR="00A76743" w:rsidRPr="00D16374">
        <w:rPr>
          <w:rFonts w:ascii="Trebuchet MS" w:hAnsi="Trebuchet MS"/>
          <w:b/>
        </w:rPr>
        <w:t>La articolul 24, alineatul (1</w:t>
      </w:r>
      <w:r w:rsidR="00EC51CE" w:rsidRPr="00D16374">
        <w:rPr>
          <w:rFonts w:ascii="Trebuchet MS" w:hAnsi="Trebuchet MS"/>
          <w:b/>
        </w:rPr>
        <w:t>)</w:t>
      </w:r>
      <w:r w:rsidR="00A76743" w:rsidRPr="00D16374">
        <w:rPr>
          <w:rFonts w:ascii="Trebuchet MS" w:hAnsi="Trebuchet MS"/>
          <w:b/>
        </w:rPr>
        <w:t>, litera a)</w:t>
      </w:r>
      <w:r w:rsidR="00EC51CE" w:rsidRPr="00D16374">
        <w:rPr>
          <w:rFonts w:ascii="Trebuchet MS" w:hAnsi="Trebuchet MS"/>
          <w:b/>
        </w:rPr>
        <w:t xml:space="preserve"> se modifică și va avea următorul cuprins:</w:t>
      </w:r>
    </w:p>
    <w:p w:rsidR="00EC51CE" w:rsidRPr="00D16374" w:rsidRDefault="00A57D21" w:rsidP="00491B61">
      <w:pPr>
        <w:spacing w:after="120"/>
        <w:jc w:val="both"/>
        <w:rPr>
          <w:rFonts w:ascii="Trebuchet MS" w:hAnsi="Trebuchet MS"/>
        </w:rPr>
      </w:pPr>
      <w:r w:rsidRPr="00D16374">
        <w:rPr>
          <w:rFonts w:ascii="Trebuchet MS" w:hAnsi="Trebuchet MS"/>
        </w:rPr>
        <w:lastRenderedPageBreak/>
        <w:t>“</w:t>
      </w:r>
      <w:r w:rsidR="00A76743" w:rsidRPr="00D16374">
        <w:rPr>
          <w:rFonts w:ascii="Trebuchet MS" w:hAnsi="Trebuchet MS"/>
        </w:rPr>
        <w:t xml:space="preserve">a) </w:t>
      </w:r>
      <w:r w:rsidR="005345FD" w:rsidRPr="00D16374">
        <w:rPr>
          <w:rFonts w:ascii="Trebuchet MS" w:hAnsi="Trebuchet MS"/>
        </w:rPr>
        <w:t>personalul împuternicit în acest sens din cadrul Autorității Rutiere Române – A.R.R. sau Inspectoratului de Stat în Construcţii - I.S.C. pentru contravenţiile prevăzute la art. 23 lit. a) -g), în limita competenţelor acestora</w:t>
      </w:r>
      <w:r w:rsidR="00A76743" w:rsidRPr="00D16374">
        <w:rPr>
          <w:rFonts w:ascii="Trebuchet MS" w:hAnsi="Trebuchet MS"/>
        </w:rPr>
        <w:t>;</w:t>
      </w:r>
      <w:r w:rsidRPr="00D16374">
        <w:rPr>
          <w:rFonts w:ascii="Trebuchet MS" w:hAnsi="Trebuchet MS"/>
        </w:rPr>
        <w:t>”</w:t>
      </w:r>
    </w:p>
    <w:p w:rsidR="00EC51CE" w:rsidRPr="00D16374" w:rsidRDefault="00D07BA5" w:rsidP="00491B61">
      <w:pPr>
        <w:spacing w:after="120"/>
        <w:jc w:val="both"/>
        <w:rPr>
          <w:rFonts w:ascii="Trebuchet MS" w:hAnsi="Trebuchet MS"/>
          <w:b/>
        </w:rPr>
      </w:pPr>
      <w:r w:rsidRPr="00D16374">
        <w:rPr>
          <w:rFonts w:ascii="Trebuchet MS" w:hAnsi="Trebuchet MS"/>
          <w:b/>
        </w:rPr>
        <w:t>30</w:t>
      </w:r>
      <w:r w:rsidR="00EC51CE" w:rsidRPr="00D16374">
        <w:rPr>
          <w:rFonts w:ascii="Trebuchet MS" w:hAnsi="Trebuchet MS"/>
          <w:b/>
        </w:rPr>
        <w:t xml:space="preserve">. </w:t>
      </w:r>
      <w:r w:rsidR="00C62A77" w:rsidRPr="00D16374">
        <w:rPr>
          <w:rFonts w:ascii="Trebuchet MS" w:hAnsi="Trebuchet MS"/>
          <w:b/>
        </w:rPr>
        <w:t>Articolul 27^1</w:t>
      </w:r>
      <w:r w:rsidR="00EC51CE" w:rsidRPr="00D16374">
        <w:rPr>
          <w:rFonts w:ascii="Trebuchet MS" w:hAnsi="Trebuchet MS"/>
          <w:b/>
        </w:rPr>
        <w:t xml:space="preserve"> se modifică și va avea următorul cuprins:</w:t>
      </w:r>
    </w:p>
    <w:p w:rsidR="00EC51CE" w:rsidRPr="00D16374" w:rsidRDefault="00A57D21" w:rsidP="00491B61">
      <w:pPr>
        <w:spacing w:after="120"/>
        <w:jc w:val="both"/>
        <w:rPr>
          <w:rFonts w:ascii="Trebuchet MS" w:hAnsi="Trebuchet MS"/>
        </w:rPr>
      </w:pPr>
      <w:r w:rsidRPr="00D16374">
        <w:rPr>
          <w:rFonts w:ascii="Trebuchet MS" w:hAnsi="Trebuchet MS"/>
        </w:rPr>
        <w:t>“</w:t>
      </w:r>
      <w:r w:rsidR="00C62A77" w:rsidRPr="00D16374">
        <w:rPr>
          <w:rFonts w:ascii="Trebuchet MS" w:hAnsi="Trebuchet MS"/>
        </w:rPr>
        <w:t>27^1. - Activităţile de evaluare de impact asupra siguranţei rutiere, de audit de siguranţă rutieră şi de inspecţie de siguranţă rutieră periodică se pot efectua şi pe alte categorii de drumuri decât cele prevăzute la art. 1 alin. (2), opţional, la cererea investitorului sau administratorului, în condiţiile prezentei legi.</w:t>
      </w:r>
      <w:r w:rsidRPr="00D16374">
        <w:rPr>
          <w:rFonts w:ascii="Trebuchet MS" w:hAnsi="Trebuchet MS"/>
        </w:rPr>
        <w:t>”</w:t>
      </w:r>
    </w:p>
    <w:p w:rsidR="00EC51CE" w:rsidRPr="00D16374" w:rsidRDefault="00D07BA5" w:rsidP="00491B61">
      <w:pPr>
        <w:spacing w:after="120"/>
        <w:jc w:val="both"/>
        <w:rPr>
          <w:rFonts w:ascii="Trebuchet MS" w:hAnsi="Trebuchet MS"/>
          <w:b/>
        </w:rPr>
      </w:pPr>
      <w:r w:rsidRPr="00D16374">
        <w:rPr>
          <w:rFonts w:ascii="Trebuchet MS" w:hAnsi="Trebuchet MS"/>
          <w:b/>
        </w:rPr>
        <w:t>31</w:t>
      </w:r>
      <w:r w:rsidR="00EC51CE" w:rsidRPr="00D16374">
        <w:rPr>
          <w:rFonts w:ascii="Trebuchet MS" w:hAnsi="Trebuchet MS"/>
          <w:b/>
        </w:rPr>
        <w:t xml:space="preserve">. </w:t>
      </w:r>
      <w:r w:rsidR="00C62A77" w:rsidRPr="00D16374">
        <w:rPr>
          <w:rFonts w:ascii="Trebuchet MS" w:hAnsi="Trebuchet MS"/>
          <w:b/>
        </w:rPr>
        <w:t>Articolul 28 se modifică și va avea următorul cuprins</w:t>
      </w:r>
      <w:r w:rsidR="00EC51CE" w:rsidRPr="00D16374">
        <w:rPr>
          <w:rFonts w:ascii="Trebuchet MS" w:hAnsi="Trebuchet MS"/>
          <w:b/>
        </w:rPr>
        <w:t>:</w:t>
      </w:r>
    </w:p>
    <w:p w:rsidR="00C62A77" w:rsidRPr="00D16374" w:rsidRDefault="00C62A77" w:rsidP="00491B61">
      <w:pPr>
        <w:spacing w:after="120"/>
        <w:jc w:val="both"/>
        <w:rPr>
          <w:rFonts w:ascii="Trebuchet MS" w:hAnsi="Trebuchet MS"/>
        </w:rPr>
      </w:pPr>
      <w:r w:rsidRPr="00D16374">
        <w:rPr>
          <w:rFonts w:ascii="Trebuchet MS" w:hAnsi="Trebuchet MS"/>
        </w:rPr>
        <w:t xml:space="preserve">“28. - În anexa nr. 2 la Legea nr. 200/2004 privind recunoaşterea diplomelor şi calificărilor profesionale pentru profesiile reglementate din România, publicată în Monitorul Oficial al României, Partea I, nr. 500 din 3 iunie 2004, cu modificările şi completările ulterioare, litera h) a literei A se modifică şi va avea următorul cuprins: </w:t>
      </w:r>
    </w:p>
    <w:p w:rsidR="00C62A77" w:rsidRPr="00D16374" w:rsidRDefault="00C62A77" w:rsidP="00491B61">
      <w:pPr>
        <w:spacing w:after="120"/>
        <w:jc w:val="both"/>
        <w:rPr>
          <w:rFonts w:ascii="Trebuchet MS" w:hAnsi="Trebuchet MS"/>
        </w:rPr>
      </w:pPr>
      <w:r w:rsidRPr="00D16374">
        <w:rPr>
          <w:rFonts w:ascii="Trebuchet MS" w:hAnsi="Trebuchet MS"/>
        </w:rPr>
        <w:t>"h) profesii în domeniul transporturilor aeriene, maritime, fluviale şi rutiere: comandant, ofiţer punte secund, ofiţer punte, şef mecanic, ofiţer mecanic secund, ofiţer mecanic, şef electrician maritim, ofiţer electrician maritim, pilot de mare largă, pilot maritim, pilot maritim aspirant, meteorolog, meteorolog aeronautic, prognozist, personal aeronautic pentru protecţia navigaţiei aeriene şi telecomunicaţiei (PNA-TC), inginer de recepţie şi control aeronave, inginer de recepţie şi mijloace PNATC, auditor de securitate a aviaţiei civile, profesor de legislaţie rutieră, inspector ITP, lector pentru pregătirea şi perfecţionarea profesională a personalului de specialitate din domeniul transporturilor rutiere, auditor de siguranţă rutieră".”</w:t>
      </w:r>
    </w:p>
    <w:p w:rsidR="00C62A77" w:rsidRPr="00D16374" w:rsidRDefault="00D07BA5" w:rsidP="00491B61">
      <w:pPr>
        <w:spacing w:after="120"/>
        <w:jc w:val="both"/>
        <w:rPr>
          <w:rFonts w:ascii="Trebuchet MS" w:hAnsi="Trebuchet MS"/>
          <w:b/>
        </w:rPr>
      </w:pPr>
      <w:r w:rsidRPr="00D16374">
        <w:rPr>
          <w:rFonts w:ascii="Trebuchet MS" w:hAnsi="Trebuchet MS"/>
          <w:b/>
        </w:rPr>
        <w:t>32</w:t>
      </w:r>
      <w:r w:rsidR="00C62A77" w:rsidRPr="00D16374">
        <w:rPr>
          <w:rFonts w:ascii="Trebuchet MS" w:hAnsi="Trebuchet MS"/>
          <w:b/>
        </w:rPr>
        <w:t>. Articolul 31 se modifică și va avea următorul cuprins:</w:t>
      </w:r>
    </w:p>
    <w:p w:rsidR="00C62A77" w:rsidRDefault="00C62A77" w:rsidP="00491B61">
      <w:pPr>
        <w:spacing w:after="120"/>
        <w:jc w:val="both"/>
        <w:rPr>
          <w:rFonts w:ascii="Trebuchet MS" w:hAnsi="Trebuchet MS"/>
        </w:rPr>
      </w:pPr>
      <w:r w:rsidRPr="00D16374">
        <w:rPr>
          <w:rFonts w:ascii="Trebuchet MS" w:hAnsi="Trebuchet MS"/>
        </w:rPr>
        <w:t>“31. - Anexele nr. 1, 2, 2a, 3 și 4 fac parte integrantă din prezenta lege.”</w:t>
      </w:r>
    </w:p>
    <w:p w:rsidR="00C75784" w:rsidRDefault="00C75784" w:rsidP="00491B61">
      <w:pPr>
        <w:spacing w:after="120"/>
        <w:jc w:val="both"/>
        <w:rPr>
          <w:rFonts w:ascii="Trebuchet MS" w:hAnsi="Trebuchet MS"/>
          <w:b/>
        </w:rPr>
      </w:pPr>
      <w:r w:rsidRPr="00D16374">
        <w:rPr>
          <w:rFonts w:ascii="Trebuchet MS" w:hAnsi="Trebuchet MS"/>
          <w:b/>
        </w:rPr>
        <w:t xml:space="preserve">33. </w:t>
      </w:r>
      <w:r>
        <w:rPr>
          <w:rFonts w:ascii="Trebuchet MS" w:hAnsi="Trebuchet MS"/>
          <w:b/>
        </w:rPr>
        <w:t>Titlul anexei</w:t>
      </w:r>
      <w:r w:rsidRPr="00D16374">
        <w:rPr>
          <w:rFonts w:ascii="Trebuchet MS" w:hAnsi="Trebuchet MS"/>
          <w:b/>
        </w:rPr>
        <w:t xml:space="preserve"> nr. 1</w:t>
      </w:r>
      <w:r>
        <w:rPr>
          <w:rFonts w:ascii="Trebuchet MS" w:hAnsi="Trebuchet MS"/>
          <w:b/>
        </w:rPr>
        <w:t xml:space="preserve"> se modifică după cum urmează: </w:t>
      </w:r>
      <w:r w:rsidRPr="00D16374">
        <w:rPr>
          <w:rFonts w:ascii="Trebuchet MS" w:hAnsi="Trebuchet MS"/>
          <w:b/>
        </w:rPr>
        <w:t xml:space="preserve"> </w:t>
      </w:r>
    </w:p>
    <w:p w:rsidR="00C75784" w:rsidRPr="00C75784" w:rsidRDefault="00C75784" w:rsidP="00491B61">
      <w:pPr>
        <w:spacing w:after="120"/>
        <w:jc w:val="both"/>
        <w:rPr>
          <w:rFonts w:ascii="Trebuchet MS" w:hAnsi="Trebuchet MS"/>
          <w:b/>
        </w:rPr>
      </w:pPr>
      <w:r w:rsidRPr="00D16374">
        <w:rPr>
          <w:rFonts w:ascii="Trebuchet MS" w:hAnsi="Trebuchet MS"/>
        </w:rPr>
        <w:t>“</w:t>
      </w:r>
      <w:r w:rsidRPr="00C75784">
        <w:rPr>
          <w:rFonts w:ascii="Trebuchet MS" w:hAnsi="Trebuchet MS"/>
        </w:rPr>
        <w:t>ELEMENTELE INDICATIVE ALE EVALUĂRILOR DE IMPACT ASUPRA SIGURANȚEI RUTIERE</w:t>
      </w:r>
      <w:r w:rsidRPr="00D16374">
        <w:rPr>
          <w:rFonts w:ascii="Trebuchet MS" w:hAnsi="Trebuchet MS"/>
        </w:rPr>
        <w:t>”</w:t>
      </w:r>
    </w:p>
    <w:p w:rsidR="00802CEE" w:rsidRPr="00D16374" w:rsidRDefault="00C75784" w:rsidP="00491B61">
      <w:pPr>
        <w:spacing w:after="120"/>
        <w:jc w:val="both"/>
        <w:rPr>
          <w:rFonts w:ascii="Trebuchet MS" w:hAnsi="Trebuchet MS"/>
          <w:b/>
        </w:rPr>
      </w:pPr>
      <w:r>
        <w:rPr>
          <w:rFonts w:ascii="Trebuchet MS" w:hAnsi="Trebuchet MS"/>
          <w:b/>
        </w:rPr>
        <w:t>34</w:t>
      </w:r>
      <w:r w:rsidR="00802CEE" w:rsidRPr="00D16374">
        <w:rPr>
          <w:rFonts w:ascii="Trebuchet MS" w:hAnsi="Trebuchet MS"/>
          <w:b/>
        </w:rPr>
        <w:t>. La anexa nr. 1, punctul 2, litera e) se modifică şi va avea următorul cuprins:</w:t>
      </w:r>
    </w:p>
    <w:p w:rsidR="00802CEE" w:rsidRDefault="00802CEE" w:rsidP="00491B61">
      <w:pPr>
        <w:spacing w:after="120"/>
        <w:jc w:val="both"/>
        <w:rPr>
          <w:rFonts w:ascii="Trebuchet MS" w:hAnsi="Trebuchet MS"/>
        </w:rPr>
      </w:pPr>
      <w:r w:rsidRPr="00D16374">
        <w:rPr>
          <w:rFonts w:ascii="Trebuchet MS" w:hAnsi="Trebuchet MS"/>
        </w:rPr>
        <w:t>“e) trafic (de exemplu, volumul traficului, clasificarea traficului în funcţie de tip), inclusiv fluxurile estimate pentru pietoni și bicicliști, determinate de caracteristicile utilizării terenurilor adiacente;”</w:t>
      </w:r>
    </w:p>
    <w:p w:rsidR="00C75784" w:rsidRDefault="00C75784" w:rsidP="00491B61">
      <w:pPr>
        <w:spacing w:after="120"/>
        <w:jc w:val="both"/>
        <w:rPr>
          <w:rFonts w:ascii="Trebuchet MS" w:hAnsi="Trebuchet MS"/>
        </w:rPr>
      </w:pPr>
      <w:r>
        <w:rPr>
          <w:rFonts w:ascii="Trebuchet MS" w:hAnsi="Trebuchet MS"/>
          <w:b/>
        </w:rPr>
        <w:t>35. Titlul anexei nr. 2</w:t>
      </w:r>
      <w:r w:rsidRPr="00C75784">
        <w:rPr>
          <w:rFonts w:ascii="Trebuchet MS" w:hAnsi="Trebuchet MS"/>
          <w:b/>
        </w:rPr>
        <w:t xml:space="preserve"> se modifică după cum urmează:</w:t>
      </w:r>
      <w:r w:rsidRPr="00C75784">
        <w:rPr>
          <w:rFonts w:ascii="Trebuchet MS" w:hAnsi="Trebuchet MS"/>
        </w:rPr>
        <w:t xml:space="preserve">  </w:t>
      </w:r>
    </w:p>
    <w:p w:rsidR="00C75784" w:rsidRPr="00D16374" w:rsidRDefault="00C75784" w:rsidP="00491B61">
      <w:pPr>
        <w:spacing w:after="120"/>
        <w:jc w:val="both"/>
        <w:rPr>
          <w:rFonts w:ascii="Trebuchet MS" w:hAnsi="Trebuchet MS"/>
        </w:rPr>
      </w:pPr>
      <w:r w:rsidRPr="00D16374">
        <w:rPr>
          <w:rFonts w:ascii="Trebuchet MS" w:hAnsi="Trebuchet MS"/>
        </w:rPr>
        <w:t>“</w:t>
      </w:r>
      <w:r w:rsidRPr="00C75784">
        <w:rPr>
          <w:rFonts w:ascii="Trebuchet MS" w:hAnsi="Trebuchet MS"/>
        </w:rPr>
        <w:t>ELEMENTELE INDICATIVE ALE AUDITURILOR PRIVIND SIGURANȚA RUTIERĂ</w:t>
      </w:r>
      <w:r w:rsidRPr="00D16374">
        <w:rPr>
          <w:rFonts w:ascii="Trebuchet MS" w:hAnsi="Trebuchet MS"/>
        </w:rPr>
        <w:t>”</w:t>
      </w:r>
    </w:p>
    <w:p w:rsidR="00267E07" w:rsidRPr="00D16374" w:rsidRDefault="00C75784" w:rsidP="00491B61">
      <w:pPr>
        <w:spacing w:after="120"/>
        <w:jc w:val="both"/>
        <w:rPr>
          <w:rFonts w:ascii="Trebuchet MS" w:hAnsi="Trebuchet MS"/>
          <w:b/>
        </w:rPr>
      </w:pPr>
      <w:r>
        <w:rPr>
          <w:rFonts w:ascii="Trebuchet MS" w:hAnsi="Trebuchet MS"/>
          <w:b/>
        </w:rPr>
        <w:t>36</w:t>
      </w:r>
      <w:r w:rsidR="00802CEE" w:rsidRPr="00D16374">
        <w:rPr>
          <w:rFonts w:ascii="Trebuchet MS" w:hAnsi="Trebuchet MS"/>
          <w:b/>
        </w:rPr>
        <w:t xml:space="preserve">. </w:t>
      </w:r>
      <w:r w:rsidR="00267E07" w:rsidRPr="00D16374">
        <w:rPr>
          <w:rFonts w:ascii="Trebuchet MS" w:hAnsi="Trebuchet MS"/>
          <w:b/>
        </w:rPr>
        <w:t>La anexa nr. 2, punctul 2, litera h) se modifică și va avea următorul cuprins:</w:t>
      </w:r>
    </w:p>
    <w:p w:rsidR="00267E07" w:rsidRPr="00D16374" w:rsidRDefault="00267E07" w:rsidP="00491B61">
      <w:pPr>
        <w:spacing w:after="120"/>
        <w:jc w:val="both"/>
        <w:rPr>
          <w:rFonts w:ascii="Trebuchet MS" w:hAnsi="Trebuchet MS"/>
        </w:rPr>
      </w:pPr>
      <w:r w:rsidRPr="00D16374">
        <w:rPr>
          <w:rFonts w:ascii="Trebuchet MS" w:hAnsi="Trebuchet MS"/>
        </w:rPr>
        <w:t>“h)  dispoziții pentru utilizatorii vulnerabili ai drumurilor:</w:t>
      </w:r>
    </w:p>
    <w:p w:rsidR="00267E07" w:rsidRPr="00D16374" w:rsidRDefault="00267E07" w:rsidP="00491B61">
      <w:pPr>
        <w:spacing w:after="120"/>
        <w:jc w:val="both"/>
        <w:rPr>
          <w:rFonts w:ascii="Trebuchet MS" w:hAnsi="Trebuchet MS"/>
        </w:rPr>
      </w:pPr>
      <w:r w:rsidRPr="00D16374">
        <w:rPr>
          <w:rFonts w:ascii="Trebuchet MS" w:hAnsi="Trebuchet MS"/>
        </w:rPr>
        <w:t>(i) dispoziții pentru pietoni;</w:t>
      </w:r>
    </w:p>
    <w:p w:rsidR="00267E07" w:rsidRPr="00D16374" w:rsidRDefault="00267E07" w:rsidP="00491B61">
      <w:pPr>
        <w:spacing w:after="120"/>
        <w:jc w:val="both"/>
        <w:rPr>
          <w:rFonts w:ascii="Trebuchet MS" w:hAnsi="Trebuchet MS"/>
        </w:rPr>
      </w:pPr>
      <w:r w:rsidRPr="00D16374">
        <w:rPr>
          <w:rFonts w:ascii="Trebuchet MS" w:hAnsi="Trebuchet MS"/>
        </w:rPr>
        <w:t>(ii) dispoziții pentru bicicliști;</w:t>
      </w:r>
    </w:p>
    <w:p w:rsidR="00802CEE" w:rsidRPr="00D16374" w:rsidRDefault="00267E07" w:rsidP="00491B61">
      <w:pPr>
        <w:spacing w:after="120"/>
        <w:jc w:val="both"/>
        <w:rPr>
          <w:rFonts w:ascii="Trebuchet MS" w:hAnsi="Trebuchet MS"/>
        </w:rPr>
      </w:pPr>
      <w:r w:rsidRPr="00D16374">
        <w:rPr>
          <w:rFonts w:ascii="Trebuchet MS" w:hAnsi="Trebuchet MS"/>
        </w:rPr>
        <w:t>(iii) dispoziții pentru utilizatorii vehiculelor motorizate cu două roți;”</w:t>
      </w:r>
    </w:p>
    <w:p w:rsidR="00267E07" w:rsidRPr="00D16374" w:rsidRDefault="00C75784" w:rsidP="00491B61">
      <w:pPr>
        <w:spacing w:after="120"/>
        <w:jc w:val="both"/>
        <w:rPr>
          <w:rFonts w:ascii="Trebuchet MS" w:hAnsi="Trebuchet MS"/>
          <w:b/>
        </w:rPr>
      </w:pPr>
      <w:r>
        <w:rPr>
          <w:rFonts w:ascii="Trebuchet MS" w:hAnsi="Trebuchet MS"/>
          <w:b/>
        </w:rPr>
        <w:t>37</w:t>
      </w:r>
      <w:r w:rsidR="00802CEE" w:rsidRPr="00D16374">
        <w:rPr>
          <w:rFonts w:ascii="Trebuchet MS" w:hAnsi="Trebuchet MS"/>
          <w:b/>
        </w:rPr>
        <w:t xml:space="preserve">. </w:t>
      </w:r>
      <w:r w:rsidR="00267E07" w:rsidRPr="00D16374">
        <w:rPr>
          <w:rFonts w:ascii="Trebuchet MS" w:hAnsi="Trebuchet MS"/>
          <w:b/>
        </w:rPr>
        <w:t>La anexa nr. 2, punctul 1, după litera m) se introduce</w:t>
      </w:r>
      <w:r w:rsidR="00567E4C">
        <w:rPr>
          <w:rFonts w:ascii="Trebuchet MS" w:hAnsi="Trebuchet MS"/>
          <w:b/>
        </w:rPr>
        <w:t xml:space="preserve"> o nouă literă, </w:t>
      </w:r>
      <w:r w:rsidR="00267E07" w:rsidRPr="00D16374">
        <w:rPr>
          <w:rFonts w:ascii="Trebuchet MS" w:hAnsi="Trebuchet MS"/>
          <w:b/>
        </w:rPr>
        <w:t xml:space="preserve"> litera n), cu următorul cuprins:</w:t>
      </w:r>
    </w:p>
    <w:p w:rsidR="00267E07" w:rsidRPr="00D16374" w:rsidRDefault="00267E07" w:rsidP="00491B61">
      <w:pPr>
        <w:spacing w:after="120"/>
        <w:jc w:val="both"/>
        <w:rPr>
          <w:rFonts w:ascii="Trebuchet MS" w:hAnsi="Trebuchet MS"/>
        </w:rPr>
      </w:pPr>
      <w:r w:rsidRPr="00D16374">
        <w:rPr>
          <w:rFonts w:ascii="Trebuchet MS" w:hAnsi="Trebuchet MS"/>
        </w:rPr>
        <w:t>“n) dispoziții pentru utilizatorii vulnerabili ai drumurilor:</w:t>
      </w:r>
    </w:p>
    <w:p w:rsidR="00267E07" w:rsidRPr="00D16374" w:rsidRDefault="00267E07" w:rsidP="00491B61">
      <w:pPr>
        <w:spacing w:after="120"/>
        <w:jc w:val="both"/>
        <w:rPr>
          <w:rFonts w:ascii="Trebuchet MS" w:hAnsi="Trebuchet MS"/>
        </w:rPr>
      </w:pPr>
      <w:r w:rsidRPr="00D16374">
        <w:rPr>
          <w:rFonts w:ascii="Trebuchet MS" w:hAnsi="Trebuchet MS"/>
        </w:rPr>
        <w:lastRenderedPageBreak/>
        <w:t>(i) dispoziții pentru pietoni;</w:t>
      </w:r>
    </w:p>
    <w:p w:rsidR="00267E07" w:rsidRPr="00D16374" w:rsidRDefault="00267E07" w:rsidP="00491B61">
      <w:pPr>
        <w:spacing w:after="120"/>
        <w:jc w:val="both"/>
        <w:rPr>
          <w:rFonts w:ascii="Trebuchet MS" w:hAnsi="Trebuchet MS"/>
        </w:rPr>
      </w:pPr>
      <w:r w:rsidRPr="00D16374">
        <w:rPr>
          <w:rFonts w:ascii="Trebuchet MS" w:hAnsi="Trebuchet MS"/>
        </w:rPr>
        <w:t>(ii) dispoziții pentru bicicliști, inclusiv existența unor rute alternative sau separări de traficul de autovehicule de mare viteză;</w:t>
      </w:r>
    </w:p>
    <w:p w:rsidR="00267E07" w:rsidRPr="00D16374" w:rsidRDefault="00267E07" w:rsidP="00491B61">
      <w:pPr>
        <w:spacing w:after="120"/>
        <w:jc w:val="both"/>
        <w:rPr>
          <w:rFonts w:ascii="Trebuchet MS" w:hAnsi="Trebuchet MS"/>
        </w:rPr>
      </w:pPr>
      <w:r w:rsidRPr="00D16374">
        <w:rPr>
          <w:rFonts w:ascii="Trebuchet MS" w:hAnsi="Trebuchet MS"/>
        </w:rPr>
        <w:t>(iii) dispoziții pentru utilizatorii vehiculelor motorizate cu două roți;</w:t>
      </w:r>
    </w:p>
    <w:p w:rsidR="00267E07" w:rsidRPr="00D16374" w:rsidRDefault="00267E07" w:rsidP="00491B61">
      <w:pPr>
        <w:spacing w:after="120"/>
        <w:jc w:val="both"/>
        <w:rPr>
          <w:rFonts w:ascii="Trebuchet MS" w:hAnsi="Trebuchet MS"/>
        </w:rPr>
      </w:pPr>
      <w:r w:rsidRPr="00D16374">
        <w:rPr>
          <w:rFonts w:ascii="Trebuchet MS" w:hAnsi="Trebuchet MS"/>
        </w:rPr>
        <w:t>(iv) densitatea și amplasarea trecerilor pentru pietoni și bicicliști;</w:t>
      </w:r>
    </w:p>
    <w:p w:rsidR="00267E07" w:rsidRPr="00D16374" w:rsidRDefault="00267E07" w:rsidP="00491B61">
      <w:pPr>
        <w:spacing w:after="120"/>
        <w:jc w:val="both"/>
        <w:rPr>
          <w:rFonts w:ascii="Trebuchet MS" w:hAnsi="Trebuchet MS"/>
        </w:rPr>
      </w:pPr>
      <w:r w:rsidRPr="00D16374">
        <w:rPr>
          <w:rFonts w:ascii="Trebuchet MS" w:hAnsi="Trebuchet MS"/>
        </w:rPr>
        <w:t>(v) dispoziții pentru pietoni și bicicliști pe drumurile afectate din zonă;</w:t>
      </w:r>
    </w:p>
    <w:p w:rsidR="00267E07" w:rsidRPr="00D16374" w:rsidRDefault="00267E07" w:rsidP="00491B61">
      <w:pPr>
        <w:spacing w:after="120"/>
        <w:jc w:val="both"/>
        <w:rPr>
          <w:rFonts w:ascii="Trebuchet MS" w:hAnsi="Trebuchet MS"/>
        </w:rPr>
      </w:pPr>
      <w:r w:rsidRPr="00D16374">
        <w:rPr>
          <w:rFonts w:ascii="Trebuchet MS" w:hAnsi="Trebuchet MS"/>
        </w:rPr>
        <w:t>(vi) separarea pietonilor și a bicicliștilor de traficul de autovehicule de mare viteză sau existența unor rute alternative directe pe drumurile de clasă inferioară.”</w:t>
      </w:r>
    </w:p>
    <w:p w:rsidR="00802CEE" w:rsidRPr="00D16374" w:rsidRDefault="00C75784" w:rsidP="00491B61">
      <w:pPr>
        <w:spacing w:after="120"/>
        <w:jc w:val="both"/>
        <w:rPr>
          <w:rFonts w:ascii="Trebuchet MS" w:hAnsi="Trebuchet MS"/>
          <w:b/>
        </w:rPr>
      </w:pPr>
      <w:r>
        <w:rPr>
          <w:rFonts w:ascii="Trebuchet MS" w:hAnsi="Trebuchet MS"/>
          <w:b/>
        </w:rPr>
        <w:t>38</w:t>
      </w:r>
      <w:r w:rsidR="00802CEE" w:rsidRPr="00D16374">
        <w:rPr>
          <w:rFonts w:ascii="Trebuchet MS" w:hAnsi="Trebuchet MS"/>
          <w:b/>
        </w:rPr>
        <w:t>. Se introduce Anexa nr. 2</w:t>
      </w:r>
      <w:r w:rsidR="00E443CD" w:rsidRPr="00D16374">
        <w:rPr>
          <w:rFonts w:ascii="Trebuchet MS" w:hAnsi="Trebuchet MS"/>
          <w:b/>
        </w:rPr>
        <w:t>a</w:t>
      </w:r>
      <w:r w:rsidR="00802CEE" w:rsidRPr="00D16374">
        <w:rPr>
          <w:rFonts w:ascii="Trebuchet MS" w:hAnsi="Trebuchet MS"/>
          <w:b/>
        </w:rPr>
        <w:t xml:space="preserve"> - Elementele indicative ale inspecțiilor specifice în materie de siguranță rutieră, cu următorul cuprins:</w:t>
      </w:r>
    </w:p>
    <w:p w:rsidR="00D14AAD" w:rsidRPr="00D14AAD" w:rsidRDefault="00332B22" w:rsidP="00491B61">
      <w:pPr>
        <w:spacing w:after="120"/>
        <w:jc w:val="both"/>
        <w:rPr>
          <w:rFonts w:ascii="Trebuchet MS" w:hAnsi="Trebuchet MS"/>
        </w:rPr>
      </w:pPr>
      <w:r w:rsidRPr="00D16374">
        <w:rPr>
          <w:rFonts w:ascii="Trebuchet MS" w:hAnsi="Trebuchet MS"/>
        </w:rPr>
        <w:t>“</w:t>
      </w:r>
      <w:r w:rsidR="00D14AAD" w:rsidRPr="00D14AAD">
        <w:rPr>
          <w:rFonts w:ascii="Trebuchet MS" w:hAnsi="Trebuchet MS"/>
        </w:rPr>
        <w:t xml:space="preserve">Elementele indicative ale inspecțiilor specifice </w:t>
      </w:r>
      <w:r w:rsidR="00D14AAD">
        <w:rPr>
          <w:rFonts w:ascii="Trebuchet MS" w:hAnsi="Trebuchet MS"/>
        </w:rPr>
        <w:t>în materie de siguranță rutieră</w:t>
      </w:r>
    </w:p>
    <w:p w:rsidR="00D14AAD" w:rsidRPr="00D14AAD" w:rsidRDefault="00D14AAD" w:rsidP="00491B61">
      <w:pPr>
        <w:spacing w:after="120"/>
        <w:jc w:val="both"/>
        <w:rPr>
          <w:rFonts w:ascii="Trebuchet MS" w:hAnsi="Trebuchet MS"/>
        </w:rPr>
      </w:pPr>
      <w:r w:rsidRPr="00D14AAD">
        <w:rPr>
          <w:rFonts w:ascii="Trebuchet MS" w:hAnsi="Trebuchet MS"/>
        </w:rPr>
        <w:t xml:space="preserve">1. Trasee rutiere și intersecții: </w:t>
      </w:r>
    </w:p>
    <w:p w:rsidR="00D14AAD" w:rsidRPr="00D14AAD" w:rsidRDefault="00D14AAD" w:rsidP="00491B61">
      <w:pPr>
        <w:spacing w:after="120"/>
        <w:jc w:val="both"/>
        <w:rPr>
          <w:rFonts w:ascii="Trebuchet MS" w:hAnsi="Trebuchet MS"/>
        </w:rPr>
      </w:pPr>
      <w:r w:rsidRPr="00D14AAD">
        <w:rPr>
          <w:rFonts w:ascii="Trebuchet MS" w:hAnsi="Trebuchet MS"/>
        </w:rPr>
        <w:t xml:space="preserve">(a) asigurarea vizibilității; </w:t>
      </w:r>
    </w:p>
    <w:p w:rsidR="00D14AAD" w:rsidRPr="00D14AAD" w:rsidRDefault="00D14AAD" w:rsidP="00491B61">
      <w:pPr>
        <w:spacing w:after="120"/>
        <w:jc w:val="both"/>
        <w:rPr>
          <w:rFonts w:ascii="Trebuchet MS" w:hAnsi="Trebuchet MS"/>
        </w:rPr>
      </w:pPr>
      <w:r w:rsidRPr="00D14AAD">
        <w:rPr>
          <w:rFonts w:ascii="Trebuchet MS" w:hAnsi="Trebuchet MS"/>
        </w:rPr>
        <w:t xml:space="preserve">(b) limite de viteză și zone cu restricții de viteză; </w:t>
      </w:r>
    </w:p>
    <w:p w:rsidR="00D14AAD" w:rsidRPr="00D14AAD" w:rsidRDefault="00D14AAD" w:rsidP="00491B61">
      <w:pPr>
        <w:spacing w:after="120"/>
        <w:jc w:val="both"/>
        <w:rPr>
          <w:rFonts w:ascii="Trebuchet MS" w:hAnsi="Trebuchet MS"/>
        </w:rPr>
      </w:pPr>
      <w:r w:rsidRPr="00D14AAD">
        <w:rPr>
          <w:rFonts w:ascii="Trebuchet MS" w:hAnsi="Trebuchet MS"/>
        </w:rPr>
        <w:t xml:space="preserve">(c) </w:t>
      </w:r>
      <w:r w:rsidR="005D5D09">
        <w:rPr>
          <w:rFonts w:ascii="Trebuchet MS" w:hAnsi="Trebuchet MS"/>
        </w:rPr>
        <w:t>predictibilitatea traseelor</w:t>
      </w:r>
      <w:r w:rsidRPr="00D14AAD">
        <w:rPr>
          <w:rFonts w:ascii="Trebuchet MS" w:hAnsi="Trebuchet MS"/>
        </w:rPr>
        <w:t xml:space="preserve">; </w:t>
      </w:r>
    </w:p>
    <w:p w:rsidR="00D14AAD" w:rsidRPr="00D14AAD" w:rsidRDefault="00D14AAD" w:rsidP="00491B61">
      <w:pPr>
        <w:spacing w:after="120"/>
        <w:jc w:val="both"/>
        <w:rPr>
          <w:rFonts w:ascii="Trebuchet MS" w:hAnsi="Trebuchet MS"/>
        </w:rPr>
      </w:pPr>
      <w:r w:rsidRPr="00D14AAD">
        <w:rPr>
          <w:rFonts w:ascii="Trebuchet MS" w:hAnsi="Trebuchet MS"/>
        </w:rPr>
        <w:t xml:space="preserve">(d) accesul la proprietăți adiacente și dezvoltări; </w:t>
      </w:r>
    </w:p>
    <w:p w:rsidR="00D14AAD" w:rsidRPr="00D14AAD" w:rsidRDefault="00D14AAD" w:rsidP="00491B61">
      <w:pPr>
        <w:spacing w:after="120"/>
        <w:jc w:val="both"/>
        <w:rPr>
          <w:rFonts w:ascii="Trebuchet MS" w:hAnsi="Trebuchet MS"/>
        </w:rPr>
      </w:pPr>
      <w:r w:rsidRPr="00D14AAD">
        <w:rPr>
          <w:rFonts w:ascii="Trebuchet MS" w:hAnsi="Trebuchet MS"/>
        </w:rPr>
        <w:t xml:space="preserve">(e) accesul vehiculelor de urgență și de serviciu; </w:t>
      </w:r>
    </w:p>
    <w:p w:rsidR="00D14AAD" w:rsidRPr="00D14AAD" w:rsidRDefault="00D14AAD" w:rsidP="00491B61">
      <w:pPr>
        <w:spacing w:after="120"/>
        <w:jc w:val="both"/>
        <w:rPr>
          <w:rFonts w:ascii="Trebuchet MS" w:hAnsi="Trebuchet MS"/>
        </w:rPr>
      </w:pPr>
      <w:r w:rsidRPr="00D14AAD">
        <w:rPr>
          <w:rFonts w:ascii="Trebuchet MS" w:hAnsi="Trebuchet MS"/>
        </w:rPr>
        <w:t xml:space="preserve">(f) tratarea podurilor și canalelor de scurgere; </w:t>
      </w:r>
    </w:p>
    <w:p w:rsidR="00D14AAD" w:rsidRPr="00D14AAD" w:rsidRDefault="00D14AAD" w:rsidP="00491B61">
      <w:pPr>
        <w:spacing w:after="120"/>
        <w:jc w:val="both"/>
        <w:rPr>
          <w:rFonts w:ascii="Trebuchet MS" w:hAnsi="Trebuchet MS"/>
        </w:rPr>
      </w:pPr>
      <w:r w:rsidRPr="00D14AAD">
        <w:rPr>
          <w:rFonts w:ascii="Trebuchet MS" w:hAnsi="Trebuchet MS"/>
        </w:rPr>
        <w:t xml:space="preserve">(g) configurația amprizei drumului (acostamentul drumului, tipul delimitării părții carosabile, debleul și rambleul drumului). </w:t>
      </w:r>
    </w:p>
    <w:p w:rsidR="00D14AAD" w:rsidRPr="00D14AAD" w:rsidRDefault="00D14AAD" w:rsidP="00491B61">
      <w:pPr>
        <w:spacing w:after="120"/>
        <w:jc w:val="both"/>
        <w:rPr>
          <w:rFonts w:ascii="Trebuchet MS" w:hAnsi="Trebuchet MS"/>
        </w:rPr>
      </w:pPr>
      <w:r w:rsidRPr="00D14AAD">
        <w:rPr>
          <w:rFonts w:ascii="Trebuchet MS" w:hAnsi="Trebuchet MS"/>
        </w:rPr>
        <w:t xml:space="preserve">2. Intersecții și noduri rutiere: </w:t>
      </w:r>
    </w:p>
    <w:p w:rsidR="00D14AAD" w:rsidRPr="00D14AAD" w:rsidRDefault="00D14AAD" w:rsidP="00491B61">
      <w:pPr>
        <w:spacing w:after="120"/>
        <w:jc w:val="both"/>
        <w:rPr>
          <w:rFonts w:ascii="Trebuchet MS" w:hAnsi="Trebuchet MS"/>
        </w:rPr>
      </w:pPr>
      <w:r w:rsidRPr="00D14AAD">
        <w:rPr>
          <w:rFonts w:ascii="Trebuchet MS" w:hAnsi="Trebuchet MS"/>
        </w:rPr>
        <w:t xml:space="preserve">(a) </w:t>
      </w:r>
      <w:r w:rsidR="005D5D09">
        <w:rPr>
          <w:rFonts w:ascii="Trebuchet MS" w:hAnsi="Trebuchet MS"/>
        </w:rPr>
        <w:t>tipul</w:t>
      </w:r>
      <w:r w:rsidRPr="00D14AAD">
        <w:rPr>
          <w:rFonts w:ascii="Trebuchet MS" w:hAnsi="Trebuchet MS"/>
        </w:rPr>
        <w:t xml:space="preserve"> de intersecție/nod</w:t>
      </w:r>
      <w:r w:rsidR="005D5D09">
        <w:rPr>
          <w:rFonts w:ascii="Trebuchet MS" w:hAnsi="Trebuchet MS"/>
        </w:rPr>
        <w:t xml:space="preserve">ul </w:t>
      </w:r>
      <w:r w:rsidRPr="00D14AAD">
        <w:rPr>
          <w:rFonts w:ascii="Trebuchet MS" w:hAnsi="Trebuchet MS"/>
        </w:rPr>
        <w:t xml:space="preserve"> rutier</w:t>
      </w:r>
      <w:r w:rsidR="005D5D09">
        <w:rPr>
          <w:rFonts w:ascii="Trebuchet MS" w:hAnsi="Trebuchet MS"/>
        </w:rPr>
        <w:t xml:space="preserve"> adecvat</w:t>
      </w:r>
      <w:r w:rsidRPr="00D14AAD">
        <w:rPr>
          <w:rFonts w:ascii="Trebuchet MS" w:hAnsi="Trebuchet MS"/>
        </w:rPr>
        <w:t xml:space="preserve">; </w:t>
      </w:r>
    </w:p>
    <w:p w:rsidR="00D14AAD" w:rsidRPr="00D14AAD" w:rsidRDefault="00D14AAD" w:rsidP="00491B61">
      <w:pPr>
        <w:spacing w:after="120"/>
        <w:jc w:val="both"/>
        <w:rPr>
          <w:rFonts w:ascii="Trebuchet MS" w:hAnsi="Trebuchet MS"/>
        </w:rPr>
      </w:pPr>
      <w:r w:rsidRPr="00D14AAD">
        <w:rPr>
          <w:rFonts w:ascii="Trebuchet MS" w:hAnsi="Trebuchet MS"/>
        </w:rPr>
        <w:t xml:space="preserve">(b) geometria intersecției/configurația nodului rutier; </w:t>
      </w:r>
    </w:p>
    <w:p w:rsidR="00D14AAD" w:rsidRPr="00D14AAD" w:rsidRDefault="00D14AAD" w:rsidP="00491B61">
      <w:pPr>
        <w:spacing w:after="120"/>
        <w:jc w:val="both"/>
        <w:rPr>
          <w:rFonts w:ascii="Trebuchet MS" w:hAnsi="Trebuchet MS"/>
        </w:rPr>
      </w:pPr>
      <w:r w:rsidRPr="00D14AAD">
        <w:rPr>
          <w:rFonts w:ascii="Trebuchet MS" w:hAnsi="Trebuchet MS"/>
        </w:rPr>
        <w:t xml:space="preserve">(c) vizibilitatea și predictibilitatea intersecțiilor; </w:t>
      </w:r>
    </w:p>
    <w:p w:rsidR="00D14AAD" w:rsidRPr="00D14AAD" w:rsidRDefault="00D14AAD" w:rsidP="00491B61">
      <w:pPr>
        <w:spacing w:after="120"/>
        <w:jc w:val="both"/>
        <w:rPr>
          <w:rFonts w:ascii="Trebuchet MS" w:hAnsi="Trebuchet MS"/>
        </w:rPr>
      </w:pPr>
      <w:r w:rsidRPr="00D14AAD">
        <w:rPr>
          <w:rFonts w:ascii="Trebuchet MS" w:hAnsi="Trebuchet MS"/>
        </w:rPr>
        <w:t xml:space="preserve">(d) vizibilitatea în intersecție; </w:t>
      </w:r>
    </w:p>
    <w:p w:rsidR="00D14AAD" w:rsidRPr="00D14AAD" w:rsidRDefault="00D14AAD" w:rsidP="00491B61">
      <w:pPr>
        <w:spacing w:after="120"/>
        <w:jc w:val="both"/>
        <w:rPr>
          <w:rFonts w:ascii="Trebuchet MS" w:hAnsi="Trebuchet MS"/>
        </w:rPr>
      </w:pPr>
      <w:r w:rsidRPr="00D14AAD">
        <w:rPr>
          <w:rFonts w:ascii="Trebuchet MS" w:hAnsi="Trebuchet MS"/>
        </w:rPr>
        <w:t xml:space="preserve">(e) configurația benzilor suplimentare la intersecții; </w:t>
      </w:r>
    </w:p>
    <w:p w:rsidR="00D14AAD" w:rsidRPr="00D14AAD" w:rsidRDefault="00D14AAD" w:rsidP="00491B61">
      <w:pPr>
        <w:spacing w:after="120"/>
        <w:jc w:val="both"/>
        <w:rPr>
          <w:rFonts w:ascii="Trebuchet MS" w:hAnsi="Trebuchet MS"/>
        </w:rPr>
      </w:pPr>
      <w:r w:rsidRPr="00D14AAD">
        <w:rPr>
          <w:rFonts w:ascii="Trebuchet MS" w:hAnsi="Trebuchet MS"/>
        </w:rPr>
        <w:t xml:space="preserve">(f) controlul traficului în intersecții (de exemplu, indicatoare de prioritate, instalații de semnalizare rutieră etc.); </w:t>
      </w:r>
    </w:p>
    <w:p w:rsidR="00D14AAD" w:rsidRPr="00D14AAD" w:rsidRDefault="00D14AAD" w:rsidP="00491B61">
      <w:pPr>
        <w:spacing w:after="120"/>
        <w:jc w:val="both"/>
        <w:rPr>
          <w:rFonts w:ascii="Trebuchet MS" w:hAnsi="Trebuchet MS"/>
        </w:rPr>
      </w:pPr>
      <w:r w:rsidRPr="00D14AAD">
        <w:rPr>
          <w:rFonts w:ascii="Trebuchet MS" w:hAnsi="Trebuchet MS"/>
        </w:rPr>
        <w:t>(g) existența trecerilor pentru pietoni și bicicliști.</w:t>
      </w:r>
    </w:p>
    <w:p w:rsidR="00D14AAD" w:rsidRPr="00D14AAD" w:rsidRDefault="00D14AAD" w:rsidP="00491B61">
      <w:pPr>
        <w:spacing w:after="120"/>
        <w:jc w:val="both"/>
        <w:rPr>
          <w:rFonts w:ascii="Trebuchet MS" w:hAnsi="Trebuchet MS"/>
        </w:rPr>
      </w:pPr>
      <w:r w:rsidRPr="00D14AAD">
        <w:rPr>
          <w:rFonts w:ascii="Trebuchet MS" w:hAnsi="Trebuchet MS"/>
        </w:rPr>
        <w:t>3. Dispoziții pentru utilizatorii vulnerabili ai drumurilor:</w:t>
      </w:r>
    </w:p>
    <w:p w:rsidR="00D14AAD" w:rsidRPr="00D14AAD" w:rsidRDefault="00D14AAD" w:rsidP="00491B61">
      <w:pPr>
        <w:spacing w:after="120"/>
        <w:jc w:val="both"/>
        <w:rPr>
          <w:rFonts w:ascii="Trebuchet MS" w:hAnsi="Trebuchet MS"/>
        </w:rPr>
      </w:pPr>
      <w:r w:rsidRPr="00D14AAD">
        <w:rPr>
          <w:rFonts w:ascii="Trebuchet MS" w:hAnsi="Trebuchet MS"/>
        </w:rPr>
        <w:t>(a) dispoziții pentru pietoni;</w:t>
      </w:r>
    </w:p>
    <w:p w:rsidR="00D14AAD" w:rsidRPr="00D14AAD" w:rsidRDefault="00D14AAD" w:rsidP="00491B61">
      <w:pPr>
        <w:spacing w:after="120"/>
        <w:jc w:val="both"/>
        <w:rPr>
          <w:rFonts w:ascii="Trebuchet MS" w:hAnsi="Trebuchet MS"/>
        </w:rPr>
      </w:pPr>
      <w:r w:rsidRPr="00D14AAD">
        <w:rPr>
          <w:rFonts w:ascii="Trebuchet MS" w:hAnsi="Trebuchet MS"/>
        </w:rPr>
        <w:t>(b) dispoziții pentru bicicliști;</w:t>
      </w:r>
    </w:p>
    <w:p w:rsidR="00D14AAD" w:rsidRPr="00D14AAD" w:rsidRDefault="00D14AAD" w:rsidP="00491B61">
      <w:pPr>
        <w:spacing w:after="120"/>
        <w:jc w:val="both"/>
        <w:rPr>
          <w:rFonts w:ascii="Trebuchet MS" w:hAnsi="Trebuchet MS"/>
        </w:rPr>
      </w:pPr>
      <w:r w:rsidRPr="00D14AAD">
        <w:rPr>
          <w:rFonts w:ascii="Trebuchet MS" w:hAnsi="Trebuchet MS"/>
        </w:rPr>
        <w:t>(c) dispoziții pentru utilizatorii vehiculelor motorizate cu două roți;</w:t>
      </w:r>
    </w:p>
    <w:p w:rsidR="00D14AAD" w:rsidRPr="00D14AAD" w:rsidRDefault="00D14AAD" w:rsidP="00491B61">
      <w:pPr>
        <w:spacing w:after="120"/>
        <w:jc w:val="both"/>
        <w:rPr>
          <w:rFonts w:ascii="Trebuchet MS" w:hAnsi="Trebuchet MS"/>
        </w:rPr>
      </w:pPr>
      <w:r w:rsidRPr="00D14AAD">
        <w:rPr>
          <w:rFonts w:ascii="Trebuchet MS" w:hAnsi="Trebuchet MS"/>
        </w:rPr>
        <w:t>(d) transportul public de persoane și infrastructurile aferente;</w:t>
      </w:r>
    </w:p>
    <w:p w:rsidR="00D14AAD" w:rsidRPr="00D14AAD" w:rsidRDefault="00D14AAD" w:rsidP="00491B61">
      <w:pPr>
        <w:spacing w:after="120"/>
        <w:jc w:val="both"/>
        <w:rPr>
          <w:rFonts w:ascii="Trebuchet MS" w:hAnsi="Trebuchet MS"/>
        </w:rPr>
      </w:pPr>
      <w:r w:rsidRPr="00D14AAD">
        <w:rPr>
          <w:rFonts w:ascii="Trebuchet MS" w:hAnsi="Trebuchet MS"/>
        </w:rPr>
        <w:t>(e) treceri la nivel cu calea ferată sau tramvai (menționând, în mod special, tipul de trecere și dacă acestea sunt acționate de o persoană sau nu, sunt manuale sau automate).</w:t>
      </w:r>
    </w:p>
    <w:p w:rsidR="00D14AAD" w:rsidRPr="00D14AAD" w:rsidRDefault="00D14AAD" w:rsidP="00491B61">
      <w:pPr>
        <w:spacing w:after="120"/>
        <w:jc w:val="both"/>
        <w:rPr>
          <w:rFonts w:ascii="Trebuchet MS" w:hAnsi="Trebuchet MS"/>
        </w:rPr>
      </w:pPr>
      <w:r w:rsidRPr="00D14AAD">
        <w:rPr>
          <w:rFonts w:ascii="Trebuchet MS" w:hAnsi="Trebuchet MS"/>
        </w:rPr>
        <w:lastRenderedPageBreak/>
        <w:t>4. Iluminare, panouri de semnalizare și marcaje:</w:t>
      </w:r>
    </w:p>
    <w:p w:rsidR="00D14AAD" w:rsidRPr="00D14AAD" w:rsidRDefault="00D14AAD" w:rsidP="00491B61">
      <w:pPr>
        <w:spacing w:after="120"/>
        <w:jc w:val="both"/>
        <w:rPr>
          <w:rFonts w:ascii="Trebuchet MS" w:hAnsi="Trebuchet MS"/>
        </w:rPr>
      </w:pPr>
      <w:r w:rsidRPr="00D14AAD">
        <w:rPr>
          <w:rFonts w:ascii="Trebuchet MS" w:hAnsi="Trebuchet MS"/>
        </w:rPr>
        <w:t>(a) panouri de semnalizare rutieră coerente, care nu afectează vizibilitatea;</w:t>
      </w:r>
    </w:p>
    <w:p w:rsidR="00D14AAD" w:rsidRPr="00D14AAD" w:rsidRDefault="00D14AAD" w:rsidP="00491B61">
      <w:pPr>
        <w:spacing w:after="120"/>
        <w:jc w:val="both"/>
        <w:rPr>
          <w:rFonts w:ascii="Trebuchet MS" w:hAnsi="Trebuchet MS"/>
        </w:rPr>
      </w:pPr>
      <w:r w:rsidRPr="00D14AAD">
        <w:rPr>
          <w:rFonts w:ascii="Trebuchet MS" w:hAnsi="Trebuchet MS"/>
        </w:rPr>
        <w:t>(b) lizibilitatea panourilor de semnalizare rutieră (poziție, dimensiune, culoare);</w:t>
      </w:r>
    </w:p>
    <w:p w:rsidR="00D14AAD" w:rsidRPr="00D14AAD" w:rsidRDefault="00D14AAD" w:rsidP="00491B61">
      <w:pPr>
        <w:spacing w:after="120"/>
        <w:jc w:val="both"/>
        <w:rPr>
          <w:rFonts w:ascii="Trebuchet MS" w:hAnsi="Trebuchet MS"/>
        </w:rPr>
      </w:pPr>
      <w:r w:rsidRPr="00D14AAD">
        <w:rPr>
          <w:rFonts w:ascii="Trebuchet MS" w:hAnsi="Trebuchet MS"/>
        </w:rPr>
        <w:t>(c) indicatoare rutiere;</w:t>
      </w:r>
    </w:p>
    <w:p w:rsidR="00D14AAD" w:rsidRPr="00D14AAD" w:rsidRDefault="00D14AAD" w:rsidP="00491B61">
      <w:pPr>
        <w:spacing w:after="120"/>
        <w:jc w:val="both"/>
        <w:rPr>
          <w:rFonts w:ascii="Trebuchet MS" w:hAnsi="Trebuchet MS"/>
        </w:rPr>
      </w:pPr>
      <w:r w:rsidRPr="00D14AAD">
        <w:rPr>
          <w:rFonts w:ascii="Trebuchet MS" w:hAnsi="Trebuchet MS"/>
        </w:rPr>
        <w:t>(d) coerența marcajelor rutiere și trasarea acestora;</w:t>
      </w:r>
    </w:p>
    <w:p w:rsidR="00D14AAD" w:rsidRPr="00D14AAD" w:rsidRDefault="00D14AAD" w:rsidP="00491B61">
      <w:pPr>
        <w:spacing w:after="120"/>
        <w:jc w:val="both"/>
        <w:rPr>
          <w:rFonts w:ascii="Trebuchet MS" w:hAnsi="Trebuchet MS"/>
        </w:rPr>
      </w:pPr>
      <w:r w:rsidRPr="00D14AAD">
        <w:rPr>
          <w:rFonts w:ascii="Trebuchet MS" w:hAnsi="Trebuchet MS"/>
        </w:rPr>
        <w:t>(e) lizibilitatea marcajelor rutiere (poziție, dimensiuni și retroreflectivitate în condiții uscate și umede);</w:t>
      </w:r>
    </w:p>
    <w:p w:rsidR="00D14AAD" w:rsidRPr="00D14AAD" w:rsidRDefault="00D14AAD" w:rsidP="00491B61">
      <w:pPr>
        <w:spacing w:after="120"/>
        <w:jc w:val="both"/>
        <w:rPr>
          <w:rFonts w:ascii="Trebuchet MS" w:hAnsi="Trebuchet MS"/>
        </w:rPr>
      </w:pPr>
      <w:r w:rsidRPr="00D14AAD">
        <w:rPr>
          <w:rFonts w:ascii="Trebuchet MS" w:hAnsi="Trebuchet MS"/>
        </w:rPr>
        <w:t>(f) vizibilitatea și gradul de uzură al marcajelor rutiere;</w:t>
      </w:r>
    </w:p>
    <w:p w:rsidR="00D14AAD" w:rsidRPr="00D14AAD" w:rsidRDefault="00D14AAD" w:rsidP="00491B61">
      <w:pPr>
        <w:spacing w:after="120"/>
        <w:jc w:val="both"/>
        <w:rPr>
          <w:rFonts w:ascii="Trebuchet MS" w:hAnsi="Trebuchet MS"/>
        </w:rPr>
      </w:pPr>
      <w:r w:rsidRPr="00D14AAD">
        <w:rPr>
          <w:rFonts w:ascii="Trebuchet MS" w:hAnsi="Trebuchet MS"/>
        </w:rPr>
        <w:t>(g) iluminarea drumurilor și a intersecțiilor;</w:t>
      </w:r>
    </w:p>
    <w:p w:rsidR="00D14AAD" w:rsidRPr="00D14AAD" w:rsidRDefault="00D14AAD" w:rsidP="00491B61">
      <w:pPr>
        <w:spacing w:after="120"/>
        <w:jc w:val="both"/>
        <w:rPr>
          <w:rFonts w:ascii="Trebuchet MS" w:hAnsi="Trebuchet MS"/>
        </w:rPr>
      </w:pPr>
      <w:r w:rsidRPr="00D14AAD">
        <w:rPr>
          <w:rFonts w:ascii="Trebuchet MS" w:hAnsi="Trebuchet MS"/>
        </w:rPr>
        <w:t>(h) echipamente adecvate pe marginea drumului.</w:t>
      </w:r>
    </w:p>
    <w:p w:rsidR="00D14AAD" w:rsidRPr="00D14AAD" w:rsidRDefault="00D14AAD" w:rsidP="00491B61">
      <w:pPr>
        <w:spacing w:after="120"/>
        <w:jc w:val="both"/>
        <w:rPr>
          <w:rFonts w:ascii="Trebuchet MS" w:hAnsi="Trebuchet MS"/>
        </w:rPr>
      </w:pPr>
      <w:r w:rsidRPr="00D14AAD">
        <w:rPr>
          <w:rFonts w:ascii="Trebuchet MS" w:hAnsi="Trebuchet MS"/>
        </w:rPr>
        <w:t>5. Semnalizare rutieră:</w:t>
      </w:r>
    </w:p>
    <w:p w:rsidR="00D14AAD" w:rsidRPr="00D14AAD" w:rsidRDefault="00D14AAD" w:rsidP="00491B61">
      <w:pPr>
        <w:spacing w:after="120"/>
        <w:jc w:val="both"/>
        <w:rPr>
          <w:rFonts w:ascii="Trebuchet MS" w:hAnsi="Trebuchet MS"/>
        </w:rPr>
      </w:pPr>
      <w:r w:rsidRPr="00D14AAD">
        <w:rPr>
          <w:rFonts w:ascii="Trebuchet MS" w:hAnsi="Trebuchet MS"/>
        </w:rPr>
        <w:t>(a) operare;</w:t>
      </w:r>
    </w:p>
    <w:p w:rsidR="00D14AAD" w:rsidRPr="00D14AAD" w:rsidRDefault="00D14AAD" w:rsidP="00491B61">
      <w:pPr>
        <w:spacing w:after="120"/>
        <w:jc w:val="both"/>
        <w:rPr>
          <w:rFonts w:ascii="Trebuchet MS" w:hAnsi="Trebuchet MS"/>
        </w:rPr>
      </w:pPr>
      <w:r w:rsidRPr="00D14AAD">
        <w:rPr>
          <w:rFonts w:ascii="Trebuchet MS" w:hAnsi="Trebuchet MS"/>
        </w:rPr>
        <w:t>(b) vizibilitate.</w:t>
      </w:r>
    </w:p>
    <w:p w:rsidR="00D14AAD" w:rsidRPr="00D14AAD" w:rsidRDefault="00D14AAD" w:rsidP="00491B61">
      <w:pPr>
        <w:spacing w:after="120"/>
        <w:jc w:val="both"/>
        <w:rPr>
          <w:rFonts w:ascii="Trebuchet MS" w:hAnsi="Trebuchet MS"/>
        </w:rPr>
      </w:pPr>
      <w:r w:rsidRPr="00D14AAD">
        <w:rPr>
          <w:rFonts w:ascii="Trebuchet MS" w:hAnsi="Trebuchet MS"/>
        </w:rPr>
        <w:t>6. Obstacole, zone de siguranță și sisteme rutiere de protecție:</w:t>
      </w:r>
    </w:p>
    <w:p w:rsidR="00D14AAD" w:rsidRPr="00D14AAD" w:rsidRDefault="00D14AAD" w:rsidP="00491B61">
      <w:pPr>
        <w:spacing w:after="120"/>
        <w:jc w:val="both"/>
        <w:rPr>
          <w:rFonts w:ascii="Trebuchet MS" w:hAnsi="Trebuchet MS"/>
        </w:rPr>
      </w:pPr>
      <w:r w:rsidRPr="00D14AAD">
        <w:rPr>
          <w:rFonts w:ascii="Trebuchet MS" w:hAnsi="Trebuchet MS"/>
        </w:rPr>
        <w:t>(a) zona marginii drumului, inclusiv vegetația;</w:t>
      </w:r>
    </w:p>
    <w:p w:rsidR="00D14AAD" w:rsidRPr="00D14AAD" w:rsidRDefault="00D14AAD" w:rsidP="00491B61">
      <w:pPr>
        <w:spacing w:after="120"/>
        <w:jc w:val="both"/>
        <w:rPr>
          <w:rFonts w:ascii="Trebuchet MS" w:hAnsi="Trebuchet MS"/>
        </w:rPr>
      </w:pPr>
      <w:r w:rsidRPr="00D14AAD">
        <w:rPr>
          <w:rFonts w:ascii="Trebuchet MS" w:hAnsi="Trebuchet MS"/>
        </w:rPr>
        <w:t>(b) pericole pe marginea drumului și distanța de la marginea părții carosabile sau a pistei pentru biciclete;</w:t>
      </w:r>
    </w:p>
    <w:p w:rsidR="00D14AAD" w:rsidRPr="00D14AAD" w:rsidRDefault="00D14AAD" w:rsidP="00491B61">
      <w:pPr>
        <w:spacing w:after="120"/>
        <w:jc w:val="both"/>
        <w:rPr>
          <w:rFonts w:ascii="Trebuchet MS" w:hAnsi="Trebuchet MS"/>
        </w:rPr>
      </w:pPr>
      <w:r w:rsidRPr="00D14AAD">
        <w:rPr>
          <w:rFonts w:ascii="Trebuchet MS" w:hAnsi="Trebuchet MS"/>
        </w:rPr>
        <w:t xml:space="preserve">(c) adaptarea sistemelor rutiere de protecție într-un mod </w:t>
      </w:r>
      <w:r w:rsidR="005D5D09">
        <w:rPr>
          <w:rFonts w:ascii="Trebuchet MS" w:hAnsi="Trebuchet MS"/>
        </w:rPr>
        <w:t xml:space="preserve">facil </w:t>
      </w:r>
      <w:r w:rsidRPr="00D14AAD">
        <w:rPr>
          <w:rFonts w:ascii="Trebuchet MS" w:hAnsi="Trebuchet MS"/>
        </w:rPr>
        <w:t>de utilizat (spații care separă sensurile de circulație și parapete de siguranță pentru evitarea pericolelor la care sunt expuși utilizatorii vulnerabili ai drumurilor);</w:t>
      </w:r>
    </w:p>
    <w:p w:rsidR="00D14AAD" w:rsidRPr="00D14AAD" w:rsidRDefault="00D14AAD" w:rsidP="00491B61">
      <w:pPr>
        <w:spacing w:after="120"/>
        <w:jc w:val="both"/>
        <w:rPr>
          <w:rFonts w:ascii="Trebuchet MS" w:hAnsi="Trebuchet MS"/>
        </w:rPr>
      </w:pPr>
      <w:r w:rsidRPr="00D14AAD">
        <w:rPr>
          <w:rFonts w:ascii="Trebuchet MS" w:hAnsi="Trebuchet MS"/>
        </w:rPr>
        <w:t xml:space="preserve">(d) </w:t>
      </w:r>
      <w:r w:rsidR="0007051A">
        <w:rPr>
          <w:rFonts w:ascii="Trebuchet MS" w:hAnsi="Trebuchet MS"/>
        </w:rPr>
        <w:t>tratarea</w:t>
      </w:r>
      <w:r w:rsidRPr="00D14AAD">
        <w:rPr>
          <w:rFonts w:ascii="Trebuchet MS" w:hAnsi="Trebuchet MS"/>
        </w:rPr>
        <w:t xml:space="preserve"> părților terminale ale parapetelor de siguranță;</w:t>
      </w:r>
    </w:p>
    <w:p w:rsidR="00D14AAD" w:rsidRPr="00D14AAD" w:rsidRDefault="00D14AAD" w:rsidP="00491B61">
      <w:pPr>
        <w:spacing w:after="120"/>
        <w:jc w:val="both"/>
        <w:rPr>
          <w:rFonts w:ascii="Trebuchet MS" w:hAnsi="Trebuchet MS"/>
        </w:rPr>
      </w:pPr>
      <w:r w:rsidRPr="00D14AAD">
        <w:rPr>
          <w:rFonts w:ascii="Trebuchet MS" w:hAnsi="Trebuchet MS"/>
        </w:rPr>
        <w:t xml:space="preserve">(e) sisteme adecvate de </w:t>
      </w:r>
      <w:r w:rsidR="003068CC">
        <w:rPr>
          <w:rFonts w:ascii="Trebuchet MS" w:hAnsi="Trebuchet MS"/>
        </w:rPr>
        <w:t>protecție</w:t>
      </w:r>
      <w:r w:rsidRPr="00D14AAD">
        <w:rPr>
          <w:rFonts w:ascii="Trebuchet MS" w:hAnsi="Trebuchet MS"/>
        </w:rPr>
        <w:t xml:space="preserve"> la poduri și canale de scurgere;</w:t>
      </w:r>
    </w:p>
    <w:p w:rsidR="00D14AAD" w:rsidRPr="00D14AAD" w:rsidRDefault="00D14AAD" w:rsidP="00491B61">
      <w:pPr>
        <w:spacing w:after="120"/>
        <w:jc w:val="both"/>
        <w:rPr>
          <w:rFonts w:ascii="Trebuchet MS" w:hAnsi="Trebuchet MS"/>
        </w:rPr>
      </w:pPr>
      <w:r w:rsidRPr="00D14AAD">
        <w:rPr>
          <w:rFonts w:ascii="Trebuchet MS" w:hAnsi="Trebuchet MS"/>
        </w:rPr>
        <w:t>(f) garduri (pe drumuri cu acces limitat).</w:t>
      </w:r>
    </w:p>
    <w:p w:rsidR="00D14AAD" w:rsidRPr="00D14AAD" w:rsidRDefault="00D14AAD" w:rsidP="00491B61">
      <w:pPr>
        <w:spacing w:after="120"/>
        <w:jc w:val="both"/>
        <w:rPr>
          <w:rFonts w:ascii="Trebuchet MS" w:hAnsi="Trebuchet MS"/>
        </w:rPr>
      </w:pPr>
      <w:r w:rsidRPr="00D14AAD">
        <w:rPr>
          <w:rFonts w:ascii="Trebuchet MS" w:hAnsi="Trebuchet MS"/>
        </w:rPr>
        <w:t>7. Partea carosabilă:</w:t>
      </w:r>
    </w:p>
    <w:p w:rsidR="00D14AAD" w:rsidRPr="00D14AAD" w:rsidRDefault="00D14AAD" w:rsidP="00491B61">
      <w:pPr>
        <w:spacing w:after="120"/>
        <w:jc w:val="both"/>
        <w:rPr>
          <w:rFonts w:ascii="Trebuchet MS" w:hAnsi="Trebuchet MS"/>
        </w:rPr>
      </w:pPr>
      <w:r w:rsidRPr="00D14AAD">
        <w:rPr>
          <w:rFonts w:ascii="Trebuchet MS" w:hAnsi="Trebuchet MS"/>
        </w:rPr>
        <w:t>(a) defectele părții carosabile;</w:t>
      </w:r>
    </w:p>
    <w:p w:rsidR="00D14AAD" w:rsidRPr="00D14AAD" w:rsidRDefault="00D14AAD" w:rsidP="00491B61">
      <w:pPr>
        <w:spacing w:after="120"/>
        <w:jc w:val="both"/>
        <w:rPr>
          <w:rFonts w:ascii="Trebuchet MS" w:hAnsi="Trebuchet MS"/>
        </w:rPr>
      </w:pPr>
      <w:r w:rsidRPr="00D14AAD">
        <w:rPr>
          <w:rFonts w:ascii="Trebuchet MS" w:hAnsi="Trebuchet MS"/>
        </w:rPr>
        <w:t>(b) rugozitatea;</w:t>
      </w:r>
    </w:p>
    <w:p w:rsidR="00D14AAD" w:rsidRPr="00D14AAD" w:rsidRDefault="00D14AAD" w:rsidP="00491B61">
      <w:pPr>
        <w:spacing w:after="120"/>
        <w:jc w:val="both"/>
        <w:rPr>
          <w:rFonts w:ascii="Trebuchet MS" w:hAnsi="Trebuchet MS"/>
        </w:rPr>
      </w:pPr>
      <w:r w:rsidRPr="00D14AAD">
        <w:rPr>
          <w:rFonts w:ascii="Trebuchet MS" w:hAnsi="Trebuchet MS"/>
        </w:rPr>
        <w:t>(c) material desprins/pietriș/pietre;</w:t>
      </w:r>
    </w:p>
    <w:p w:rsidR="00D14AAD" w:rsidRPr="00D14AAD" w:rsidRDefault="00D14AAD" w:rsidP="00491B61">
      <w:pPr>
        <w:spacing w:after="120"/>
        <w:jc w:val="both"/>
        <w:rPr>
          <w:rFonts w:ascii="Trebuchet MS" w:hAnsi="Trebuchet MS"/>
        </w:rPr>
      </w:pPr>
      <w:r w:rsidRPr="00D14AAD">
        <w:rPr>
          <w:rFonts w:ascii="Trebuchet MS" w:hAnsi="Trebuchet MS"/>
        </w:rPr>
        <w:t>(d) colectarea și drenarea apei.</w:t>
      </w:r>
    </w:p>
    <w:p w:rsidR="00D14AAD" w:rsidRPr="00D14AAD" w:rsidRDefault="00D14AAD" w:rsidP="00491B61">
      <w:pPr>
        <w:spacing w:after="120"/>
        <w:jc w:val="both"/>
        <w:rPr>
          <w:rFonts w:ascii="Trebuchet MS" w:hAnsi="Trebuchet MS"/>
        </w:rPr>
      </w:pPr>
      <w:r w:rsidRPr="00D14AAD">
        <w:rPr>
          <w:rFonts w:ascii="Trebuchet MS" w:hAnsi="Trebuchet MS"/>
        </w:rPr>
        <w:t>8. Poduri și tuneluri:</w:t>
      </w:r>
    </w:p>
    <w:p w:rsidR="00D14AAD" w:rsidRPr="00D14AAD" w:rsidRDefault="00D14AAD" w:rsidP="00491B61">
      <w:pPr>
        <w:spacing w:after="120"/>
        <w:jc w:val="both"/>
        <w:rPr>
          <w:rFonts w:ascii="Trebuchet MS" w:hAnsi="Trebuchet MS"/>
        </w:rPr>
      </w:pPr>
      <w:r w:rsidRPr="00D14AAD">
        <w:rPr>
          <w:rFonts w:ascii="Trebuchet MS" w:hAnsi="Trebuchet MS"/>
        </w:rPr>
        <w:t>(a) prezența și numărul podurilor;</w:t>
      </w:r>
    </w:p>
    <w:p w:rsidR="00D14AAD" w:rsidRPr="00D14AAD" w:rsidRDefault="00D14AAD" w:rsidP="00491B61">
      <w:pPr>
        <w:spacing w:after="120"/>
        <w:jc w:val="both"/>
        <w:rPr>
          <w:rFonts w:ascii="Trebuchet MS" w:hAnsi="Trebuchet MS"/>
        </w:rPr>
      </w:pPr>
      <w:r w:rsidRPr="00D14AAD">
        <w:rPr>
          <w:rFonts w:ascii="Trebuchet MS" w:hAnsi="Trebuchet MS"/>
        </w:rPr>
        <w:t>(b) prezența și numărul tunelurilor;</w:t>
      </w:r>
    </w:p>
    <w:p w:rsidR="00D14AAD" w:rsidRPr="00D14AAD" w:rsidRDefault="00D14AAD" w:rsidP="00491B61">
      <w:pPr>
        <w:spacing w:after="120"/>
        <w:jc w:val="both"/>
        <w:rPr>
          <w:rFonts w:ascii="Trebuchet MS" w:hAnsi="Trebuchet MS"/>
        </w:rPr>
      </w:pPr>
      <w:r w:rsidRPr="00D14AAD">
        <w:rPr>
          <w:rFonts w:ascii="Trebuchet MS" w:hAnsi="Trebuchet MS"/>
        </w:rPr>
        <w:t>(c) elemente vizuale care reprezintă riscuri pentru siguranța infrastructurii.</w:t>
      </w:r>
    </w:p>
    <w:p w:rsidR="00D14AAD" w:rsidRPr="00D14AAD" w:rsidRDefault="00D14AAD" w:rsidP="00491B61">
      <w:pPr>
        <w:spacing w:after="120"/>
        <w:jc w:val="both"/>
        <w:rPr>
          <w:rFonts w:ascii="Trebuchet MS" w:hAnsi="Trebuchet MS"/>
        </w:rPr>
      </w:pPr>
      <w:r w:rsidRPr="00D14AAD">
        <w:rPr>
          <w:rFonts w:ascii="Trebuchet MS" w:hAnsi="Trebuchet MS"/>
        </w:rPr>
        <w:t>9. Alte aspecte:</w:t>
      </w:r>
    </w:p>
    <w:p w:rsidR="00D14AAD" w:rsidRPr="00D14AAD" w:rsidRDefault="00D14AAD" w:rsidP="00491B61">
      <w:pPr>
        <w:spacing w:after="120"/>
        <w:jc w:val="both"/>
        <w:rPr>
          <w:rFonts w:ascii="Trebuchet MS" w:hAnsi="Trebuchet MS"/>
        </w:rPr>
      </w:pPr>
      <w:r w:rsidRPr="00D14AAD">
        <w:rPr>
          <w:rFonts w:ascii="Trebuchet MS" w:hAnsi="Trebuchet MS"/>
        </w:rPr>
        <w:t>(a) punerea la dispoziție a unor spații de parcare și a unor spații de servicii sigure;</w:t>
      </w:r>
    </w:p>
    <w:p w:rsidR="00D14AAD" w:rsidRPr="00D14AAD" w:rsidRDefault="00D14AAD" w:rsidP="00491B61">
      <w:pPr>
        <w:spacing w:after="120"/>
        <w:jc w:val="both"/>
        <w:rPr>
          <w:rFonts w:ascii="Trebuchet MS" w:hAnsi="Trebuchet MS"/>
        </w:rPr>
      </w:pPr>
      <w:r w:rsidRPr="00D14AAD">
        <w:rPr>
          <w:rFonts w:ascii="Trebuchet MS" w:hAnsi="Trebuchet MS"/>
        </w:rPr>
        <w:t>(b) facilități pentru vehicule grele;</w:t>
      </w:r>
    </w:p>
    <w:p w:rsidR="00D14AAD" w:rsidRPr="00D14AAD" w:rsidRDefault="00D14AAD" w:rsidP="00491B61">
      <w:pPr>
        <w:spacing w:after="120"/>
        <w:jc w:val="both"/>
        <w:rPr>
          <w:rFonts w:ascii="Trebuchet MS" w:hAnsi="Trebuchet MS"/>
        </w:rPr>
      </w:pPr>
      <w:r w:rsidRPr="00D14AAD">
        <w:rPr>
          <w:rFonts w:ascii="Trebuchet MS" w:hAnsi="Trebuchet MS"/>
        </w:rPr>
        <w:lastRenderedPageBreak/>
        <w:t>(c) fenomenul de orbire cauzat de faruri;</w:t>
      </w:r>
    </w:p>
    <w:p w:rsidR="00D14AAD" w:rsidRPr="00D14AAD" w:rsidRDefault="00D14AAD" w:rsidP="00491B61">
      <w:pPr>
        <w:spacing w:after="120"/>
        <w:jc w:val="both"/>
        <w:rPr>
          <w:rFonts w:ascii="Trebuchet MS" w:hAnsi="Trebuchet MS"/>
        </w:rPr>
      </w:pPr>
      <w:r w:rsidRPr="00D14AAD">
        <w:rPr>
          <w:rFonts w:ascii="Trebuchet MS" w:hAnsi="Trebuchet MS"/>
        </w:rPr>
        <w:t>(d) lucrările rutiere;</w:t>
      </w:r>
    </w:p>
    <w:p w:rsidR="00D14AAD" w:rsidRPr="00D14AAD" w:rsidRDefault="00D14AAD" w:rsidP="00491B61">
      <w:pPr>
        <w:spacing w:after="120"/>
        <w:jc w:val="both"/>
        <w:rPr>
          <w:rFonts w:ascii="Trebuchet MS" w:hAnsi="Trebuchet MS"/>
        </w:rPr>
      </w:pPr>
      <w:r w:rsidRPr="00D14AAD">
        <w:rPr>
          <w:rFonts w:ascii="Trebuchet MS" w:hAnsi="Trebuchet MS"/>
        </w:rPr>
        <w:t>(e) activități nesigure pe marginea drumului;</w:t>
      </w:r>
    </w:p>
    <w:p w:rsidR="00D14AAD" w:rsidRPr="00D14AAD" w:rsidRDefault="00D14AAD" w:rsidP="00491B61">
      <w:pPr>
        <w:spacing w:after="120"/>
        <w:jc w:val="both"/>
        <w:rPr>
          <w:rFonts w:ascii="Trebuchet MS" w:hAnsi="Trebuchet MS"/>
        </w:rPr>
      </w:pPr>
      <w:r w:rsidRPr="00D14AAD">
        <w:rPr>
          <w:rFonts w:ascii="Trebuchet MS" w:hAnsi="Trebuchet MS"/>
        </w:rPr>
        <w:t>(f) infor</w:t>
      </w:r>
      <w:r w:rsidR="009F6C5F">
        <w:rPr>
          <w:rFonts w:ascii="Trebuchet MS" w:hAnsi="Trebuchet MS"/>
        </w:rPr>
        <w:t>mații adecvate ale echipamentelor</w:t>
      </w:r>
      <w:r w:rsidRPr="00D14AAD">
        <w:rPr>
          <w:rFonts w:ascii="Trebuchet MS" w:hAnsi="Trebuchet MS"/>
        </w:rPr>
        <w:t xml:space="preserve"> STI (de exemplu, panouri cu mesaje variabile);</w:t>
      </w:r>
    </w:p>
    <w:p w:rsidR="00D14AAD" w:rsidRPr="00D14AAD" w:rsidRDefault="009F6C5F" w:rsidP="00491B61">
      <w:pPr>
        <w:spacing w:after="120"/>
        <w:jc w:val="both"/>
        <w:rPr>
          <w:rFonts w:ascii="Trebuchet MS" w:hAnsi="Trebuchet MS"/>
        </w:rPr>
      </w:pPr>
      <w:r>
        <w:rPr>
          <w:rFonts w:ascii="Trebuchet MS" w:hAnsi="Trebuchet MS"/>
        </w:rPr>
        <w:t>(g) faună</w:t>
      </w:r>
      <w:r w:rsidR="00D14AAD" w:rsidRPr="00D14AAD">
        <w:rPr>
          <w:rFonts w:ascii="Trebuchet MS" w:hAnsi="Trebuchet MS"/>
        </w:rPr>
        <w:t>;</w:t>
      </w:r>
    </w:p>
    <w:p w:rsidR="00802CEE" w:rsidRPr="00D16374" w:rsidRDefault="00D14AAD" w:rsidP="00491B61">
      <w:pPr>
        <w:spacing w:after="120"/>
        <w:jc w:val="both"/>
        <w:rPr>
          <w:rFonts w:ascii="Trebuchet MS" w:hAnsi="Trebuchet MS"/>
        </w:rPr>
      </w:pPr>
      <w:r w:rsidRPr="00D14AAD">
        <w:rPr>
          <w:rFonts w:ascii="Trebuchet MS" w:hAnsi="Trebuchet MS"/>
        </w:rPr>
        <w:t>(h) atenționări pentru zone școlare (dacă este cazul).</w:t>
      </w:r>
      <w:r w:rsidR="00802CEE" w:rsidRPr="00D16374">
        <w:rPr>
          <w:rFonts w:ascii="Trebuchet MS" w:hAnsi="Trebuchet MS"/>
        </w:rPr>
        <w:t>”</w:t>
      </w:r>
    </w:p>
    <w:p w:rsidR="00802CEE" w:rsidRPr="00D16374" w:rsidRDefault="00C75784" w:rsidP="00491B61">
      <w:pPr>
        <w:spacing w:after="120"/>
        <w:jc w:val="both"/>
        <w:rPr>
          <w:rFonts w:ascii="Trebuchet MS" w:hAnsi="Trebuchet MS"/>
          <w:b/>
        </w:rPr>
      </w:pPr>
      <w:r>
        <w:rPr>
          <w:rFonts w:ascii="Trebuchet MS" w:hAnsi="Trebuchet MS"/>
          <w:b/>
        </w:rPr>
        <w:t>39</w:t>
      </w:r>
      <w:r w:rsidR="00802CEE" w:rsidRPr="00D16374">
        <w:rPr>
          <w:rFonts w:ascii="Trebuchet MS" w:hAnsi="Trebuchet MS"/>
          <w:b/>
        </w:rPr>
        <w:t xml:space="preserve">. </w:t>
      </w:r>
      <w:r w:rsidR="00332B22" w:rsidRPr="00D16374">
        <w:rPr>
          <w:rFonts w:ascii="Trebuchet MS" w:hAnsi="Trebuchet MS"/>
          <w:b/>
        </w:rPr>
        <w:t>Anexa Nr. 3</w:t>
      </w:r>
      <w:r w:rsidR="00802CEE" w:rsidRPr="00D16374">
        <w:rPr>
          <w:rFonts w:ascii="Trebuchet MS" w:hAnsi="Trebuchet MS"/>
          <w:b/>
        </w:rPr>
        <w:t xml:space="preserve"> se </w:t>
      </w:r>
      <w:r w:rsidR="002C6EDE" w:rsidRPr="00D16374">
        <w:rPr>
          <w:rFonts w:ascii="Trebuchet MS" w:hAnsi="Trebuchet MS"/>
          <w:b/>
        </w:rPr>
        <w:t>î</w:t>
      </w:r>
      <w:r w:rsidR="00412ABD" w:rsidRPr="00D16374">
        <w:rPr>
          <w:rFonts w:ascii="Trebuchet MS" w:hAnsi="Trebuchet MS"/>
          <w:b/>
        </w:rPr>
        <w:t>nlocuieste cu urmatorul text:</w:t>
      </w:r>
      <w:r w:rsidR="00802CEE" w:rsidRPr="00D16374">
        <w:rPr>
          <w:rFonts w:ascii="Trebuchet MS" w:hAnsi="Trebuchet MS"/>
          <w:b/>
        </w:rPr>
        <w:t xml:space="preserve"> </w:t>
      </w:r>
    </w:p>
    <w:p w:rsidR="00D14AAD" w:rsidRPr="00D14AAD" w:rsidRDefault="00802CEE" w:rsidP="00491B61">
      <w:pPr>
        <w:spacing w:after="120"/>
        <w:jc w:val="both"/>
        <w:rPr>
          <w:rFonts w:ascii="Trebuchet MS" w:hAnsi="Trebuchet MS"/>
        </w:rPr>
      </w:pPr>
      <w:r w:rsidRPr="00D16374">
        <w:rPr>
          <w:rFonts w:ascii="Trebuchet MS" w:hAnsi="Trebuchet MS"/>
        </w:rPr>
        <w:t>“</w:t>
      </w:r>
      <w:r w:rsidR="00D14AAD" w:rsidRPr="00D14AAD">
        <w:rPr>
          <w:rFonts w:ascii="Trebuchet MS" w:hAnsi="Trebuchet MS"/>
        </w:rPr>
        <w:t>Elemente indicative ale evaluărilor siguranței rut</w:t>
      </w:r>
      <w:r w:rsidR="00D14AAD">
        <w:rPr>
          <w:rFonts w:ascii="Trebuchet MS" w:hAnsi="Trebuchet MS"/>
        </w:rPr>
        <w:t>iere la nivelul întregii rețele</w:t>
      </w:r>
    </w:p>
    <w:p w:rsidR="00D14AAD" w:rsidRPr="00D14AAD" w:rsidRDefault="00D14AAD" w:rsidP="00491B61">
      <w:pPr>
        <w:spacing w:after="120"/>
        <w:jc w:val="both"/>
        <w:rPr>
          <w:rFonts w:ascii="Trebuchet MS" w:hAnsi="Trebuchet MS"/>
        </w:rPr>
      </w:pPr>
      <w:r w:rsidRPr="00D14AAD">
        <w:rPr>
          <w:rFonts w:ascii="Trebuchet MS" w:hAnsi="Trebuchet MS"/>
        </w:rPr>
        <w:t xml:space="preserve">1. Generalități: </w:t>
      </w:r>
    </w:p>
    <w:p w:rsidR="00D14AAD" w:rsidRPr="00D14AAD" w:rsidRDefault="00D14AAD" w:rsidP="00491B61">
      <w:pPr>
        <w:spacing w:after="120"/>
        <w:jc w:val="both"/>
        <w:rPr>
          <w:rFonts w:ascii="Trebuchet MS" w:hAnsi="Trebuchet MS"/>
        </w:rPr>
      </w:pPr>
      <w:r w:rsidRPr="00D14AAD">
        <w:rPr>
          <w:rFonts w:ascii="Trebuchet MS" w:hAnsi="Trebuchet MS"/>
        </w:rPr>
        <w:t xml:space="preserve">(a) tipul de drum în legătură cu tipul și dimensiunile regiunilor/orașelor pe care le conectează; </w:t>
      </w:r>
    </w:p>
    <w:p w:rsidR="00D14AAD" w:rsidRPr="00D14AAD" w:rsidRDefault="00D14AAD" w:rsidP="00491B61">
      <w:pPr>
        <w:spacing w:after="120"/>
        <w:jc w:val="both"/>
        <w:rPr>
          <w:rFonts w:ascii="Trebuchet MS" w:hAnsi="Trebuchet MS"/>
        </w:rPr>
      </w:pPr>
      <w:r w:rsidRPr="00D14AAD">
        <w:rPr>
          <w:rFonts w:ascii="Trebuchet MS" w:hAnsi="Trebuchet MS"/>
        </w:rPr>
        <w:t xml:space="preserve">(b) lungimea tronsonului rutier; </w:t>
      </w:r>
    </w:p>
    <w:p w:rsidR="00D14AAD" w:rsidRPr="00D14AAD" w:rsidRDefault="00D14AAD" w:rsidP="00491B61">
      <w:pPr>
        <w:spacing w:after="120"/>
        <w:jc w:val="both"/>
        <w:rPr>
          <w:rFonts w:ascii="Trebuchet MS" w:hAnsi="Trebuchet MS"/>
        </w:rPr>
      </w:pPr>
      <w:r w:rsidRPr="00D14AAD">
        <w:rPr>
          <w:rFonts w:ascii="Trebuchet MS" w:hAnsi="Trebuchet MS"/>
        </w:rPr>
        <w:t xml:space="preserve">(c) tipul zonei (rurală, urbană); </w:t>
      </w:r>
    </w:p>
    <w:p w:rsidR="00D14AAD" w:rsidRPr="00D14AAD" w:rsidRDefault="00D14AAD" w:rsidP="00491B61">
      <w:pPr>
        <w:spacing w:after="120"/>
        <w:jc w:val="both"/>
        <w:rPr>
          <w:rFonts w:ascii="Trebuchet MS" w:hAnsi="Trebuchet MS"/>
        </w:rPr>
      </w:pPr>
      <w:r w:rsidRPr="00D14AAD">
        <w:rPr>
          <w:rFonts w:ascii="Trebuchet MS" w:hAnsi="Trebuchet MS"/>
        </w:rPr>
        <w:t xml:space="preserve">(d) destinația terenurilor (scop educațional, comercială, industrială și de producție, rezidențială, agricolă și zootehnică, zonă nedezvoltată); </w:t>
      </w:r>
    </w:p>
    <w:p w:rsidR="00D14AAD" w:rsidRPr="00D14AAD" w:rsidRDefault="00D14AAD" w:rsidP="00491B61">
      <w:pPr>
        <w:spacing w:after="120"/>
        <w:jc w:val="both"/>
        <w:rPr>
          <w:rFonts w:ascii="Trebuchet MS" w:hAnsi="Trebuchet MS"/>
        </w:rPr>
      </w:pPr>
      <w:r w:rsidRPr="00D14AAD">
        <w:rPr>
          <w:rFonts w:ascii="Trebuchet MS" w:hAnsi="Trebuchet MS"/>
        </w:rPr>
        <w:t xml:space="preserve">(e) densitatea acceselor la proprietate; </w:t>
      </w:r>
    </w:p>
    <w:p w:rsidR="00D14AAD" w:rsidRPr="00D14AAD" w:rsidRDefault="00D14AAD" w:rsidP="00491B61">
      <w:pPr>
        <w:spacing w:after="120"/>
        <w:jc w:val="both"/>
        <w:rPr>
          <w:rFonts w:ascii="Trebuchet MS" w:hAnsi="Trebuchet MS"/>
        </w:rPr>
      </w:pPr>
      <w:r w:rsidRPr="00D14AAD">
        <w:rPr>
          <w:rFonts w:ascii="Trebuchet MS" w:hAnsi="Trebuchet MS"/>
        </w:rPr>
        <w:t xml:space="preserve">(f) prezența drumurilor colectoare (de exemplu pentru magazine); </w:t>
      </w:r>
    </w:p>
    <w:p w:rsidR="00D14AAD" w:rsidRPr="00D14AAD" w:rsidRDefault="00D14AAD" w:rsidP="00491B61">
      <w:pPr>
        <w:spacing w:after="120"/>
        <w:jc w:val="both"/>
        <w:rPr>
          <w:rFonts w:ascii="Trebuchet MS" w:hAnsi="Trebuchet MS"/>
        </w:rPr>
      </w:pPr>
      <w:r w:rsidRPr="00D14AAD">
        <w:rPr>
          <w:rFonts w:ascii="Trebuchet MS" w:hAnsi="Trebuchet MS"/>
        </w:rPr>
        <w:t xml:space="preserve">(g) prezența lucrărilor rutiere; </w:t>
      </w:r>
    </w:p>
    <w:p w:rsidR="00D14AAD" w:rsidRPr="00D14AAD" w:rsidRDefault="00D14AAD" w:rsidP="00491B61">
      <w:pPr>
        <w:spacing w:after="120"/>
        <w:jc w:val="both"/>
        <w:rPr>
          <w:rFonts w:ascii="Trebuchet MS" w:hAnsi="Trebuchet MS"/>
        </w:rPr>
      </w:pPr>
      <w:r w:rsidRPr="00D14AAD">
        <w:rPr>
          <w:rFonts w:ascii="Trebuchet MS" w:hAnsi="Trebuchet MS"/>
        </w:rPr>
        <w:t xml:space="preserve">(h) prezența parcărilor. </w:t>
      </w:r>
    </w:p>
    <w:p w:rsidR="00D14AAD" w:rsidRPr="00D14AAD" w:rsidRDefault="00D14AAD" w:rsidP="00491B61">
      <w:pPr>
        <w:spacing w:after="120"/>
        <w:jc w:val="both"/>
        <w:rPr>
          <w:rFonts w:ascii="Trebuchet MS" w:hAnsi="Trebuchet MS"/>
        </w:rPr>
      </w:pPr>
      <w:r w:rsidRPr="00D14AAD">
        <w:rPr>
          <w:rFonts w:ascii="Trebuchet MS" w:hAnsi="Trebuchet MS"/>
        </w:rPr>
        <w:t xml:space="preserve">2. Volumele traficului: </w:t>
      </w:r>
    </w:p>
    <w:p w:rsidR="00D14AAD" w:rsidRPr="00D14AAD" w:rsidRDefault="00D14AAD" w:rsidP="00491B61">
      <w:pPr>
        <w:spacing w:after="120"/>
        <w:jc w:val="both"/>
        <w:rPr>
          <w:rFonts w:ascii="Trebuchet MS" w:hAnsi="Trebuchet MS"/>
        </w:rPr>
      </w:pPr>
      <w:r w:rsidRPr="00D14AAD">
        <w:rPr>
          <w:rFonts w:ascii="Trebuchet MS" w:hAnsi="Trebuchet MS"/>
        </w:rPr>
        <w:t xml:space="preserve">(a) volumele traficului; </w:t>
      </w:r>
    </w:p>
    <w:p w:rsidR="00D14AAD" w:rsidRPr="00D14AAD" w:rsidRDefault="00D14AAD" w:rsidP="00491B61">
      <w:pPr>
        <w:spacing w:after="120"/>
        <w:jc w:val="both"/>
        <w:rPr>
          <w:rFonts w:ascii="Trebuchet MS" w:hAnsi="Trebuchet MS"/>
        </w:rPr>
      </w:pPr>
      <w:r w:rsidRPr="00D14AAD">
        <w:rPr>
          <w:rFonts w:ascii="Trebuchet MS" w:hAnsi="Trebuchet MS"/>
        </w:rPr>
        <w:t xml:space="preserve">(b) volumele măsurate ale traficului motocicletelor; </w:t>
      </w:r>
    </w:p>
    <w:p w:rsidR="00D14AAD" w:rsidRPr="00D14AAD" w:rsidRDefault="00D14AAD" w:rsidP="00491B61">
      <w:pPr>
        <w:spacing w:after="120"/>
        <w:jc w:val="both"/>
        <w:rPr>
          <w:rFonts w:ascii="Trebuchet MS" w:hAnsi="Trebuchet MS"/>
        </w:rPr>
      </w:pPr>
      <w:r w:rsidRPr="00D14AAD">
        <w:rPr>
          <w:rFonts w:ascii="Trebuchet MS" w:hAnsi="Trebuchet MS"/>
        </w:rPr>
        <w:t xml:space="preserve">(c) volumele măsurate ale traficului pietonal pe ambele părți, menționând dacă circulația are loc „de-a lungul drumului” sau „transversal”; </w:t>
      </w:r>
    </w:p>
    <w:p w:rsidR="00D14AAD" w:rsidRPr="00D14AAD" w:rsidRDefault="00D14AAD" w:rsidP="00491B61">
      <w:pPr>
        <w:spacing w:after="120"/>
        <w:jc w:val="both"/>
        <w:rPr>
          <w:rFonts w:ascii="Trebuchet MS" w:hAnsi="Trebuchet MS"/>
        </w:rPr>
      </w:pPr>
      <w:r w:rsidRPr="00D14AAD">
        <w:rPr>
          <w:rFonts w:ascii="Trebuchet MS" w:hAnsi="Trebuchet MS"/>
        </w:rPr>
        <w:t xml:space="preserve">(d) volumele măsurate ale traficului bicicletelor pe ambele părți, menționând dacă circulația are loc „de-a lungul drumului” sau „transversal”; </w:t>
      </w:r>
    </w:p>
    <w:p w:rsidR="00D14AAD" w:rsidRPr="00D14AAD" w:rsidRDefault="00D14AAD" w:rsidP="00491B61">
      <w:pPr>
        <w:spacing w:after="120"/>
        <w:jc w:val="both"/>
        <w:rPr>
          <w:rFonts w:ascii="Trebuchet MS" w:hAnsi="Trebuchet MS"/>
        </w:rPr>
      </w:pPr>
      <w:r w:rsidRPr="00D14AAD">
        <w:rPr>
          <w:rFonts w:ascii="Trebuchet MS" w:hAnsi="Trebuchet MS"/>
        </w:rPr>
        <w:t xml:space="preserve">(e) volumele măsurate ale traficului vehiculelor grele; </w:t>
      </w:r>
    </w:p>
    <w:p w:rsidR="00D14AAD" w:rsidRPr="00D14AAD" w:rsidRDefault="00D14AAD" w:rsidP="00491B61">
      <w:pPr>
        <w:spacing w:after="120"/>
        <w:jc w:val="both"/>
        <w:rPr>
          <w:rFonts w:ascii="Trebuchet MS" w:hAnsi="Trebuchet MS"/>
        </w:rPr>
      </w:pPr>
      <w:r w:rsidRPr="00D14AAD">
        <w:rPr>
          <w:rFonts w:ascii="Trebuchet MS" w:hAnsi="Trebuchet MS"/>
        </w:rPr>
        <w:t xml:space="preserve">(f) fluxurile estimate de pietoni determinate de destinația funcțiunilor obiectivelor din zona adiacentă; </w:t>
      </w:r>
    </w:p>
    <w:p w:rsidR="00D14AAD" w:rsidRPr="00D14AAD" w:rsidRDefault="00D14AAD" w:rsidP="00491B61">
      <w:pPr>
        <w:spacing w:after="120"/>
        <w:jc w:val="both"/>
        <w:rPr>
          <w:rFonts w:ascii="Trebuchet MS" w:hAnsi="Trebuchet MS"/>
        </w:rPr>
      </w:pPr>
      <w:r w:rsidRPr="00D14AAD">
        <w:rPr>
          <w:rFonts w:ascii="Trebuchet MS" w:hAnsi="Trebuchet MS"/>
        </w:rPr>
        <w:t xml:space="preserve">(g) fluxurile estimate de bicicliști determinate de destinația funcțiunilor obiectivelor din zona adiacentă. </w:t>
      </w:r>
    </w:p>
    <w:p w:rsidR="00D14AAD" w:rsidRPr="00D14AAD" w:rsidRDefault="00D14AAD" w:rsidP="00491B61">
      <w:pPr>
        <w:spacing w:after="120"/>
        <w:jc w:val="both"/>
        <w:rPr>
          <w:rFonts w:ascii="Trebuchet MS" w:hAnsi="Trebuchet MS"/>
        </w:rPr>
      </w:pPr>
      <w:r w:rsidRPr="00D14AAD">
        <w:rPr>
          <w:rFonts w:ascii="Trebuchet MS" w:hAnsi="Trebuchet MS"/>
        </w:rPr>
        <w:t xml:space="preserve">3. Date referitoare la accidente: </w:t>
      </w:r>
    </w:p>
    <w:p w:rsidR="00D14AAD" w:rsidRPr="00D14AAD" w:rsidRDefault="00D14AAD" w:rsidP="00491B61">
      <w:pPr>
        <w:spacing w:after="120"/>
        <w:jc w:val="both"/>
        <w:rPr>
          <w:rFonts w:ascii="Trebuchet MS" w:hAnsi="Trebuchet MS"/>
        </w:rPr>
      </w:pPr>
      <w:r w:rsidRPr="00D14AAD">
        <w:rPr>
          <w:rFonts w:ascii="Trebuchet MS" w:hAnsi="Trebuchet MS"/>
        </w:rPr>
        <w:t xml:space="preserve">(a) numărul, locul și cauza accidentelor rutiere mortale în funcție de categoria de utilizator al drumurilor; </w:t>
      </w:r>
    </w:p>
    <w:p w:rsidR="00D14AAD" w:rsidRPr="00D14AAD" w:rsidRDefault="00D14AAD" w:rsidP="00491B61">
      <w:pPr>
        <w:spacing w:after="120"/>
        <w:jc w:val="both"/>
        <w:rPr>
          <w:rFonts w:ascii="Trebuchet MS" w:hAnsi="Trebuchet MS"/>
        </w:rPr>
      </w:pPr>
      <w:r w:rsidRPr="00D14AAD">
        <w:rPr>
          <w:rFonts w:ascii="Trebuchet MS" w:hAnsi="Trebuchet MS"/>
        </w:rPr>
        <w:t xml:space="preserve">(b) numărul și locația accidentelor grave în funcție de categoria de utilizator al drumurilor. </w:t>
      </w:r>
    </w:p>
    <w:p w:rsidR="00D14AAD" w:rsidRPr="00D14AAD" w:rsidRDefault="00D14AAD" w:rsidP="00491B61">
      <w:pPr>
        <w:spacing w:after="120"/>
        <w:jc w:val="both"/>
        <w:rPr>
          <w:rFonts w:ascii="Trebuchet MS" w:hAnsi="Trebuchet MS"/>
        </w:rPr>
      </w:pPr>
      <w:r w:rsidRPr="00D14AAD">
        <w:rPr>
          <w:rFonts w:ascii="Trebuchet MS" w:hAnsi="Trebuchet MS"/>
        </w:rPr>
        <w:t xml:space="preserve">4. Caracteristici operaționale: </w:t>
      </w:r>
    </w:p>
    <w:p w:rsidR="00D14AAD" w:rsidRPr="00D14AAD" w:rsidRDefault="00D14AAD" w:rsidP="00491B61">
      <w:pPr>
        <w:spacing w:after="120"/>
        <w:jc w:val="both"/>
        <w:rPr>
          <w:rFonts w:ascii="Trebuchet MS" w:hAnsi="Trebuchet MS"/>
        </w:rPr>
      </w:pPr>
      <w:r w:rsidRPr="00D14AAD">
        <w:rPr>
          <w:rFonts w:ascii="Trebuchet MS" w:hAnsi="Trebuchet MS"/>
        </w:rPr>
        <w:t xml:space="preserve">(a) limita de viteză (generală, pentru motocicletele, pentru camioane); </w:t>
      </w:r>
    </w:p>
    <w:p w:rsidR="00D14AAD" w:rsidRPr="00D14AAD" w:rsidRDefault="00D14AAD" w:rsidP="00491B61">
      <w:pPr>
        <w:spacing w:after="120"/>
        <w:jc w:val="both"/>
        <w:rPr>
          <w:rFonts w:ascii="Trebuchet MS" w:hAnsi="Trebuchet MS"/>
        </w:rPr>
      </w:pPr>
      <w:r w:rsidRPr="00D14AAD">
        <w:rPr>
          <w:rFonts w:ascii="Trebuchet MS" w:hAnsi="Trebuchet MS"/>
        </w:rPr>
        <w:lastRenderedPageBreak/>
        <w:t xml:space="preserve">(b) viteza de operare (a 85-a centilă) </w:t>
      </w:r>
      <w:r w:rsidR="00542709">
        <w:rPr>
          <w:rFonts w:ascii="Trebuchet MS" w:hAnsi="Trebuchet MS"/>
        </w:rPr>
        <w:t xml:space="preserve">- </w:t>
      </w:r>
      <w:r w:rsidRPr="00D14AAD">
        <w:rPr>
          <w:rFonts w:ascii="Trebuchet MS" w:hAnsi="Trebuchet MS"/>
        </w:rPr>
        <w:t>viteza maximă cu care circulă 85% dintre participanții la traficul rutier care tranzitează în condiții de fluență și siguranță o secțiune transversal</w:t>
      </w:r>
      <w:r w:rsidR="00542709">
        <w:rPr>
          <w:rFonts w:ascii="Trebuchet MS" w:hAnsi="Trebuchet MS"/>
        </w:rPr>
        <w:t>ă</w:t>
      </w:r>
      <w:r w:rsidRPr="00D14AAD">
        <w:rPr>
          <w:rFonts w:ascii="Trebuchet MS" w:hAnsi="Trebuchet MS"/>
        </w:rPr>
        <w:t xml:space="preserve"> de drum monitorizată; </w:t>
      </w:r>
    </w:p>
    <w:p w:rsidR="00D14AAD" w:rsidRPr="00D14AAD" w:rsidRDefault="00D14AAD" w:rsidP="00491B61">
      <w:pPr>
        <w:spacing w:after="120"/>
        <w:jc w:val="both"/>
        <w:rPr>
          <w:rFonts w:ascii="Trebuchet MS" w:hAnsi="Trebuchet MS"/>
        </w:rPr>
      </w:pPr>
      <w:r w:rsidRPr="00D14AAD">
        <w:rPr>
          <w:rFonts w:ascii="Trebuchet MS" w:hAnsi="Trebuchet MS"/>
        </w:rPr>
        <w:t xml:space="preserve">(c) managementul vitezei și/sau calmarea traficului; </w:t>
      </w:r>
    </w:p>
    <w:p w:rsidR="00D14AAD" w:rsidRPr="00D14AAD" w:rsidRDefault="00D14AAD" w:rsidP="00491B61">
      <w:pPr>
        <w:spacing w:after="120"/>
        <w:jc w:val="both"/>
        <w:rPr>
          <w:rFonts w:ascii="Trebuchet MS" w:hAnsi="Trebuchet MS"/>
        </w:rPr>
      </w:pPr>
      <w:r w:rsidRPr="00D14AAD">
        <w:rPr>
          <w:rFonts w:ascii="Trebuchet MS" w:hAnsi="Trebuchet MS"/>
        </w:rPr>
        <w:t>(d) prezența dispozi</w:t>
      </w:r>
      <w:r w:rsidR="001060AE">
        <w:rPr>
          <w:rFonts w:ascii="Trebuchet MS" w:hAnsi="Trebuchet MS"/>
        </w:rPr>
        <w:t>tivelor STI: alerte de congesti</w:t>
      </w:r>
      <w:r w:rsidRPr="00D14AAD">
        <w:rPr>
          <w:rFonts w:ascii="Trebuchet MS" w:hAnsi="Trebuchet MS"/>
        </w:rPr>
        <w:t>e (cozi de așteptare), panouri cu mesaje variabile;</w:t>
      </w:r>
    </w:p>
    <w:p w:rsidR="00D14AAD" w:rsidRPr="00D14AAD" w:rsidRDefault="00D14AAD" w:rsidP="00491B61">
      <w:pPr>
        <w:spacing w:after="120"/>
        <w:jc w:val="both"/>
        <w:rPr>
          <w:rFonts w:ascii="Trebuchet MS" w:hAnsi="Trebuchet MS"/>
        </w:rPr>
      </w:pPr>
      <w:r w:rsidRPr="00D14AAD">
        <w:rPr>
          <w:rFonts w:ascii="Trebuchet MS" w:hAnsi="Trebuchet MS"/>
        </w:rPr>
        <w:t>(e) atenționări pentru zone școlare;</w:t>
      </w:r>
    </w:p>
    <w:p w:rsidR="00D14AAD" w:rsidRPr="00D14AAD" w:rsidRDefault="00D14AAD" w:rsidP="00491B61">
      <w:pPr>
        <w:spacing w:after="120"/>
        <w:jc w:val="both"/>
        <w:rPr>
          <w:rFonts w:ascii="Trebuchet MS" w:hAnsi="Trebuchet MS"/>
        </w:rPr>
      </w:pPr>
      <w:r w:rsidRPr="00D14AAD">
        <w:rPr>
          <w:rFonts w:ascii="Trebuchet MS" w:hAnsi="Trebuchet MS"/>
        </w:rPr>
        <w:t>(f) prezența unor persoane desemnate pentru dirijarea traficului elevilor în zona trecerilor de pietoni, la ore prestabilite.</w:t>
      </w:r>
    </w:p>
    <w:p w:rsidR="00D14AAD" w:rsidRPr="00D14AAD" w:rsidRDefault="00D14AAD" w:rsidP="00491B61">
      <w:pPr>
        <w:spacing w:after="120"/>
        <w:jc w:val="both"/>
        <w:rPr>
          <w:rFonts w:ascii="Trebuchet MS" w:hAnsi="Trebuchet MS"/>
        </w:rPr>
      </w:pPr>
      <w:r w:rsidRPr="00D14AAD">
        <w:rPr>
          <w:rFonts w:ascii="Trebuchet MS" w:hAnsi="Trebuchet MS"/>
        </w:rPr>
        <w:t>5. Caracteristici geometrice:</w:t>
      </w:r>
    </w:p>
    <w:p w:rsidR="00D14AAD" w:rsidRPr="00D14AAD" w:rsidRDefault="00D14AAD" w:rsidP="00491B61">
      <w:pPr>
        <w:spacing w:after="120"/>
        <w:jc w:val="both"/>
        <w:rPr>
          <w:rFonts w:ascii="Trebuchet MS" w:hAnsi="Trebuchet MS"/>
        </w:rPr>
      </w:pPr>
      <w:r w:rsidRPr="00D14AAD">
        <w:rPr>
          <w:rFonts w:ascii="Trebuchet MS" w:hAnsi="Trebuchet MS"/>
        </w:rPr>
        <w:t>(a) caracteristici ale secțiunii transversale (numărul, tipul și lățimea benzilor de circulație, configurația și tipul zonei mediane, piste de biciclete, căi pietonale etc.), inclusiv variabilitatea acestora;</w:t>
      </w:r>
    </w:p>
    <w:p w:rsidR="00D14AAD" w:rsidRPr="00D14AAD" w:rsidRDefault="00D14AAD" w:rsidP="00491B61">
      <w:pPr>
        <w:spacing w:after="120"/>
        <w:jc w:val="both"/>
        <w:rPr>
          <w:rFonts w:ascii="Trebuchet MS" w:hAnsi="Trebuchet MS"/>
        </w:rPr>
      </w:pPr>
      <w:r w:rsidRPr="00D14AAD">
        <w:rPr>
          <w:rFonts w:ascii="Trebuchet MS" w:hAnsi="Trebuchet MS"/>
        </w:rPr>
        <w:t>(b) elemente geometrice ale traseului în plan;</w:t>
      </w:r>
    </w:p>
    <w:p w:rsidR="00D14AAD" w:rsidRPr="00D14AAD" w:rsidRDefault="00D14AAD" w:rsidP="00491B61">
      <w:pPr>
        <w:spacing w:after="120"/>
        <w:jc w:val="both"/>
        <w:rPr>
          <w:rFonts w:ascii="Trebuchet MS" w:hAnsi="Trebuchet MS"/>
        </w:rPr>
      </w:pPr>
      <w:r w:rsidRPr="00D14AAD">
        <w:rPr>
          <w:rFonts w:ascii="Trebuchet MS" w:hAnsi="Trebuchet MS"/>
        </w:rPr>
        <w:t>(c) elemente geometrice ale traseului în lung;</w:t>
      </w:r>
    </w:p>
    <w:p w:rsidR="00D14AAD" w:rsidRPr="00D14AAD" w:rsidRDefault="00D14AAD" w:rsidP="00491B61">
      <w:pPr>
        <w:spacing w:after="120"/>
        <w:jc w:val="both"/>
        <w:rPr>
          <w:rFonts w:ascii="Trebuchet MS" w:hAnsi="Trebuchet MS"/>
        </w:rPr>
      </w:pPr>
      <w:r w:rsidRPr="00D14AAD">
        <w:rPr>
          <w:rFonts w:ascii="Trebuchet MS" w:hAnsi="Trebuchet MS"/>
        </w:rPr>
        <w:t>(d) asigurarea vizibilității.</w:t>
      </w:r>
    </w:p>
    <w:p w:rsidR="00D14AAD" w:rsidRPr="00D14AAD" w:rsidRDefault="00D14AAD" w:rsidP="00491B61">
      <w:pPr>
        <w:spacing w:after="120"/>
        <w:jc w:val="both"/>
        <w:rPr>
          <w:rFonts w:ascii="Trebuchet MS" w:hAnsi="Trebuchet MS"/>
        </w:rPr>
      </w:pPr>
      <w:r w:rsidRPr="00D14AAD">
        <w:rPr>
          <w:rFonts w:ascii="Trebuchet MS" w:hAnsi="Trebuchet MS"/>
        </w:rPr>
        <w:t>6. Obstacole, zone de siguranță și sisteme de protecție rutieră:</w:t>
      </w:r>
    </w:p>
    <w:p w:rsidR="00D14AAD" w:rsidRPr="00D14AAD" w:rsidRDefault="00D14AAD" w:rsidP="00491B61">
      <w:pPr>
        <w:spacing w:after="120"/>
        <w:jc w:val="both"/>
        <w:rPr>
          <w:rFonts w:ascii="Trebuchet MS" w:hAnsi="Trebuchet MS"/>
        </w:rPr>
      </w:pPr>
      <w:r w:rsidRPr="00D14AAD">
        <w:rPr>
          <w:rFonts w:ascii="Trebuchet MS" w:hAnsi="Trebuchet MS"/>
        </w:rPr>
        <w:t>(a) zona marginii drumului și zone de siguranță;</w:t>
      </w:r>
    </w:p>
    <w:p w:rsidR="00D14AAD" w:rsidRPr="00D14AAD" w:rsidRDefault="00D14AAD" w:rsidP="00491B61">
      <w:pPr>
        <w:spacing w:after="120"/>
        <w:jc w:val="both"/>
        <w:rPr>
          <w:rFonts w:ascii="Trebuchet MS" w:hAnsi="Trebuchet MS"/>
        </w:rPr>
      </w:pPr>
      <w:r w:rsidRPr="00D14AAD">
        <w:rPr>
          <w:rFonts w:ascii="Trebuchet MS" w:hAnsi="Trebuchet MS"/>
        </w:rPr>
        <w:t>(b) obstacole fixe pe marginea drumului (de exemplu stâlpii de iluminat, copaci etc.);</w:t>
      </w:r>
    </w:p>
    <w:p w:rsidR="00D14AAD" w:rsidRPr="00D14AAD" w:rsidRDefault="00D14AAD" w:rsidP="00491B61">
      <w:pPr>
        <w:spacing w:after="120"/>
        <w:jc w:val="both"/>
        <w:rPr>
          <w:rFonts w:ascii="Trebuchet MS" w:hAnsi="Trebuchet MS"/>
        </w:rPr>
      </w:pPr>
      <w:r w:rsidRPr="00D14AAD">
        <w:rPr>
          <w:rFonts w:ascii="Trebuchet MS" w:hAnsi="Trebuchet MS"/>
        </w:rPr>
        <w:t>(c) distanța obstacolelor față de marginea drumului;</w:t>
      </w:r>
    </w:p>
    <w:p w:rsidR="00D14AAD" w:rsidRPr="00D14AAD" w:rsidRDefault="00D14AAD" w:rsidP="00491B61">
      <w:pPr>
        <w:spacing w:after="120"/>
        <w:jc w:val="both"/>
        <w:rPr>
          <w:rFonts w:ascii="Trebuchet MS" w:hAnsi="Trebuchet MS"/>
        </w:rPr>
      </w:pPr>
      <w:r w:rsidRPr="00D14AAD">
        <w:rPr>
          <w:rFonts w:ascii="Trebuchet MS" w:hAnsi="Trebuchet MS"/>
        </w:rPr>
        <w:t>(d) densitatea obstacolelor;</w:t>
      </w:r>
    </w:p>
    <w:p w:rsidR="00D14AAD" w:rsidRPr="00D14AAD" w:rsidRDefault="00D14AAD" w:rsidP="00491B61">
      <w:pPr>
        <w:spacing w:after="120"/>
        <w:jc w:val="both"/>
        <w:rPr>
          <w:rFonts w:ascii="Trebuchet MS" w:hAnsi="Trebuchet MS"/>
        </w:rPr>
      </w:pPr>
      <w:r w:rsidRPr="00D14AAD">
        <w:rPr>
          <w:rFonts w:ascii="Trebuchet MS" w:hAnsi="Trebuchet MS"/>
        </w:rPr>
        <w:t>(e) marcaje rezonatoare;</w:t>
      </w:r>
    </w:p>
    <w:p w:rsidR="00D14AAD" w:rsidRPr="00D14AAD" w:rsidRDefault="00D14AAD" w:rsidP="00491B61">
      <w:pPr>
        <w:spacing w:after="120"/>
        <w:jc w:val="both"/>
        <w:rPr>
          <w:rFonts w:ascii="Trebuchet MS" w:hAnsi="Trebuchet MS"/>
        </w:rPr>
      </w:pPr>
      <w:r w:rsidRPr="00D14AAD">
        <w:rPr>
          <w:rFonts w:ascii="Trebuchet MS" w:hAnsi="Trebuchet MS"/>
        </w:rPr>
        <w:t>(f) sisteme de protecție rutieră.</w:t>
      </w:r>
    </w:p>
    <w:p w:rsidR="00D14AAD" w:rsidRPr="00D14AAD" w:rsidRDefault="00D14AAD" w:rsidP="00491B61">
      <w:pPr>
        <w:spacing w:after="120"/>
        <w:jc w:val="both"/>
        <w:rPr>
          <w:rFonts w:ascii="Trebuchet MS" w:hAnsi="Trebuchet MS"/>
        </w:rPr>
      </w:pPr>
      <w:r w:rsidRPr="00D14AAD">
        <w:rPr>
          <w:rFonts w:ascii="Trebuchet MS" w:hAnsi="Trebuchet MS"/>
        </w:rPr>
        <w:t>7. Poduri și tuneluri:</w:t>
      </w:r>
    </w:p>
    <w:p w:rsidR="00D14AAD" w:rsidRPr="00D14AAD" w:rsidRDefault="00D14AAD" w:rsidP="00491B61">
      <w:pPr>
        <w:spacing w:after="120"/>
        <w:jc w:val="both"/>
        <w:rPr>
          <w:rFonts w:ascii="Trebuchet MS" w:hAnsi="Trebuchet MS"/>
        </w:rPr>
      </w:pPr>
      <w:r w:rsidRPr="00D14AAD">
        <w:rPr>
          <w:rFonts w:ascii="Trebuchet MS" w:hAnsi="Trebuchet MS"/>
        </w:rPr>
        <w:t>(a) prezența și numărul podurilor, precum și informații relevante cu privire la acestea;</w:t>
      </w:r>
    </w:p>
    <w:p w:rsidR="00D14AAD" w:rsidRPr="00D14AAD" w:rsidRDefault="00D14AAD" w:rsidP="00491B61">
      <w:pPr>
        <w:spacing w:after="120"/>
        <w:jc w:val="both"/>
        <w:rPr>
          <w:rFonts w:ascii="Trebuchet MS" w:hAnsi="Trebuchet MS"/>
        </w:rPr>
      </w:pPr>
      <w:r w:rsidRPr="00D14AAD">
        <w:rPr>
          <w:rFonts w:ascii="Trebuchet MS" w:hAnsi="Trebuchet MS"/>
        </w:rPr>
        <w:t>(b) prezența și numărul tunelurilor, precum și informații relevante cu privire la acestea;</w:t>
      </w:r>
    </w:p>
    <w:p w:rsidR="00D14AAD" w:rsidRPr="00D14AAD" w:rsidRDefault="00D14AAD" w:rsidP="00491B61">
      <w:pPr>
        <w:spacing w:after="120"/>
        <w:jc w:val="both"/>
        <w:rPr>
          <w:rFonts w:ascii="Trebuchet MS" w:hAnsi="Trebuchet MS"/>
        </w:rPr>
      </w:pPr>
      <w:r w:rsidRPr="00D14AAD">
        <w:rPr>
          <w:rFonts w:ascii="Trebuchet MS" w:hAnsi="Trebuchet MS"/>
        </w:rPr>
        <w:t>(c) elemente vizuale care reprezintă riscuri pentru siguranța infrastructurii.</w:t>
      </w:r>
    </w:p>
    <w:p w:rsidR="00D14AAD" w:rsidRPr="00D14AAD" w:rsidRDefault="00D14AAD" w:rsidP="00491B61">
      <w:pPr>
        <w:spacing w:after="120"/>
        <w:jc w:val="both"/>
        <w:rPr>
          <w:rFonts w:ascii="Trebuchet MS" w:hAnsi="Trebuchet MS"/>
        </w:rPr>
      </w:pPr>
      <w:r w:rsidRPr="00D14AAD">
        <w:rPr>
          <w:rFonts w:ascii="Trebuchet MS" w:hAnsi="Trebuchet MS"/>
        </w:rPr>
        <w:t>8. Intersecții:</w:t>
      </w:r>
    </w:p>
    <w:p w:rsidR="00D14AAD" w:rsidRPr="00D14AAD" w:rsidRDefault="00D14AAD" w:rsidP="00491B61">
      <w:pPr>
        <w:spacing w:after="120"/>
        <w:jc w:val="both"/>
        <w:rPr>
          <w:rFonts w:ascii="Trebuchet MS" w:hAnsi="Trebuchet MS"/>
        </w:rPr>
      </w:pPr>
      <w:r w:rsidRPr="00D14AAD">
        <w:rPr>
          <w:rFonts w:ascii="Trebuchet MS" w:hAnsi="Trebuchet MS"/>
        </w:rPr>
        <w:t>(a) tipul intersecției și numărul de ramuri (menționând, în special, tipul de reglementare și prezența benzilor suplimentare dedicate);</w:t>
      </w:r>
    </w:p>
    <w:p w:rsidR="00D14AAD" w:rsidRPr="00D14AAD" w:rsidRDefault="00D14AAD" w:rsidP="00491B61">
      <w:pPr>
        <w:spacing w:after="120"/>
        <w:jc w:val="both"/>
        <w:rPr>
          <w:rFonts w:ascii="Trebuchet MS" w:hAnsi="Trebuchet MS"/>
        </w:rPr>
      </w:pPr>
      <w:r w:rsidRPr="00D14AAD">
        <w:rPr>
          <w:rFonts w:ascii="Trebuchet MS" w:hAnsi="Trebuchet MS"/>
        </w:rPr>
        <w:t xml:space="preserve">(b) </w:t>
      </w:r>
      <w:r w:rsidR="001060AE">
        <w:rPr>
          <w:rFonts w:ascii="Trebuchet MS" w:hAnsi="Trebuchet MS"/>
        </w:rPr>
        <w:t>prezența „canalizărilor” de tra</w:t>
      </w:r>
      <w:r w:rsidRPr="00D14AAD">
        <w:rPr>
          <w:rFonts w:ascii="Trebuchet MS" w:hAnsi="Trebuchet MS"/>
        </w:rPr>
        <w:t>fic cu insule denivelate;</w:t>
      </w:r>
    </w:p>
    <w:p w:rsidR="00D14AAD" w:rsidRPr="00D14AAD" w:rsidRDefault="00D14AAD" w:rsidP="00491B61">
      <w:pPr>
        <w:spacing w:after="120"/>
        <w:jc w:val="both"/>
        <w:rPr>
          <w:rFonts w:ascii="Trebuchet MS" w:hAnsi="Trebuchet MS"/>
        </w:rPr>
      </w:pPr>
      <w:r w:rsidRPr="00D14AAD">
        <w:rPr>
          <w:rFonts w:ascii="Trebuchet MS" w:hAnsi="Trebuchet MS"/>
        </w:rPr>
        <w:t>(c) tipul intersecției și modul de amenajare;</w:t>
      </w:r>
    </w:p>
    <w:p w:rsidR="00D14AAD" w:rsidRPr="00D14AAD" w:rsidRDefault="00D14AAD" w:rsidP="00491B61">
      <w:pPr>
        <w:spacing w:after="120"/>
        <w:jc w:val="both"/>
        <w:rPr>
          <w:rFonts w:ascii="Trebuchet MS" w:hAnsi="Trebuchet MS"/>
        </w:rPr>
      </w:pPr>
      <w:r w:rsidRPr="00D14AAD">
        <w:rPr>
          <w:rFonts w:ascii="Trebuchet MS" w:hAnsi="Trebuchet MS"/>
        </w:rPr>
        <w:t>(d) volumele de trafic în zona intersecției;</w:t>
      </w:r>
    </w:p>
    <w:p w:rsidR="00D14AAD" w:rsidRPr="00D14AAD" w:rsidRDefault="00D14AAD" w:rsidP="00491B61">
      <w:pPr>
        <w:spacing w:after="120"/>
        <w:jc w:val="both"/>
        <w:rPr>
          <w:rFonts w:ascii="Trebuchet MS" w:hAnsi="Trebuchet MS"/>
        </w:rPr>
      </w:pPr>
      <w:r w:rsidRPr="00D14AAD">
        <w:rPr>
          <w:rFonts w:ascii="Trebuchet MS" w:hAnsi="Trebuchet MS"/>
        </w:rPr>
        <w:t>(e) prezența trecerilor la nivel cu calea ferată sau tramvai (menționând, în special, tipul de trecere și dacă acestea sunt acționate de o persoană sau nu, sunt manuale sau automatizate).</w:t>
      </w:r>
    </w:p>
    <w:p w:rsidR="00D14AAD" w:rsidRPr="00D14AAD" w:rsidRDefault="00D14AAD" w:rsidP="00491B61">
      <w:pPr>
        <w:spacing w:after="120"/>
        <w:jc w:val="both"/>
        <w:rPr>
          <w:rFonts w:ascii="Trebuchet MS" w:hAnsi="Trebuchet MS"/>
        </w:rPr>
      </w:pPr>
      <w:r w:rsidRPr="00D14AAD">
        <w:rPr>
          <w:rFonts w:ascii="Trebuchet MS" w:hAnsi="Trebuchet MS"/>
        </w:rPr>
        <w:t>9. Întreținere:</w:t>
      </w:r>
    </w:p>
    <w:p w:rsidR="00D14AAD" w:rsidRPr="00D14AAD" w:rsidRDefault="00D14AAD" w:rsidP="00491B61">
      <w:pPr>
        <w:spacing w:after="120"/>
        <w:jc w:val="both"/>
        <w:rPr>
          <w:rFonts w:ascii="Trebuchet MS" w:hAnsi="Trebuchet MS"/>
        </w:rPr>
      </w:pPr>
      <w:r w:rsidRPr="00D14AAD">
        <w:rPr>
          <w:rFonts w:ascii="Trebuchet MS" w:hAnsi="Trebuchet MS"/>
        </w:rPr>
        <w:lastRenderedPageBreak/>
        <w:t>(a) defectele părții carosabile;</w:t>
      </w:r>
    </w:p>
    <w:p w:rsidR="00D14AAD" w:rsidRPr="00D14AAD" w:rsidRDefault="00D14AAD" w:rsidP="00491B61">
      <w:pPr>
        <w:spacing w:after="120"/>
        <w:jc w:val="both"/>
        <w:rPr>
          <w:rFonts w:ascii="Trebuchet MS" w:hAnsi="Trebuchet MS"/>
        </w:rPr>
      </w:pPr>
      <w:r w:rsidRPr="00D14AAD">
        <w:rPr>
          <w:rFonts w:ascii="Trebuchet MS" w:hAnsi="Trebuchet MS"/>
        </w:rPr>
        <w:t>(b) rugozitatea părții carosabile;</w:t>
      </w:r>
    </w:p>
    <w:p w:rsidR="00D14AAD" w:rsidRPr="00D14AAD" w:rsidRDefault="00D14AAD" w:rsidP="00491B61">
      <w:pPr>
        <w:spacing w:after="120"/>
        <w:jc w:val="both"/>
        <w:rPr>
          <w:rFonts w:ascii="Trebuchet MS" w:hAnsi="Trebuchet MS"/>
        </w:rPr>
      </w:pPr>
      <w:r w:rsidRPr="00D14AAD">
        <w:rPr>
          <w:rFonts w:ascii="Trebuchet MS" w:hAnsi="Trebuchet MS"/>
        </w:rPr>
        <w:t>(c) starea acostamentului(inclusiv a vegetației);</w:t>
      </w:r>
    </w:p>
    <w:p w:rsidR="00D14AAD" w:rsidRPr="00D14AAD" w:rsidRDefault="00D14AAD" w:rsidP="00491B61">
      <w:pPr>
        <w:spacing w:after="120"/>
        <w:jc w:val="both"/>
        <w:rPr>
          <w:rFonts w:ascii="Trebuchet MS" w:hAnsi="Trebuchet MS"/>
        </w:rPr>
      </w:pPr>
      <w:r w:rsidRPr="00D14AAD">
        <w:rPr>
          <w:rFonts w:ascii="Trebuchet MS" w:hAnsi="Trebuchet MS"/>
        </w:rPr>
        <w:t>(d) starea panourilor de semnalizare, a marcajelor și delimitarea părții carosabile;</w:t>
      </w:r>
    </w:p>
    <w:p w:rsidR="00D14AAD" w:rsidRPr="00D14AAD" w:rsidRDefault="00D14AAD" w:rsidP="00491B61">
      <w:pPr>
        <w:spacing w:after="120"/>
        <w:jc w:val="both"/>
        <w:rPr>
          <w:rFonts w:ascii="Trebuchet MS" w:hAnsi="Trebuchet MS"/>
        </w:rPr>
      </w:pPr>
      <w:r w:rsidRPr="00D14AAD">
        <w:rPr>
          <w:rFonts w:ascii="Trebuchet MS" w:hAnsi="Trebuchet MS"/>
        </w:rPr>
        <w:t>(e) starea sistemelor de protecție rutieră.</w:t>
      </w:r>
    </w:p>
    <w:p w:rsidR="00D14AAD" w:rsidRPr="00D14AAD" w:rsidRDefault="00D14AAD" w:rsidP="00491B61">
      <w:pPr>
        <w:spacing w:after="120"/>
        <w:jc w:val="both"/>
        <w:rPr>
          <w:rFonts w:ascii="Trebuchet MS" w:hAnsi="Trebuchet MS"/>
        </w:rPr>
      </w:pPr>
      <w:r w:rsidRPr="00D14AAD">
        <w:rPr>
          <w:rFonts w:ascii="Trebuchet MS" w:hAnsi="Trebuchet MS"/>
        </w:rPr>
        <w:t>10. Facilități pentru utilizatorii vulnerabili ai drumurilor:</w:t>
      </w:r>
    </w:p>
    <w:p w:rsidR="00D14AAD" w:rsidRPr="00D14AAD" w:rsidRDefault="00D14AAD" w:rsidP="00491B61">
      <w:pPr>
        <w:spacing w:after="120"/>
        <w:jc w:val="both"/>
        <w:rPr>
          <w:rFonts w:ascii="Trebuchet MS" w:hAnsi="Trebuchet MS"/>
        </w:rPr>
      </w:pPr>
      <w:r w:rsidRPr="00D14AAD">
        <w:rPr>
          <w:rFonts w:ascii="Trebuchet MS" w:hAnsi="Trebuchet MS"/>
        </w:rPr>
        <w:t>(a) treceri pentru pietoni și bicicliști (treceri la nivelul drumului și pasaje denivelate);</w:t>
      </w:r>
    </w:p>
    <w:p w:rsidR="00D14AAD" w:rsidRPr="00D14AAD" w:rsidRDefault="00D14AAD" w:rsidP="00491B61">
      <w:pPr>
        <w:spacing w:after="120"/>
        <w:jc w:val="both"/>
        <w:rPr>
          <w:rFonts w:ascii="Trebuchet MS" w:hAnsi="Trebuchet MS"/>
        </w:rPr>
      </w:pPr>
      <w:r w:rsidRPr="00D14AAD">
        <w:rPr>
          <w:rFonts w:ascii="Trebuchet MS" w:hAnsi="Trebuchet MS"/>
        </w:rPr>
        <w:t>(b) treceri pentru biciclete (treceri la nivelul drumului și pasaje denivelate);</w:t>
      </w:r>
    </w:p>
    <w:p w:rsidR="00D14AAD" w:rsidRPr="00D14AAD" w:rsidRDefault="00D14AAD" w:rsidP="00491B61">
      <w:pPr>
        <w:spacing w:after="120"/>
        <w:jc w:val="both"/>
        <w:rPr>
          <w:rFonts w:ascii="Trebuchet MS" w:hAnsi="Trebuchet MS"/>
        </w:rPr>
      </w:pPr>
      <w:r w:rsidRPr="00D14AAD">
        <w:rPr>
          <w:rFonts w:ascii="Trebuchet MS" w:hAnsi="Trebuchet MS"/>
        </w:rPr>
        <w:t>(c) garduri pietonale;</w:t>
      </w:r>
    </w:p>
    <w:p w:rsidR="00D14AAD" w:rsidRPr="00D14AAD" w:rsidRDefault="00D14AAD" w:rsidP="00491B61">
      <w:pPr>
        <w:spacing w:after="120"/>
        <w:jc w:val="both"/>
        <w:rPr>
          <w:rFonts w:ascii="Trebuchet MS" w:hAnsi="Trebuchet MS"/>
        </w:rPr>
      </w:pPr>
      <w:r w:rsidRPr="00D14AAD">
        <w:rPr>
          <w:rFonts w:ascii="Trebuchet MS" w:hAnsi="Trebuchet MS"/>
        </w:rPr>
        <w:t>(d) existența unor trotuare sau a unor drumuri pietonale separate;</w:t>
      </w:r>
    </w:p>
    <w:p w:rsidR="00D14AAD" w:rsidRPr="00D14AAD" w:rsidRDefault="00D14AAD" w:rsidP="00491B61">
      <w:pPr>
        <w:spacing w:after="120"/>
        <w:jc w:val="both"/>
        <w:rPr>
          <w:rFonts w:ascii="Trebuchet MS" w:hAnsi="Trebuchet MS"/>
        </w:rPr>
      </w:pPr>
      <w:r w:rsidRPr="00D14AAD">
        <w:rPr>
          <w:rFonts w:ascii="Trebuchet MS" w:hAnsi="Trebuchet MS"/>
        </w:rPr>
        <w:t>(e) infrastructură pentru biciclete și tipul acestora (piste pentru biciclete, benzi pentru biciclete, altele);</w:t>
      </w:r>
    </w:p>
    <w:p w:rsidR="00D14AAD" w:rsidRPr="00D14AAD" w:rsidRDefault="00D14AAD" w:rsidP="00491B61">
      <w:pPr>
        <w:spacing w:after="120"/>
        <w:jc w:val="both"/>
        <w:rPr>
          <w:rFonts w:ascii="Trebuchet MS" w:hAnsi="Trebuchet MS"/>
        </w:rPr>
      </w:pPr>
      <w:r w:rsidRPr="00D14AAD">
        <w:rPr>
          <w:rFonts w:ascii="Trebuchet MS" w:hAnsi="Trebuchet MS"/>
        </w:rPr>
        <w:t>(f) starea trecerilor de pietoni în ceea ce privește vizibilitatea și semnalizarea fiecărei facilități oferite;</w:t>
      </w:r>
    </w:p>
    <w:p w:rsidR="00D14AAD" w:rsidRPr="00D14AAD" w:rsidRDefault="00D14AAD" w:rsidP="00491B61">
      <w:pPr>
        <w:spacing w:after="120"/>
        <w:jc w:val="both"/>
        <w:rPr>
          <w:rFonts w:ascii="Trebuchet MS" w:hAnsi="Trebuchet MS"/>
        </w:rPr>
      </w:pPr>
      <w:r w:rsidRPr="00D14AAD">
        <w:rPr>
          <w:rFonts w:ascii="Trebuchet MS" w:hAnsi="Trebuchet MS"/>
        </w:rPr>
        <w:t>(g) facilități de traversare pentru pietoni și bicicliști în zona intersecțiilor cu drumuri laterale;</w:t>
      </w:r>
    </w:p>
    <w:p w:rsidR="00D14AAD" w:rsidRPr="00D14AAD" w:rsidRDefault="00D14AAD" w:rsidP="00491B61">
      <w:pPr>
        <w:spacing w:after="120"/>
        <w:jc w:val="both"/>
        <w:rPr>
          <w:rFonts w:ascii="Trebuchet MS" w:hAnsi="Trebuchet MS"/>
        </w:rPr>
      </w:pPr>
      <w:r w:rsidRPr="00D14AAD">
        <w:rPr>
          <w:rFonts w:ascii="Trebuchet MS" w:hAnsi="Trebuchet MS"/>
        </w:rPr>
        <w:t>(h) existența unor rute alternative pentru pietoni și bicicliști dacă nu există facilități separate.</w:t>
      </w:r>
    </w:p>
    <w:p w:rsidR="00D14AAD" w:rsidRPr="00D14AAD" w:rsidRDefault="00D14AAD" w:rsidP="00491B61">
      <w:pPr>
        <w:spacing w:after="120"/>
        <w:jc w:val="both"/>
        <w:rPr>
          <w:rFonts w:ascii="Trebuchet MS" w:hAnsi="Trebuchet MS"/>
        </w:rPr>
      </w:pPr>
      <w:r w:rsidRPr="00D14AAD">
        <w:rPr>
          <w:rFonts w:ascii="Trebuchet MS" w:hAnsi="Trebuchet MS"/>
        </w:rPr>
        <w:t xml:space="preserve">11. </w:t>
      </w:r>
      <w:r w:rsidR="00B33DCD" w:rsidRPr="00B33DCD">
        <w:rPr>
          <w:rFonts w:ascii="Trebuchet MS" w:hAnsi="Trebuchet MS"/>
        </w:rPr>
        <w:t>Sisteme pentru intervenție operațională pre/post accidente rutiere în vederea diminuării efectelor consecințelor acestora</w:t>
      </w:r>
      <w:r w:rsidRPr="00D14AAD">
        <w:rPr>
          <w:rFonts w:ascii="Trebuchet MS" w:hAnsi="Trebuchet MS"/>
        </w:rPr>
        <w:t>:</w:t>
      </w:r>
    </w:p>
    <w:p w:rsidR="00D14AAD" w:rsidRPr="00D14AAD" w:rsidRDefault="00D14AAD" w:rsidP="00491B61">
      <w:pPr>
        <w:spacing w:after="120"/>
        <w:jc w:val="both"/>
        <w:rPr>
          <w:rFonts w:ascii="Trebuchet MS" w:hAnsi="Trebuchet MS"/>
        </w:rPr>
      </w:pPr>
      <w:r w:rsidRPr="00D14AAD">
        <w:rPr>
          <w:rFonts w:ascii="Trebuchet MS" w:hAnsi="Trebuchet MS"/>
        </w:rPr>
        <w:t>(a) centrele operaționale ale rețelei și alte facilități de patrulare;</w:t>
      </w:r>
    </w:p>
    <w:p w:rsidR="00D14AAD" w:rsidRPr="00D14AAD" w:rsidRDefault="00D14AAD" w:rsidP="00491B61">
      <w:pPr>
        <w:spacing w:after="120"/>
        <w:jc w:val="both"/>
        <w:rPr>
          <w:rFonts w:ascii="Trebuchet MS" w:hAnsi="Trebuchet MS"/>
        </w:rPr>
      </w:pPr>
      <w:r w:rsidRPr="00D14AAD">
        <w:rPr>
          <w:rFonts w:ascii="Trebuchet MS" w:hAnsi="Trebuchet MS"/>
        </w:rPr>
        <w:t>(b) mecanisme de informare a participanților la trafic condițiile de conducere pentru prevenirea accidentelor sau incidentelor;</w:t>
      </w:r>
    </w:p>
    <w:p w:rsidR="00D14AAD" w:rsidRPr="00D14AAD" w:rsidRDefault="00D14AAD" w:rsidP="00491B61">
      <w:pPr>
        <w:spacing w:after="120"/>
        <w:jc w:val="both"/>
        <w:rPr>
          <w:rFonts w:ascii="Trebuchet MS" w:hAnsi="Trebuchet MS"/>
        </w:rPr>
      </w:pPr>
      <w:r w:rsidRPr="00D14AAD">
        <w:rPr>
          <w:rFonts w:ascii="Trebuchet MS" w:hAnsi="Trebuchet MS"/>
        </w:rPr>
        <w:t>(c) sisteme de detectare automată a incidentelor: senzori și camere de luat vederi;</w:t>
      </w:r>
    </w:p>
    <w:p w:rsidR="00D14AAD" w:rsidRPr="00D14AAD" w:rsidRDefault="00D14AAD" w:rsidP="00491B61">
      <w:pPr>
        <w:spacing w:after="120"/>
        <w:jc w:val="both"/>
        <w:rPr>
          <w:rFonts w:ascii="Trebuchet MS" w:hAnsi="Trebuchet MS"/>
        </w:rPr>
      </w:pPr>
      <w:r w:rsidRPr="00D14AAD">
        <w:rPr>
          <w:rFonts w:ascii="Trebuchet MS" w:hAnsi="Trebuchet MS"/>
        </w:rPr>
        <w:t>(d) sisteme de gestionare a incidentelor;</w:t>
      </w:r>
    </w:p>
    <w:p w:rsidR="00802CEE" w:rsidRPr="00D16374" w:rsidRDefault="00D14AAD" w:rsidP="00491B61">
      <w:pPr>
        <w:spacing w:after="120"/>
        <w:jc w:val="both"/>
        <w:rPr>
          <w:rFonts w:ascii="Trebuchet MS" w:hAnsi="Trebuchet MS"/>
        </w:rPr>
      </w:pPr>
      <w:r w:rsidRPr="00D14AAD">
        <w:rPr>
          <w:rFonts w:ascii="Trebuchet MS" w:hAnsi="Trebuchet MS"/>
        </w:rPr>
        <w:t>(e) sisteme de comunicare cu serviciile responsabile pentru urgențe.</w:t>
      </w:r>
      <w:r w:rsidR="00802CEE" w:rsidRPr="00D16374">
        <w:rPr>
          <w:rFonts w:ascii="Trebuchet MS" w:hAnsi="Trebuchet MS"/>
        </w:rPr>
        <w:t>”</w:t>
      </w:r>
    </w:p>
    <w:p w:rsidR="00802CEE" w:rsidRPr="00D16374" w:rsidRDefault="00C75784" w:rsidP="00491B61">
      <w:pPr>
        <w:spacing w:after="120"/>
        <w:jc w:val="both"/>
        <w:rPr>
          <w:rFonts w:ascii="Trebuchet MS" w:hAnsi="Trebuchet MS"/>
          <w:b/>
        </w:rPr>
      </w:pPr>
      <w:r>
        <w:rPr>
          <w:rFonts w:ascii="Trebuchet MS" w:hAnsi="Trebuchet MS"/>
          <w:b/>
        </w:rPr>
        <w:t>40</w:t>
      </w:r>
      <w:r w:rsidR="00802CEE" w:rsidRPr="00D16374">
        <w:rPr>
          <w:rFonts w:ascii="Trebuchet MS" w:hAnsi="Trebuchet MS"/>
          <w:b/>
        </w:rPr>
        <w:t xml:space="preserve">. </w:t>
      </w:r>
      <w:r w:rsidR="00332B22" w:rsidRPr="00D16374">
        <w:rPr>
          <w:rFonts w:ascii="Trebuchet MS" w:hAnsi="Trebuchet MS"/>
          <w:b/>
        </w:rPr>
        <w:t>La anexa nr. 4, punctele 1 și 5 se modifică și vor avea următorul cuprins:</w:t>
      </w:r>
      <w:r w:rsidR="00802CEE" w:rsidRPr="00D16374">
        <w:rPr>
          <w:rFonts w:ascii="Trebuchet MS" w:hAnsi="Trebuchet MS"/>
          <w:b/>
        </w:rPr>
        <w:t>:</w:t>
      </w:r>
    </w:p>
    <w:p w:rsidR="00332B22" w:rsidRPr="00D16374" w:rsidRDefault="00802CEE" w:rsidP="00491B61">
      <w:pPr>
        <w:spacing w:after="120"/>
        <w:jc w:val="both"/>
        <w:rPr>
          <w:rFonts w:ascii="Trebuchet MS" w:hAnsi="Trebuchet MS"/>
        </w:rPr>
      </w:pPr>
      <w:r w:rsidRPr="00D16374">
        <w:rPr>
          <w:rFonts w:ascii="Trebuchet MS" w:hAnsi="Trebuchet MS"/>
        </w:rPr>
        <w:t>“</w:t>
      </w:r>
      <w:r w:rsidR="00332B22" w:rsidRPr="00D16374">
        <w:rPr>
          <w:rFonts w:ascii="Trebuchet MS" w:hAnsi="Trebuchet MS"/>
        </w:rPr>
        <w:t>1.  poziția locului accidentului (cât mai exactă), inclusiv coordonatele GNSS;</w:t>
      </w:r>
    </w:p>
    <w:p w:rsidR="00802CEE" w:rsidRPr="00D16374" w:rsidRDefault="00332B22" w:rsidP="00491B61">
      <w:pPr>
        <w:spacing w:after="120"/>
        <w:jc w:val="both"/>
        <w:rPr>
          <w:rFonts w:ascii="Trebuchet MS" w:hAnsi="Trebuchet MS"/>
        </w:rPr>
      </w:pPr>
      <w:r w:rsidRPr="00D16374">
        <w:rPr>
          <w:rFonts w:ascii="Trebuchet MS" w:hAnsi="Trebuchet MS"/>
        </w:rPr>
        <w:t>5. gravitatea accidentului;</w:t>
      </w:r>
      <w:r w:rsidR="00802CEE" w:rsidRPr="00D16374">
        <w:rPr>
          <w:rFonts w:ascii="Trebuchet MS" w:hAnsi="Trebuchet MS"/>
        </w:rPr>
        <w:t>”</w:t>
      </w:r>
    </w:p>
    <w:p w:rsidR="00615B51" w:rsidRPr="00D16374" w:rsidRDefault="00822276" w:rsidP="00491B61">
      <w:pPr>
        <w:spacing w:after="120"/>
        <w:jc w:val="both"/>
        <w:rPr>
          <w:rFonts w:ascii="Trebuchet MS" w:hAnsi="Trebuchet MS"/>
          <w:lang w:val="ro-RO"/>
        </w:rPr>
      </w:pPr>
      <w:r w:rsidRPr="00D16374">
        <w:rPr>
          <w:rFonts w:ascii="Trebuchet MS" w:hAnsi="Trebuchet MS"/>
          <w:b/>
        </w:rPr>
        <w:t>Art. II.</w:t>
      </w:r>
      <w:r w:rsidRPr="00D16374">
        <w:rPr>
          <w:rFonts w:ascii="Trebuchet MS" w:hAnsi="Trebuchet MS"/>
        </w:rPr>
        <w:t xml:space="preserve"> – </w:t>
      </w:r>
      <w:r w:rsidR="00DA62BC" w:rsidRPr="00D16374">
        <w:rPr>
          <w:rFonts w:ascii="Trebuchet MS" w:hAnsi="Trebuchet MS"/>
        </w:rPr>
        <w:t xml:space="preserve">(1) </w:t>
      </w:r>
      <w:r w:rsidRPr="00D16374">
        <w:rPr>
          <w:rFonts w:ascii="Trebuchet MS" w:hAnsi="Trebuchet MS"/>
          <w:lang w:val="ro-RO"/>
        </w:rPr>
        <w:t xml:space="preserve">În termen de </w:t>
      </w:r>
      <w:r w:rsidR="00172974">
        <w:rPr>
          <w:rFonts w:ascii="Trebuchet MS" w:hAnsi="Trebuchet MS"/>
          <w:lang w:val="ro-RO"/>
        </w:rPr>
        <w:t>90</w:t>
      </w:r>
      <w:r w:rsidRPr="00D16374">
        <w:rPr>
          <w:rFonts w:ascii="Trebuchet MS" w:hAnsi="Trebuchet MS"/>
          <w:lang w:val="ro-RO"/>
        </w:rPr>
        <w:t xml:space="preserve"> de zile de la data intrării în vigoare a prezentei ordonanț</w:t>
      </w:r>
      <w:r w:rsidR="00E443CD" w:rsidRPr="00D16374">
        <w:rPr>
          <w:rFonts w:ascii="Trebuchet MS" w:hAnsi="Trebuchet MS"/>
          <w:lang w:val="ro-RO"/>
        </w:rPr>
        <w:t xml:space="preserve">e, Ministerul Transporturilor și </w:t>
      </w:r>
      <w:r w:rsidRPr="00D16374">
        <w:rPr>
          <w:rFonts w:ascii="Trebuchet MS" w:hAnsi="Trebuchet MS"/>
          <w:lang w:val="ro-RO"/>
        </w:rPr>
        <w:t xml:space="preserve">Infrastructurii va </w:t>
      </w:r>
      <w:r w:rsidR="00567E4C">
        <w:rPr>
          <w:rFonts w:ascii="Trebuchet MS" w:hAnsi="Trebuchet MS"/>
          <w:lang w:val="ro-RO"/>
        </w:rPr>
        <w:t xml:space="preserve">modifica și </w:t>
      </w:r>
      <w:r w:rsidRPr="00D16374">
        <w:rPr>
          <w:rFonts w:ascii="Trebuchet MS" w:hAnsi="Trebuchet MS"/>
          <w:lang w:val="ro-RO"/>
        </w:rPr>
        <w:t xml:space="preserve">actualiza </w:t>
      </w:r>
      <w:r w:rsidR="00D81E40" w:rsidRPr="00D16374">
        <w:rPr>
          <w:rFonts w:ascii="Trebuchet MS" w:hAnsi="Trebuchet MS"/>
          <w:lang w:val="ro-RO"/>
        </w:rPr>
        <w:t xml:space="preserve">Ordinul </w:t>
      </w:r>
      <w:r w:rsidR="00615B51" w:rsidRPr="00D16374">
        <w:rPr>
          <w:rFonts w:ascii="Trebuchet MS" w:hAnsi="Trebuchet MS"/>
          <w:lang w:val="ro-RO"/>
        </w:rPr>
        <w:t>nr. 358/2012 pentru aprobarea Liniilor directoare cu privire la măsurile de îmbunătăţire a siguranţei circulaţiei pe infrastructura rutieră, în vederea aplicării Directivei 2008/96/CE a Parlamentului European şi a Consiliului din 19 noiembrie 2008 privind gestionarea siguranţei infrastructurii rutiere, cu modificările şi completările ulterioare.</w:t>
      </w:r>
    </w:p>
    <w:p w:rsidR="00615B51" w:rsidRPr="00D16374" w:rsidRDefault="00615B51" w:rsidP="00491B61">
      <w:pPr>
        <w:spacing w:after="120"/>
        <w:jc w:val="both"/>
        <w:rPr>
          <w:rFonts w:ascii="Trebuchet MS" w:hAnsi="Trebuchet MS"/>
          <w:lang w:val="ro-RO"/>
        </w:rPr>
      </w:pPr>
      <w:r w:rsidRPr="00D16374">
        <w:rPr>
          <w:rFonts w:ascii="Trebuchet MS" w:hAnsi="Trebuchet MS"/>
        </w:rPr>
        <w:t xml:space="preserve">               (2) </w:t>
      </w:r>
      <w:r w:rsidRPr="00D16374">
        <w:rPr>
          <w:rFonts w:ascii="Trebuchet MS" w:hAnsi="Trebuchet MS"/>
          <w:lang w:val="ro-RO"/>
        </w:rPr>
        <w:t xml:space="preserve">În termen de </w:t>
      </w:r>
      <w:r w:rsidR="00172974">
        <w:rPr>
          <w:rFonts w:ascii="Trebuchet MS" w:hAnsi="Trebuchet MS"/>
          <w:lang w:val="ro-RO"/>
        </w:rPr>
        <w:t>90</w:t>
      </w:r>
      <w:r w:rsidRPr="00D16374">
        <w:rPr>
          <w:rFonts w:ascii="Trebuchet MS" w:hAnsi="Trebuchet MS"/>
          <w:lang w:val="ro-RO"/>
        </w:rPr>
        <w:t xml:space="preserve"> de zile de la data intrării în vigoare a prezentei ordonanțe, </w:t>
      </w:r>
      <w:r w:rsidR="00E443CD" w:rsidRPr="00D16374">
        <w:rPr>
          <w:rFonts w:ascii="Trebuchet MS" w:hAnsi="Trebuchet MS"/>
          <w:lang w:val="ro-RO"/>
        </w:rPr>
        <w:t xml:space="preserve">Ministerul Transporturilor și </w:t>
      </w:r>
      <w:r w:rsidRPr="00D16374">
        <w:rPr>
          <w:rFonts w:ascii="Trebuchet MS" w:hAnsi="Trebuchet MS"/>
          <w:lang w:val="ro-RO"/>
        </w:rPr>
        <w:t xml:space="preserve">Infrastructurii </w:t>
      </w:r>
      <w:r w:rsidR="00567E4C" w:rsidRPr="00D16374">
        <w:rPr>
          <w:rFonts w:ascii="Trebuchet MS" w:hAnsi="Trebuchet MS"/>
          <w:lang w:val="ro-RO"/>
        </w:rPr>
        <w:t xml:space="preserve">va </w:t>
      </w:r>
      <w:r w:rsidR="00567E4C">
        <w:rPr>
          <w:rFonts w:ascii="Trebuchet MS" w:hAnsi="Trebuchet MS"/>
          <w:lang w:val="ro-RO"/>
        </w:rPr>
        <w:t xml:space="preserve">modifica și </w:t>
      </w:r>
      <w:r w:rsidR="00567E4C" w:rsidRPr="00D16374">
        <w:rPr>
          <w:rFonts w:ascii="Trebuchet MS" w:hAnsi="Trebuchet MS"/>
          <w:lang w:val="ro-RO"/>
        </w:rPr>
        <w:t xml:space="preserve">actualiza </w:t>
      </w:r>
      <w:r w:rsidRPr="00D16374">
        <w:rPr>
          <w:rFonts w:ascii="Trebuchet MS" w:hAnsi="Trebuchet MS"/>
          <w:lang w:val="ro-RO"/>
        </w:rPr>
        <w:t xml:space="preserve">Ordinul nr. 762/2016 privind aprobarea tarifelor pentru efectuarea evaluării de impact asupra siguranţei rutiere, a auditului de siguranţă rutieră, inspecţiei de siguranţă rutieră, tarifelor privind onorariile cuvenite </w:t>
      </w:r>
      <w:r w:rsidRPr="00D16374">
        <w:rPr>
          <w:rFonts w:ascii="Trebuchet MS" w:hAnsi="Trebuchet MS"/>
          <w:lang w:val="ro-RO"/>
        </w:rPr>
        <w:lastRenderedPageBreak/>
        <w:t>auditorilor de siguranţă rutieră pentru activităţile prestate, precum şi destinaţia sumelor provenite din încasarea acestora.</w:t>
      </w:r>
    </w:p>
    <w:p w:rsidR="00615B51" w:rsidRPr="00D16374" w:rsidRDefault="00615B51" w:rsidP="00491B61">
      <w:pPr>
        <w:spacing w:after="120"/>
        <w:jc w:val="both"/>
        <w:rPr>
          <w:rFonts w:ascii="Trebuchet MS" w:hAnsi="Trebuchet MS"/>
          <w:lang w:val="ro-RO"/>
        </w:rPr>
      </w:pPr>
      <w:r w:rsidRPr="00D16374">
        <w:rPr>
          <w:rFonts w:ascii="Trebuchet MS" w:hAnsi="Trebuchet MS"/>
        </w:rPr>
        <w:t xml:space="preserve">               (3) </w:t>
      </w:r>
      <w:r w:rsidRPr="00D16374">
        <w:rPr>
          <w:rFonts w:ascii="Trebuchet MS" w:hAnsi="Trebuchet MS"/>
          <w:lang w:val="ro-RO"/>
        </w:rPr>
        <w:t xml:space="preserve">În termen de </w:t>
      </w:r>
      <w:r w:rsidR="00172974">
        <w:rPr>
          <w:rFonts w:ascii="Trebuchet MS" w:hAnsi="Trebuchet MS"/>
          <w:lang w:val="ro-RO"/>
        </w:rPr>
        <w:t>90</w:t>
      </w:r>
      <w:r w:rsidR="00E56032" w:rsidRPr="00D16374">
        <w:rPr>
          <w:rFonts w:ascii="Trebuchet MS" w:hAnsi="Trebuchet MS"/>
          <w:lang w:val="ro-RO"/>
        </w:rPr>
        <w:t xml:space="preserve"> </w:t>
      </w:r>
      <w:r w:rsidRPr="00D16374">
        <w:rPr>
          <w:rFonts w:ascii="Trebuchet MS" w:hAnsi="Trebuchet MS"/>
          <w:lang w:val="ro-RO"/>
        </w:rPr>
        <w:t>de zile de la data intrării în vigoare a prezentei ordona</w:t>
      </w:r>
      <w:r w:rsidR="00E443CD" w:rsidRPr="00D16374">
        <w:rPr>
          <w:rFonts w:ascii="Trebuchet MS" w:hAnsi="Trebuchet MS"/>
          <w:lang w:val="ro-RO"/>
        </w:rPr>
        <w:t>nțe, Ministerul Transporturilor</w:t>
      </w:r>
      <w:r w:rsidRPr="00D16374">
        <w:rPr>
          <w:rFonts w:ascii="Trebuchet MS" w:hAnsi="Trebuchet MS"/>
          <w:lang w:val="ro-RO"/>
        </w:rPr>
        <w:t xml:space="preserve"> </w:t>
      </w:r>
      <w:r w:rsidR="00E443CD" w:rsidRPr="00D16374">
        <w:rPr>
          <w:rFonts w:ascii="Trebuchet MS" w:hAnsi="Trebuchet MS"/>
          <w:lang w:val="ro-RO"/>
        </w:rPr>
        <w:t xml:space="preserve">și </w:t>
      </w:r>
      <w:r w:rsidRPr="00D16374">
        <w:rPr>
          <w:rFonts w:ascii="Trebuchet MS" w:hAnsi="Trebuchet MS"/>
          <w:lang w:val="ro-RO"/>
        </w:rPr>
        <w:t xml:space="preserve">Infrastructurii </w:t>
      </w:r>
      <w:r w:rsidR="00567E4C" w:rsidRPr="00D16374">
        <w:rPr>
          <w:rFonts w:ascii="Trebuchet MS" w:hAnsi="Trebuchet MS"/>
          <w:lang w:val="ro-RO"/>
        </w:rPr>
        <w:t xml:space="preserve">va </w:t>
      </w:r>
      <w:r w:rsidR="00567E4C">
        <w:rPr>
          <w:rFonts w:ascii="Trebuchet MS" w:hAnsi="Trebuchet MS"/>
          <w:lang w:val="ro-RO"/>
        </w:rPr>
        <w:t xml:space="preserve">modifica și </w:t>
      </w:r>
      <w:r w:rsidR="00567E4C" w:rsidRPr="00D16374">
        <w:rPr>
          <w:rFonts w:ascii="Trebuchet MS" w:hAnsi="Trebuchet MS"/>
          <w:lang w:val="ro-RO"/>
        </w:rPr>
        <w:t xml:space="preserve">actualiza </w:t>
      </w:r>
      <w:r w:rsidRPr="00D16374">
        <w:rPr>
          <w:rFonts w:ascii="Trebuchet MS" w:hAnsi="Trebuchet MS"/>
          <w:lang w:val="ro-RO"/>
        </w:rPr>
        <w:t>Ordinul nr. 606/2017 pentru aprobarea Metodologiei de contractare a inspecţiei de siguranţă rutieră, a Contractului-cadru încheiat între Autoritatea Rutieră Română - A.R.R. şi administratorii drumurilor, a metodologiilor de efectuare a inspecţiilor de siguranţă rutieră, a listei cu dispoziţiile obligatorii care pot fi dispuse de raportul de inspecţie de siguranţă rutieră, a modelului legitimaţiei nominale de control, a modelului procesului-verbal de constatare şi sancţionare contravenţională a contravenţiilor, dotării şi inscripţionării autovehiculelor de inspecţie şi control, precum şi a echipamentelor necesare efectuării inspecţiilor de siguranţă rutieră, cu modificările şi completările ulterioare.</w:t>
      </w:r>
    </w:p>
    <w:p w:rsidR="00615B51" w:rsidRDefault="00615B51" w:rsidP="00491B61">
      <w:pPr>
        <w:spacing w:after="120"/>
        <w:jc w:val="both"/>
        <w:rPr>
          <w:rFonts w:ascii="Trebuchet MS" w:hAnsi="Trebuchet MS"/>
          <w:lang w:val="ro-RO"/>
        </w:rPr>
      </w:pPr>
      <w:r w:rsidRPr="00D16374">
        <w:rPr>
          <w:rFonts w:ascii="Trebuchet MS" w:hAnsi="Trebuchet MS"/>
        </w:rPr>
        <w:t xml:space="preserve">               (4) </w:t>
      </w:r>
      <w:r w:rsidRPr="00D16374">
        <w:rPr>
          <w:rFonts w:ascii="Trebuchet MS" w:hAnsi="Trebuchet MS"/>
          <w:lang w:val="ro-RO"/>
        </w:rPr>
        <w:t xml:space="preserve">În termen de </w:t>
      </w:r>
      <w:r w:rsidR="00172974">
        <w:rPr>
          <w:rFonts w:ascii="Trebuchet MS" w:hAnsi="Trebuchet MS"/>
          <w:lang w:val="ro-RO"/>
        </w:rPr>
        <w:t>90</w:t>
      </w:r>
      <w:r w:rsidRPr="00D16374">
        <w:rPr>
          <w:rFonts w:ascii="Trebuchet MS" w:hAnsi="Trebuchet MS"/>
          <w:lang w:val="ro-RO"/>
        </w:rPr>
        <w:t xml:space="preserve"> de zile de la data intrării în vigoare a prezentei ordonanț</w:t>
      </w:r>
      <w:r w:rsidR="00E443CD" w:rsidRPr="00D16374">
        <w:rPr>
          <w:rFonts w:ascii="Trebuchet MS" w:hAnsi="Trebuchet MS"/>
          <w:lang w:val="ro-RO"/>
        </w:rPr>
        <w:t xml:space="preserve">e, Ministerul Transporturilor și </w:t>
      </w:r>
      <w:r w:rsidRPr="00D16374">
        <w:rPr>
          <w:rFonts w:ascii="Trebuchet MS" w:hAnsi="Trebuchet MS"/>
          <w:lang w:val="ro-RO"/>
        </w:rPr>
        <w:t xml:space="preserve">Infrastructurii </w:t>
      </w:r>
      <w:r w:rsidR="00567E4C" w:rsidRPr="00D16374">
        <w:rPr>
          <w:rFonts w:ascii="Trebuchet MS" w:hAnsi="Trebuchet MS"/>
          <w:lang w:val="ro-RO"/>
        </w:rPr>
        <w:t xml:space="preserve">va </w:t>
      </w:r>
      <w:r w:rsidR="00567E4C">
        <w:rPr>
          <w:rFonts w:ascii="Trebuchet MS" w:hAnsi="Trebuchet MS"/>
          <w:lang w:val="ro-RO"/>
        </w:rPr>
        <w:t xml:space="preserve">modifica și </w:t>
      </w:r>
      <w:r w:rsidR="00567E4C" w:rsidRPr="00D16374">
        <w:rPr>
          <w:rFonts w:ascii="Trebuchet MS" w:hAnsi="Trebuchet MS"/>
          <w:lang w:val="ro-RO"/>
        </w:rPr>
        <w:t xml:space="preserve">actualiza </w:t>
      </w:r>
      <w:r w:rsidRPr="00D16374">
        <w:rPr>
          <w:rFonts w:ascii="Trebuchet MS" w:hAnsi="Trebuchet MS"/>
          <w:lang w:val="ro-RO"/>
        </w:rPr>
        <w:t>Ordinul nr. 1679/2017 pentru aprobarea Metodologiei de contractare a evaluării de impact asupra siguranţei rutiere şi a auditului de siguranţă rutieră, de desemnare şi de lucru a auditorilor de siguranţă rutieră, a contractelor-cadru care se încheie de către Autoritatea Rutieră Română - A.R.R. cu investitorii, antreprenorii/proiectanţii mandataţi, precum şi cu auditorii de siguranţă rutieră.</w:t>
      </w:r>
    </w:p>
    <w:p w:rsidR="00D14AAD" w:rsidRPr="00D14AAD" w:rsidRDefault="00D14AAD" w:rsidP="00491B61">
      <w:pPr>
        <w:spacing w:after="120"/>
        <w:ind w:firstLine="720"/>
        <w:jc w:val="both"/>
        <w:rPr>
          <w:rFonts w:ascii="Trebuchet MS" w:hAnsi="Trebuchet MS"/>
        </w:rPr>
      </w:pPr>
      <w:r>
        <w:rPr>
          <w:rFonts w:ascii="Trebuchet MS" w:hAnsi="Trebuchet MS"/>
        </w:rPr>
        <w:t xml:space="preserve">    (5</w:t>
      </w:r>
      <w:r w:rsidRPr="00D16374">
        <w:rPr>
          <w:rFonts w:ascii="Trebuchet MS" w:hAnsi="Trebuchet MS"/>
        </w:rPr>
        <w:t xml:space="preserve">) </w:t>
      </w:r>
      <w:r w:rsidRPr="00D14AAD">
        <w:rPr>
          <w:rFonts w:ascii="Trebuchet MS" w:hAnsi="Trebuchet MS"/>
        </w:rPr>
        <w:t xml:space="preserve">În termen de </w:t>
      </w:r>
      <w:r w:rsidR="00172974">
        <w:rPr>
          <w:rFonts w:ascii="Trebuchet MS" w:hAnsi="Trebuchet MS"/>
        </w:rPr>
        <w:t>90</w:t>
      </w:r>
      <w:r w:rsidRPr="00D14AAD">
        <w:rPr>
          <w:rFonts w:ascii="Trebuchet MS" w:hAnsi="Trebuchet MS"/>
        </w:rPr>
        <w:t xml:space="preserve"> de zile de la intrarea în vigoare a prezentei ordonanțe, limitele zonei rețelei rutiere adiacentă tunelurilor, setul de măsuri care se pot dispune și remedia prin lucrări de intervenții generale, precum și termenele aferente acestora se vor </w:t>
      </w:r>
      <w:r w:rsidR="007C6A21">
        <w:rPr>
          <w:rFonts w:ascii="Trebuchet MS" w:hAnsi="Trebuchet MS"/>
        </w:rPr>
        <w:t>aproba</w:t>
      </w:r>
      <w:r w:rsidRPr="00D14AAD">
        <w:rPr>
          <w:rFonts w:ascii="Trebuchet MS" w:hAnsi="Trebuchet MS"/>
        </w:rPr>
        <w:t xml:space="preserve"> prin Ordin comun al ministrului transporturilor și infrastructurii și al ministrului dezvoltării, lucrărilor publice și administrației.</w:t>
      </w:r>
    </w:p>
    <w:p w:rsidR="00D14AAD" w:rsidRPr="00D14AAD" w:rsidRDefault="00D14AAD" w:rsidP="00491B61">
      <w:pPr>
        <w:spacing w:after="120"/>
        <w:ind w:firstLine="720"/>
        <w:jc w:val="both"/>
        <w:rPr>
          <w:rFonts w:ascii="Trebuchet MS" w:hAnsi="Trebuchet MS"/>
        </w:rPr>
      </w:pPr>
      <w:r>
        <w:rPr>
          <w:rFonts w:ascii="Trebuchet MS" w:hAnsi="Trebuchet MS"/>
        </w:rPr>
        <w:t xml:space="preserve">   (6</w:t>
      </w:r>
      <w:r w:rsidRPr="00D16374">
        <w:rPr>
          <w:rFonts w:ascii="Trebuchet MS" w:hAnsi="Trebuchet MS"/>
        </w:rPr>
        <w:t xml:space="preserve">) </w:t>
      </w:r>
      <w:r w:rsidRPr="00D14AAD">
        <w:rPr>
          <w:rFonts w:ascii="Trebuchet MS" w:hAnsi="Trebuchet MS"/>
        </w:rPr>
        <w:t xml:space="preserve">Până la data de 01 </w:t>
      </w:r>
      <w:r w:rsidR="00172974">
        <w:rPr>
          <w:rFonts w:ascii="Trebuchet MS" w:hAnsi="Trebuchet MS"/>
        </w:rPr>
        <w:t>martie 2022</w:t>
      </w:r>
      <w:r w:rsidRPr="00D14AAD">
        <w:rPr>
          <w:rFonts w:ascii="Trebuchet MS" w:hAnsi="Trebuchet MS"/>
        </w:rPr>
        <w:t>, lista autostrăzilor, drumurilor expres, drumurilor aparţinând reţelei rutiere transeuropene,  drumurilor de interes national, precum și a drumurilor de interes judeţean şi străzilor de categoria I şi a II-a se</w:t>
      </w:r>
      <w:r w:rsidR="00567E4C">
        <w:rPr>
          <w:rFonts w:ascii="Trebuchet MS" w:hAnsi="Trebuchet MS"/>
        </w:rPr>
        <w:t xml:space="preserve"> va aproba</w:t>
      </w:r>
      <w:r w:rsidRPr="00D14AAD">
        <w:rPr>
          <w:rFonts w:ascii="Trebuchet MS" w:hAnsi="Trebuchet MS"/>
        </w:rPr>
        <w:t xml:space="preserve"> prin Ordin al ministrului transporturilor și infrastructurii.</w:t>
      </w:r>
    </w:p>
    <w:p w:rsidR="00267E07" w:rsidRPr="00D16374" w:rsidRDefault="00267E07" w:rsidP="00491B61">
      <w:pPr>
        <w:spacing w:after="120"/>
        <w:jc w:val="both"/>
        <w:rPr>
          <w:rFonts w:ascii="Trebuchet MS" w:hAnsi="Trebuchet MS"/>
        </w:rPr>
      </w:pPr>
      <w:r w:rsidRPr="00D16374">
        <w:rPr>
          <w:rFonts w:ascii="Trebuchet MS" w:hAnsi="Trebuchet MS"/>
          <w:b/>
        </w:rPr>
        <w:t>Art. III.</w:t>
      </w:r>
      <w:r w:rsidRPr="00D16374">
        <w:rPr>
          <w:rFonts w:ascii="Trebuchet MS" w:hAnsi="Trebuchet MS"/>
        </w:rPr>
        <w:t xml:space="preserve"> - Prezenta ordonanță transpune prevederile  Directivei (UE) 2019/1936 a Parlamentului European și a Consiliului din 23 octombrie 2019  de modificare a Directivei 2008/96/CE a Parlamentului European și a Consiliului din 19 noiembrie 2008 privind gestionarea siguranței infrastructurii rutiere, publicată în Jurnalul Oficial al Uniunii Europene seria L nr. 305 din  26 noiembrie 2019.</w:t>
      </w:r>
    </w:p>
    <w:p w:rsidR="002C6EDE" w:rsidRPr="00D16374" w:rsidRDefault="002C6EDE" w:rsidP="00491B61">
      <w:pPr>
        <w:spacing w:after="120"/>
        <w:jc w:val="both"/>
        <w:rPr>
          <w:rFonts w:ascii="Trebuchet MS" w:hAnsi="Trebuchet MS"/>
        </w:rPr>
      </w:pPr>
      <w:r w:rsidRPr="00D16374">
        <w:rPr>
          <w:rFonts w:ascii="Trebuchet MS" w:hAnsi="Trebuchet MS"/>
          <w:b/>
        </w:rPr>
        <w:t>Art. IV.</w:t>
      </w:r>
      <w:r w:rsidRPr="00D16374">
        <w:rPr>
          <w:rFonts w:ascii="Trebuchet MS" w:hAnsi="Trebuchet MS"/>
        </w:rPr>
        <w:t xml:space="preserve"> - Ministerul Transporturilor şi Infrastructurii notifică prezenta ordonanță Comisiei Europene.</w:t>
      </w:r>
    </w:p>
    <w:p w:rsidR="00E6164F" w:rsidRPr="00D16374" w:rsidRDefault="002C6EDE" w:rsidP="00491B61">
      <w:pPr>
        <w:spacing w:after="120"/>
        <w:jc w:val="both"/>
        <w:rPr>
          <w:rFonts w:ascii="Trebuchet MS" w:hAnsi="Trebuchet MS"/>
        </w:rPr>
      </w:pPr>
      <w:r w:rsidRPr="00D16374">
        <w:rPr>
          <w:rFonts w:ascii="Trebuchet MS" w:hAnsi="Trebuchet MS"/>
          <w:b/>
        </w:rPr>
        <w:t xml:space="preserve">Art. </w:t>
      </w:r>
      <w:r w:rsidR="00267E07" w:rsidRPr="00D16374">
        <w:rPr>
          <w:rFonts w:ascii="Trebuchet MS" w:hAnsi="Trebuchet MS"/>
          <w:b/>
        </w:rPr>
        <w:t>V</w:t>
      </w:r>
      <w:r w:rsidR="00E6164F" w:rsidRPr="00D16374">
        <w:rPr>
          <w:rFonts w:ascii="Trebuchet MS" w:hAnsi="Trebuchet MS"/>
          <w:b/>
        </w:rPr>
        <w:t>.</w:t>
      </w:r>
      <w:r w:rsidR="00E6164F" w:rsidRPr="00D16374">
        <w:rPr>
          <w:rFonts w:ascii="Trebuchet MS" w:hAnsi="Trebuchet MS"/>
        </w:rPr>
        <w:t xml:space="preserve"> - Prezenta ordonanță intră în vigoare la 3 zile de la publicarea în Monitoru</w:t>
      </w:r>
      <w:r w:rsidR="00615B51" w:rsidRPr="00D16374">
        <w:rPr>
          <w:rFonts w:ascii="Trebuchet MS" w:hAnsi="Trebuchet MS"/>
        </w:rPr>
        <w:t>l Oficial al României, Partea I</w:t>
      </w:r>
      <w:r w:rsidR="003C7AF1" w:rsidRPr="00D16374">
        <w:rPr>
          <w:rFonts w:ascii="Trebuchet MS" w:hAnsi="Trebuchet MS"/>
        </w:rPr>
        <w:t>.</w:t>
      </w:r>
    </w:p>
    <w:p w:rsidR="003C7AF1" w:rsidRPr="00D16374" w:rsidRDefault="003C7AF1" w:rsidP="00F21AB6">
      <w:pPr>
        <w:jc w:val="both"/>
        <w:rPr>
          <w:rFonts w:ascii="Trebuchet MS" w:hAnsi="Trebuchet MS"/>
        </w:rPr>
      </w:pPr>
    </w:p>
    <w:p w:rsidR="000A643F" w:rsidRPr="00D16374" w:rsidRDefault="00332B22" w:rsidP="00822276">
      <w:pPr>
        <w:jc w:val="center"/>
        <w:rPr>
          <w:rFonts w:ascii="Trebuchet MS" w:hAnsi="Trebuchet MS"/>
          <w:b/>
        </w:rPr>
      </w:pPr>
      <w:r w:rsidRPr="00D16374">
        <w:rPr>
          <w:rFonts w:ascii="Trebuchet MS" w:hAnsi="Trebuchet MS"/>
          <w:b/>
        </w:rPr>
        <w:t>PRIM-MINISTRU</w:t>
      </w:r>
    </w:p>
    <w:p w:rsidR="009E02A1" w:rsidRPr="00D16374" w:rsidRDefault="00172974" w:rsidP="00172974">
      <w:pPr>
        <w:jc w:val="center"/>
        <w:rPr>
          <w:rFonts w:ascii="Trebuchet MS" w:hAnsi="Trebuchet MS"/>
        </w:rPr>
      </w:pPr>
      <w:r w:rsidRPr="00172974">
        <w:rPr>
          <w:rFonts w:ascii="Trebuchet MS" w:hAnsi="Trebuchet MS"/>
          <w:b/>
          <w:bCs/>
        </w:rPr>
        <w:t>NICOLAE-IONEL CIUCĂ</w:t>
      </w:r>
    </w:p>
    <w:sectPr w:rsidR="009E02A1" w:rsidRPr="00D16374" w:rsidSect="00095D15">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52"/>
    <w:rsid w:val="000008CC"/>
    <w:rsid w:val="000018EC"/>
    <w:rsid w:val="00040D18"/>
    <w:rsid w:val="00056A1A"/>
    <w:rsid w:val="00064CD8"/>
    <w:rsid w:val="0007051A"/>
    <w:rsid w:val="00071946"/>
    <w:rsid w:val="000740E5"/>
    <w:rsid w:val="00095D15"/>
    <w:rsid w:val="000A2113"/>
    <w:rsid w:val="000A26EC"/>
    <w:rsid w:val="000A643F"/>
    <w:rsid w:val="000B73D4"/>
    <w:rsid w:val="000C2E66"/>
    <w:rsid w:val="000D48BA"/>
    <w:rsid w:val="000E244D"/>
    <w:rsid w:val="000E2DBC"/>
    <w:rsid w:val="000F1787"/>
    <w:rsid w:val="001060AE"/>
    <w:rsid w:val="001143D1"/>
    <w:rsid w:val="0011692A"/>
    <w:rsid w:val="0012092B"/>
    <w:rsid w:val="00124A89"/>
    <w:rsid w:val="0013116A"/>
    <w:rsid w:val="00161C2D"/>
    <w:rsid w:val="00170781"/>
    <w:rsid w:val="00172974"/>
    <w:rsid w:val="00180B2D"/>
    <w:rsid w:val="001A6540"/>
    <w:rsid w:val="001B393D"/>
    <w:rsid w:val="001E0088"/>
    <w:rsid w:val="001E0193"/>
    <w:rsid w:val="00202773"/>
    <w:rsid w:val="00236845"/>
    <w:rsid w:val="00246BC6"/>
    <w:rsid w:val="002645A7"/>
    <w:rsid w:val="00267E07"/>
    <w:rsid w:val="002816DD"/>
    <w:rsid w:val="0028387D"/>
    <w:rsid w:val="00286296"/>
    <w:rsid w:val="00292164"/>
    <w:rsid w:val="002A4066"/>
    <w:rsid w:val="002A43B1"/>
    <w:rsid w:val="002A670E"/>
    <w:rsid w:val="002A7A8E"/>
    <w:rsid w:val="002C184B"/>
    <w:rsid w:val="002C6EDE"/>
    <w:rsid w:val="002D6945"/>
    <w:rsid w:val="002E7FF6"/>
    <w:rsid w:val="002F3F79"/>
    <w:rsid w:val="00301EB6"/>
    <w:rsid w:val="003068CC"/>
    <w:rsid w:val="00312F14"/>
    <w:rsid w:val="00332B22"/>
    <w:rsid w:val="00363BB2"/>
    <w:rsid w:val="003704FE"/>
    <w:rsid w:val="00377444"/>
    <w:rsid w:val="00384764"/>
    <w:rsid w:val="00394B2C"/>
    <w:rsid w:val="00396FF3"/>
    <w:rsid w:val="003C7AF1"/>
    <w:rsid w:val="003D27D3"/>
    <w:rsid w:val="003E391B"/>
    <w:rsid w:val="00412ABD"/>
    <w:rsid w:val="00423654"/>
    <w:rsid w:val="004334FF"/>
    <w:rsid w:val="00477F59"/>
    <w:rsid w:val="00485B67"/>
    <w:rsid w:val="00491B61"/>
    <w:rsid w:val="0049579B"/>
    <w:rsid w:val="004C4A59"/>
    <w:rsid w:val="004D0765"/>
    <w:rsid w:val="004D7B42"/>
    <w:rsid w:val="005003B8"/>
    <w:rsid w:val="00503E08"/>
    <w:rsid w:val="005345FD"/>
    <w:rsid w:val="00542709"/>
    <w:rsid w:val="0056606E"/>
    <w:rsid w:val="00567E4C"/>
    <w:rsid w:val="005729D3"/>
    <w:rsid w:val="005740CE"/>
    <w:rsid w:val="005A5AC7"/>
    <w:rsid w:val="005B455B"/>
    <w:rsid w:val="005B72A8"/>
    <w:rsid w:val="005D5D09"/>
    <w:rsid w:val="005E02C8"/>
    <w:rsid w:val="005E2916"/>
    <w:rsid w:val="005F5CBC"/>
    <w:rsid w:val="006048DA"/>
    <w:rsid w:val="0061519A"/>
    <w:rsid w:val="00615B51"/>
    <w:rsid w:val="00627A11"/>
    <w:rsid w:val="00637581"/>
    <w:rsid w:val="006527C2"/>
    <w:rsid w:val="00681858"/>
    <w:rsid w:val="006B055C"/>
    <w:rsid w:val="006C537B"/>
    <w:rsid w:val="006C5B58"/>
    <w:rsid w:val="006E19D5"/>
    <w:rsid w:val="00723822"/>
    <w:rsid w:val="00731E0D"/>
    <w:rsid w:val="00733C39"/>
    <w:rsid w:val="00775E98"/>
    <w:rsid w:val="00796936"/>
    <w:rsid w:val="007C6A21"/>
    <w:rsid w:val="007C76AC"/>
    <w:rsid w:val="007E6EC9"/>
    <w:rsid w:val="007F1260"/>
    <w:rsid w:val="00802CEE"/>
    <w:rsid w:val="00810418"/>
    <w:rsid w:val="00821F99"/>
    <w:rsid w:val="00822276"/>
    <w:rsid w:val="008710AF"/>
    <w:rsid w:val="00873919"/>
    <w:rsid w:val="008C55B4"/>
    <w:rsid w:val="008D5EE3"/>
    <w:rsid w:val="008D6FA7"/>
    <w:rsid w:val="008F4D6D"/>
    <w:rsid w:val="00925EB8"/>
    <w:rsid w:val="00926782"/>
    <w:rsid w:val="009305E6"/>
    <w:rsid w:val="00954B81"/>
    <w:rsid w:val="0099025D"/>
    <w:rsid w:val="00997352"/>
    <w:rsid w:val="009E02A1"/>
    <w:rsid w:val="009E78AD"/>
    <w:rsid w:val="009F6C5F"/>
    <w:rsid w:val="00A20EF4"/>
    <w:rsid w:val="00A31A7B"/>
    <w:rsid w:val="00A377B8"/>
    <w:rsid w:val="00A57D21"/>
    <w:rsid w:val="00A6121E"/>
    <w:rsid w:val="00A76743"/>
    <w:rsid w:val="00A772FC"/>
    <w:rsid w:val="00A96E49"/>
    <w:rsid w:val="00AA76F7"/>
    <w:rsid w:val="00AB0F44"/>
    <w:rsid w:val="00AD2AF9"/>
    <w:rsid w:val="00AD3CD8"/>
    <w:rsid w:val="00AE3781"/>
    <w:rsid w:val="00AF0711"/>
    <w:rsid w:val="00AF5998"/>
    <w:rsid w:val="00B30759"/>
    <w:rsid w:val="00B33DCD"/>
    <w:rsid w:val="00B46C34"/>
    <w:rsid w:val="00B63407"/>
    <w:rsid w:val="00B76FB4"/>
    <w:rsid w:val="00B844B0"/>
    <w:rsid w:val="00B87A22"/>
    <w:rsid w:val="00BD4BAC"/>
    <w:rsid w:val="00BE228C"/>
    <w:rsid w:val="00BE44FA"/>
    <w:rsid w:val="00BE6936"/>
    <w:rsid w:val="00C022BD"/>
    <w:rsid w:val="00C13E0A"/>
    <w:rsid w:val="00C234B9"/>
    <w:rsid w:val="00C50D92"/>
    <w:rsid w:val="00C510A1"/>
    <w:rsid w:val="00C62A77"/>
    <w:rsid w:val="00C75784"/>
    <w:rsid w:val="00CA6282"/>
    <w:rsid w:val="00CA7C18"/>
    <w:rsid w:val="00CB09D5"/>
    <w:rsid w:val="00CB16E4"/>
    <w:rsid w:val="00CC5AFD"/>
    <w:rsid w:val="00CD0130"/>
    <w:rsid w:val="00CD5424"/>
    <w:rsid w:val="00CE5384"/>
    <w:rsid w:val="00CE7751"/>
    <w:rsid w:val="00CF4A8D"/>
    <w:rsid w:val="00D07BA5"/>
    <w:rsid w:val="00D14AAD"/>
    <w:rsid w:val="00D16374"/>
    <w:rsid w:val="00D6492D"/>
    <w:rsid w:val="00D81E40"/>
    <w:rsid w:val="00D85664"/>
    <w:rsid w:val="00DA62BC"/>
    <w:rsid w:val="00DB33CD"/>
    <w:rsid w:val="00DC04F9"/>
    <w:rsid w:val="00DD17A6"/>
    <w:rsid w:val="00DF5710"/>
    <w:rsid w:val="00DF70F4"/>
    <w:rsid w:val="00E01EA8"/>
    <w:rsid w:val="00E03CA9"/>
    <w:rsid w:val="00E36A70"/>
    <w:rsid w:val="00E443CD"/>
    <w:rsid w:val="00E516FB"/>
    <w:rsid w:val="00E524DB"/>
    <w:rsid w:val="00E56032"/>
    <w:rsid w:val="00E600D3"/>
    <w:rsid w:val="00E6164F"/>
    <w:rsid w:val="00E641BC"/>
    <w:rsid w:val="00EA3E49"/>
    <w:rsid w:val="00EC51CE"/>
    <w:rsid w:val="00EC6411"/>
    <w:rsid w:val="00EF20BA"/>
    <w:rsid w:val="00EF3467"/>
    <w:rsid w:val="00F0151D"/>
    <w:rsid w:val="00F12514"/>
    <w:rsid w:val="00F219A2"/>
    <w:rsid w:val="00F21AB6"/>
    <w:rsid w:val="00F66525"/>
    <w:rsid w:val="00F66C9B"/>
    <w:rsid w:val="00F752DF"/>
    <w:rsid w:val="00FB7D6B"/>
    <w:rsid w:val="00FC4E3A"/>
    <w:rsid w:val="00FE05E0"/>
    <w:rsid w:val="00FE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42A33-4AE6-4E86-A534-05D4B2DF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1AB6"/>
    <w:pPr>
      <w:suppressAutoHyphens/>
      <w:autoSpaceDE w:val="0"/>
      <w:spacing w:before="120" w:after="120" w:line="240" w:lineRule="auto"/>
      <w:jc w:val="both"/>
    </w:pPr>
    <w:rPr>
      <w:rFonts w:ascii="Times New Roman" w:eastAsia="Times New Roman" w:hAnsi="Times New Roman" w:cs="Times New Roman"/>
      <w:bCs/>
      <w:sz w:val="24"/>
      <w:szCs w:val="20"/>
      <w:lang w:val="ro-RO" w:eastAsia="zh-CN"/>
    </w:rPr>
  </w:style>
  <w:style w:type="character" w:customStyle="1" w:styleId="BodyTextChar">
    <w:name w:val="Body Text Char"/>
    <w:basedOn w:val="DefaultParagraphFont"/>
    <w:link w:val="BodyText"/>
    <w:rsid w:val="00F21AB6"/>
    <w:rPr>
      <w:rFonts w:ascii="Times New Roman" w:eastAsia="Times New Roman" w:hAnsi="Times New Roman" w:cs="Times New Roman"/>
      <w:bCs/>
      <w:sz w:val="24"/>
      <w:szCs w:val="20"/>
      <w:lang w:val="ro-RO" w:eastAsia="zh-CN"/>
    </w:rPr>
  </w:style>
  <w:style w:type="character" w:customStyle="1" w:styleId="l5tlu">
    <w:name w:val="l5tlu"/>
    <w:basedOn w:val="DefaultParagraphFont"/>
    <w:rsid w:val="00F21AB6"/>
  </w:style>
  <w:style w:type="paragraph" w:styleId="ListParagraph">
    <w:name w:val="List Paragraph"/>
    <w:basedOn w:val="Normal"/>
    <w:uiPriority w:val="34"/>
    <w:qFormat/>
    <w:rsid w:val="001E0193"/>
    <w:pPr>
      <w:ind w:left="720"/>
      <w:contextualSpacing/>
    </w:pPr>
  </w:style>
  <w:style w:type="paragraph" w:styleId="BalloonText">
    <w:name w:val="Balloon Text"/>
    <w:basedOn w:val="Normal"/>
    <w:link w:val="BalloonTextChar"/>
    <w:uiPriority w:val="99"/>
    <w:semiHidden/>
    <w:unhideWhenUsed/>
    <w:rsid w:val="0072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5863E0B-C514-408A-AEEA-7A0C7764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6244</Words>
  <Characters>36218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Cretu</dc:creator>
  <cp:keywords/>
  <dc:description/>
  <cp:lastModifiedBy>Victor Tache</cp:lastModifiedBy>
  <cp:revision>35</cp:revision>
  <cp:lastPrinted>2021-12-29T10:58:00Z</cp:lastPrinted>
  <dcterms:created xsi:type="dcterms:W3CDTF">2021-07-21T11:28:00Z</dcterms:created>
  <dcterms:modified xsi:type="dcterms:W3CDTF">2021-12-29T10:58:00Z</dcterms:modified>
</cp:coreProperties>
</file>