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7A1BD" w14:textId="0FC29EAD" w:rsidR="00660CF3" w:rsidRPr="00660CF3" w:rsidRDefault="00ED33C5" w:rsidP="00660CF3">
      <w:pPr>
        <w:spacing w:before="0" w:after="0" w:line="240" w:lineRule="auto"/>
        <w:jc w:val="left"/>
        <w:rPr>
          <w:rFonts w:eastAsia="Times New Roman" w:cs="Arial"/>
          <w:b/>
          <w:bCs/>
          <w:color w:val="auto"/>
          <w:lang w:val="pt-BR"/>
        </w:rPr>
      </w:pPr>
      <w:r w:rsidRPr="00ED33C5">
        <w:rPr>
          <w:rFonts w:eastAsia="Times New Roman" w:cs="Arial"/>
          <w:b/>
          <w:bCs/>
          <w:color w:val="auto"/>
          <w:lang w:val="pt-BR"/>
        </w:rPr>
        <w:t>DIRECŢIA TRANSPORT NAVAL</w:t>
      </w:r>
      <w:r w:rsidR="00660CF3" w:rsidRPr="00660CF3">
        <w:rPr>
          <w:rFonts w:eastAsia="Times New Roman" w:cs="Arial"/>
          <w:b/>
          <w:bCs/>
          <w:color w:val="auto"/>
          <w:lang w:val="pt-BR"/>
        </w:rPr>
        <w:t xml:space="preserve"> </w:t>
      </w:r>
    </w:p>
    <w:p w14:paraId="2CB485C3" w14:textId="77777777" w:rsidR="00660CF3" w:rsidRPr="00660CF3" w:rsidRDefault="00660CF3" w:rsidP="00660CF3">
      <w:pPr>
        <w:spacing w:before="0" w:after="0" w:line="240" w:lineRule="auto"/>
        <w:jc w:val="left"/>
        <w:rPr>
          <w:rFonts w:eastAsia="Times New Roman" w:cs="Arial"/>
          <w:b/>
          <w:bCs/>
          <w:color w:val="auto"/>
          <w:lang w:val="pt-BR"/>
        </w:rPr>
      </w:pPr>
    </w:p>
    <w:p w14:paraId="247C42DD" w14:textId="77777777" w:rsidR="00660CF3" w:rsidRPr="00660CF3" w:rsidRDefault="00660CF3" w:rsidP="00660CF3">
      <w:pPr>
        <w:spacing w:before="0" w:after="0" w:line="240" w:lineRule="auto"/>
        <w:jc w:val="left"/>
        <w:rPr>
          <w:rFonts w:eastAsia="Times New Roman" w:cs="Arial"/>
          <w:b/>
          <w:bCs/>
          <w:color w:val="auto"/>
          <w:lang w:val="pt-BR"/>
        </w:rPr>
      </w:pPr>
    </w:p>
    <w:p w14:paraId="1C58CCD4" w14:textId="5649E5A6" w:rsidR="00ED33C5" w:rsidRPr="00253EEB" w:rsidRDefault="00ED33C5" w:rsidP="00ED33C5">
      <w:pPr>
        <w:spacing w:before="0" w:after="0" w:line="240" w:lineRule="auto"/>
        <w:jc w:val="center"/>
        <w:rPr>
          <w:rFonts w:eastAsia="Times New Roman" w:cs="Times New Roman"/>
          <w:b/>
          <w:i/>
          <w:color w:val="auto"/>
          <w:lang w:val="en-US"/>
        </w:rPr>
      </w:pPr>
      <w:r>
        <w:rPr>
          <w:rFonts w:eastAsia="Times New Roman" w:cs="Times New Roman"/>
          <w:color w:val="auto"/>
          <w:lang w:val="en-US"/>
        </w:rPr>
        <w:t xml:space="preserve">                                                                       </w:t>
      </w:r>
      <w:r w:rsidR="00B67240">
        <w:rPr>
          <w:rFonts w:eastAsia="Times New Roman" w:cs="Times New Roman"/>
          <w:color w:val="auto"/>
          <w:lang w:val="en-US"/>
        </w:rPr>
        <w:t xml:space="preserve">                      </w:t>
      </w:r>
      <w:proofErr w:type="spellStart"/>
      <w:r w:rsidRPr="00253EEB">
        <w:rPr>
          <w:rFonts w:eastAsia="Times New Roman" w:cs="Times New Roman"/>
          <w:b/>
          <w:i/>
          <w:color w:val="auto"/>
          <w:lang w:val="en-US"/>
        </w:rPr>
        <w:t>Nr</w:t>
      </w:r>
      <w:proofErr w:type="spellEnd"/>
      <w:r w:rsidRPr="00253EEB">
        <w:rPr>
          <w:rFonts w:eastAsia="Times New Roman" w:cs="Times New Roman"/>
          <w:b/>
          <w:i/>
          <w:color w:val="auto"/>
          <w:lang w:val="en-US"/>
        </w:rPr>
        <w:t xml:space="preserve">. </w:t>
      </w:r>
      <w:r w:rsidR="00B67240">
        <w:rPr>
          <w:rFonts w:eastAsia="Times New Roman" w:cs="Times New Roman"/>
          <w:b/>
          <w:i/>
          <w:color w:val="auto"/>
          <w:lang w:val="en-US"/>
        </w:rPr>
        <w:t>1603</w:t>
      </w:r>
      <w:r w:rsidRPr="00253EEB">
        <w:rPr>
          <w:rFonts w:eastAsia="Times New Roman" w:cs="Times New Roman"/>
          <w:b/>
          <w:i/>
          <w:color w:val="auto"/>
          <w:lang w:val="en-US"/>
        </w:rPr>
        <w:t>/</w:t>
      </w:r>
      <w:r w:rsidR="00B67240">
        <w:rPr>
          <w:rFonts w:eastAsia="Times New Roman" w:cs="Times New Roman"/>
          <w:b/>
          <w:i/>
          <w:color w:val="auto"/>
          <w:lang w:val="en-US"/>
        </w:rPr>
        <w:t>52</w:t>
      </w:r>
    </w:p>
    <w:p w14:paraId="0E1A2559" w14:textId="73885398" w:rsidR="00660CF3" w:rsidRPr="00253EEB" w:rsidRDefault="006544E5" w:rsidP="006544E5">
      <w:pPr>
        <w:spacing w:before="0" w:after="0" w:line="240" w:lineRule="auto"/>
        <w:jc w:val="center"/>
        <w:rPr>
          <w:rFonts w:eastAsia="Times New Roman" w:cs="Times New Roman"/>
          <w:b/>
          <w:i/>
          <w:color w:val="auto"/>
          <w:lang w:val="en-US"/>
        </w:rPr>
      </w:pPr>
      <w:r>
        <w:rPr>
          <w:rFonts w:eastAsia="Times New Roman" w:cs="Times New Roman"/>
          <w:b/>
          <w:i/>
          <w:color w:val="auto"/>
          <w:lang w:val="en-US"/>
        </w:rPr>
        <w:t xml:space="preserve">                                                                                                    </w:t>
      </w:r>
      <w:r w:rsidR="00ED33C5" w:rsidRPr="00253EEB">
        <w:rPr>
          <w:rFonts w:eastAsia="Times New Roman" w:cs="Times New Roman"/>
          <w:b/>
          <w:i/>
          <w:color w:val="auto"/>
          <w:lang w:val="en-US"/>
        </w:rPr>
        <w:t>Data</w:t>
      </w:r>
      <w:proofErr w:type="gramStart"/>
      <w:r w:rsidR="00ED33C5" w:rsidRPr="00253EEB">
        <w:rPr>
          <w:rFonts w:eastAsia="Times New Roman" w:cs="Times New Roman"/>
          <w:b/>
          <w:i/>
          <w:color w:val="auto"/>
          <w:lang w:val="en-US"/>
        </w:rPr>
        <w:t>:</w:t>
      </w:r>
      <w:r w:rsidR="005E47A3">
        <w:rPr>
          <w:rFonts w:eastAsia="Times New Roman" w:cs="Times New Roman"/>
          <w:b/>
          <w:i/>
          <w:color w:val="auto"/>
          <w:lang w:val="en-US"/>
        </w:rPr>
        <w:t>24</w:t>
      </w:r>
      <w:r w:rsidR="00ED33C5" w:rsidRPr="00253EEB">
        <w:rPr>
          <w:rFonts w:eastAsia="Times New Roman" w:cs="Times New Roman"/>
          <w:b/>
          <w:i/>
          <w:color w:val="auto"/>
          <w:lang w:val="en-US"/>
        </w:rPr>
        <w:t>.0</w:t>
      </w:r>
      <w:r w:rsidR="00B67240">
        <w:rPr>
          <w:rFonts w:eastAsia="Times New Roman" w:cs="Times New Roman"/>
          <w:b/>
          <w:i/>
          <w:color w:val="auto"/>
          <w:lang w:val="en-US"/>
        </w:rPr>
        <w:t>2</w:t>
      </w:r>
      <w:r w:rsidR="00ED33C5" w:rsidRPr="00253EEB">
        <w:rPr>
          <w:rFonts w:eastAsia="Times New Roman" w:cs="Times New Roman"/>
          <w:b/>
          <w:i/>
          <w:color w:val="auto"/>
          <w:lang w:val="en-US"/>
        </w:rPr>
        <w:t>.2021</w:t>
      </w:r>
      <w:proofErr w:type="gramEnd"/>
    </w:p>
    <w:p w14:paraId="49C114B8" w14:textId="77777777" w:rsidR="00ED33C5" w:rsidRDefault="00ED33C5" w:rsidP="00A32777"/>
    <w:p w14:paraId="0FC6D7C1" w14:textId="77777777" w:rsidR="00EB6264" w:rsidRDefault="00EB6264" w:rsidP="00EB6264">
      <w:pPr>
        <w:jc w:val="center"/>
        <w:rPr>
          <w:rFonts w:eastAsia="Trebuchet MS"/>
          <w:b/>
        </w:rPr>
      </w:pPr>
      <w:r w:rsidRPr="00C218B3">
        <w:rPr>
          <w:rFonts w:eastAsia="Trebuchet MS"/>
          <w:b/>
        </w:rPr>
        <w:t>REFERAT DE APROBARE</w:t>
      </w:r>
    </w:p>
    <w:p w14:paraId="3E0C97AB" w14:textId="1E0883BB" w:rsidR="00EB6264" w:rsidRPr="00C83D09" w:rsidRDefault="005E47A3" w:rsidP="00DA14B2">
      <w:pPr>
        <w:jc w:val="center"/>
        <w:rPr>
          <w:rFonts w:eastAsia="Trebuchet MS"/>
          <w:b/>
        </w:rPr>
      </w:pPr>
      <w:r>
        <w:rPr>
          <w:rFonts w:asciiTheme="minorHAnsi" w:eastAsia="Times New Roman" w:hAnsiTheme="minorHAnsi" w:cs="Times New Roman"/>
          <w:b/>
          <w:color w:val="auto"/>
        </w:rPr>
        <w:t xml:space="preserve">Privind </w:t>
      </w:r>
      <w:r w:rsidR="00DA14B2" w:rsidRPr="001A164A">
        <w:rPr>
          <w:rFonts w:asciiTheme="minorHAnsi" w:eastAsia="Times New Roman" w:hAnsiTheme="minorHAnsi" w:cs="Times New Roman"/>
          <w:b/>
          <w:color w:val="auto"/>
        </w:rPr>
        <w:t xml:space="preserve">modificarea </w:t>
      </w:r>
      <w:r w:rsidR="00DA14B2" w:rsidRPr="00C85666">
        <w:rPr>
          <w:rFonts w:asciiTheme="minorHAnsi" w:eastAsia="Times New Roman" w:hAnsiTheme="minorHAnsi" w:cs="Times New Roman"/>
          <w:b/>
          <w:color w:val="auto"/>
        </w:rPr>
        <w:t xml:space="preserve">punctului III al </w:t>
      </w:r>
      <w:r w:rsidR="00DA14B2" w:rsidRPr="001A164A">
        <w:rPr>
          <w:rFonts w:asciiTheme="minorHAnsi" w:eastAsia="Times New Roman" w:hAnsiTheme="minorHAnsi" w:cs="Times New Roman"/>
          <w:b/>
          <w:color w:val="auto"/>
        </w:rPr>
        <w:t xml:space="preserve">Anexei la Ordinul ministrului transporturilor nr. </w:t>
      </w:r>
      <w:r w:rsidR="00DA14B2" w:rsidRPr="00C85666">
        <w:rPr>
          <w:rFonts w:asciiTheme="minorHAnsi" w:eastAsia="Times New Roman" w:hAnsiTheme="minorHAnsi" w:cs="Times New Roman"/>
          <w:b/>
          <w:color w:val="auto"/>
        </w:rPr>
        <w:t>1254</w:t>
      </w:r>
      <w:r w:rsidR="00DA14B2" w:rsidRPr="001A164A">
        <w:rPr>
          <w:rFonts w:asciiTheme="minorHAnsi" w:eastAsia="Times New Roman" w:hAnsiTheme="minorHAnsi" w:cs="Times New Roman"/>
          <w:b/>
          <w:color w:val="auto"/>
        </w:rPr>
        <w:t>/201</w:t>
      </w:r>
      <w:r w:rsidR="00DA14B2" w:rsidRPr="00C85666">
        <w:rPr>
          <w:rFonts w:asciiTheme="minorHAnsi" w:eastAsia="Times New Roman" w:hAnsiTheme="minorHAnsi" w:cs="Times New Roman"/>
          <w:b/>
          <w:color w:val="auto"/>
        </w:rPr>
        <w:t>9</w:t>
      </w:r>
      <w:r w:rsidR="00DA14B2" w:rsidRPr="001A164A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="00DA14B2" w:rsidRPr="00F412C0">
        <w:rPr>
          <w:rFonts w:asciiTheme="minorHAnsi" w:eastAsia="Times New Roman" w:hAnsiTheme="minorHAnsi" w:cs="Times New Roman"/>
          <w:b/>
          <w:i/>
          <w:color w:val="auto"/>
        </w:rPr>
        <w:t xml:space="preserve">privind aprobarea Listei cuprinzând porturile </w:t>
      </w:r>
      <w:proofErr w:type="spellStart"/>
      <w:r w:rsidR="00DA14B2" w:rsidRPr="00F412C0">
        <w:rPr>
          <w:rFonts w:asciiTheme="minorHAnsi" w:eastAsia="Times New Roman" w:hAnsiTheme="minorHAnsi" w:cs="Times New Roman"/>
          <w:b/>
          <w:i/>
          <w:color w:val="auto"/>
        </w:rPr>
        <w:t>şi</w:t>
      </w:r>
      <w:proofErr w:type="spellEnd"/>
      <w:r w:rsidR="00DA14B2" w:rsidRPr="00F412C0">
        <w:rPr>
          <w:rFonts w:asciiTheme="minorHAnsi" w:eastAsia="Times New Roman" w:hAnsiTheme="minorHAnsi" w:cs="Times New Roman"/>
          <w:b/>
          <w:i/>
          <w:color w:val="auto"/>
        </w:rPr>
        <w:t xml:space="preserve"> locurile de operare deschise accesului public </w:t>
      </w:r>
      <w:proofErr w:type="spellStart"/>
      <w:r w:rsidR="00DA14B2" w:rsidRPr="00F412C0">
        <w:rPr>
          <w:rFonts w:asciiTheme="minorHAnsi" w:eastAsia="Times New Roman" w:hAnsiTheme="minorHAnsi" w:cs="Times New Roman"/>
          <w:b/>
          <w:i/>
          <w:color w:val="auto"/>
        </w:rPr>
        <w:t>şi</w:t>
      </w:r>
      <w:proofErr w:type="spellEnd"/>
      <w:r w:rsidR="00DA14B2" w:rsidRPr="00F412C0">
        <w:rPr>
          <w:rFonts w:asciiTheme="minorHAnsi" w:eastAsia="Times New Roman" w:hAnsiTheme="minorHAnsi" w:cs="Times New Roman"/>
          <w:b/>
          <w:i/>
          <w:color w:val="auto"/>
        </w:rPr>
        <w:t xml:space="preserve"> limitele acestora, a căror infrastructură de transport naval </w:t>
      </w:r>
      <w:proofErr w:type="spellStart"/>
      <w:r w:rsidR="00DA14B2" w:rsidRPr="00F412C0">
        <w:rPr>
          <w:rFonts w:asciiTheme="minorHAnsi" w:eastAsia="Times New Roman" w:hAnsiTheme="minorHAnsi" w:cs="Times New Roman"/>
          <w:b/>
          <w:i/>
          <w:color w:val="auto"/>
        </w:rPr>
        <w:t>aparţine</w:t>
      </w:r>
      <w:proofErr w:type="spellEnd"/>
      <w:r w:rsidR="00DA14B2" w:rsidRPr="00F412C0">
        <w:rPr>
          <w:rFonts w:asciiTheme="minorHAnsi" w:eastAsia="Times New Roman" w:hAnsiTheme="minorHAnsi" w:cs="Times New Roman"/>
          <w:b/>
          <w:i/>
          <w:color w:val="auto"/>
        </w:rPr>
        <w:t xml:space="preserve"> domeniului public al statului</w:t>
      </w:r>
    </w:p>
    <w:p w14:paraId="0423509E" w14:textId="451AE680" w:rsidR="00EB6264" w:rsidRDefault="00EB6264" w:rsidP="005E47A3">
      <w:pPr>
        <w:spacing w:before="0" w:after="120"/>
        <w:rPr>
          <w:rFonts w:eastAsia="Trebuchet MS"/>
        </w:rPr>
      </w:pPr>
      <w:proofErr w:type="spellStart"/>
      <w:r w:rsidRPr="005E47A3">
        <w:rPr>
          <w:rFonts w:eastAsia="Trebuchet MS"/>
          <w:i/>
        </w:rPr>
        <w:t>Ordonanţa</w:t>
      </w:r>
      <w:proofErr w:type="spellEnd"/>
      <w:r w:rsidRPr="005E47A3">
        <w:rPr>
          <w:rFonts w:eastAsia="Trebuchet MS"/>
          <w:i/>
        </w:rPr>
        <w:t xml:space="preserve"> Guvernului nr. 22/1999</w:t>
      </w:r>
      <w:r w:rsidRPr="00C218B3">
        <w:rPr>
          <w:rFonts w:eastAsia="Trebuchet MS"/>
        </w:rPr>
        <w:t xml:space="preserve"> </w:t>
      </w:r>
      <w:r w:rsidRPr="00A5385F">
        <w:rPr>
          <w:rFonts w:eastAsia="Trebuchet MS"/>
          <w:i/>
        </w:rPr>
        <w:t xml:space="preserve">privind administrarea porturilor </w:t>
      </w:r>
      <w:proofErr w:type="spellStart"/>
      <w:r w:rsidRPr="00A5385F">
        <w:rPr>
          <w:rFonts w:eastAsia="Trebuchet MS"/>
          <w:i/>
        </w:rPr>
        <w:t>şi</w:t>
      </w:r>
      <w:proofErr w:type="spellEnd"/>
      <w:r w:rsidRPr="00A5385F">
        <w:rPr>
          <w:rFonts w:eastAsia="Trebuchet MS"/>
          <w:i/>
        </w:rPr>
        <w:t xml:space="preserve"> a căilor navigabile, utilizarea infrastructurilor de transport naval </w:t>
      </w:r>
      <w:proofErr w:type="spellStart"/>
      <w:r w:rsidRPr="00A5385F">
        <w:rPr>
          <w:rFonts w:eastAsia="Trebuchet MS"/>
          <w:i/>
        </w:rPr>
        <w:t>aparţinând</w:t>
      </w:r>
      <w:proofErr w:type="spellEnd"/>
      <w:r w:rsidRPr="00A5385F">
        <w:rPr>
          <w:rFonts w:eastAsia="Trebuchet MS"/>
          <w:i/>
        </w:rPr>
        <w:t xml:space="preserve"> domeniului public, precum </w:t>
      </w:r>
      <w:proofErr w:type="spellStart"/>
      <w:r w:rsidRPr="00A5385F">
        <w:rPr>
          <w:rFonts w:eastAsia="Trebuchet MS"/>
          <w:i/>
        </w:rPr>
        <w:t>şi</w:t>
      </w:r>
      <w:proofErr w:type="spellEnd"/>
      <w:r w:rsidRPr="00A5385F">
        <w:rPr>
          <w:rFonts w:eastAsia="Trebuchet MS"/>
          <w:i/>
        </w:rPr>
        <w:t xml:space="preserve"> </w:t>
      </w:r>
      <w:proofErr w:type="spellStart"/>
      <w:r w:rsidRPr="00A5385F">
        <w:rPr>
          <w:rFonts w:eastAsia="Trebuchet MS"/>
          <w:i/>
        </w:rPr>
        <w:t>desfăşurarea</w:t>
      </w:r>
      <w:proofErr w:type="spellEnd"/>
      <w:r w:rsidRPr="00A5385F">
        <w:rPr>
          <w:rFonts w:eastAsia="Trebuchet MS"/>
          <w:i/>
        </w:rPr>
        <w:t xml:space="preserve"> </w:t>
      </w:r>
      <w:proofErr w:type="spellStart"/>
      <w:r w:rsidRPr="00A5385F">
        <w:rPr>
          <w:rFonts w:eastAsia="Trebuchet MS"/>
          <w:i/>
        </w:rPr>
        <w:t>activităţilor</w:t>
      </w:r>
      <w:proofErr w:type="spellEnd"/>
      <w:r w:rsidRPr="00A5385F">
        <w:rPr>
          <w:rFonts w:eastAsia="Trebuchet MS"/>
          <w:i/>
        </w:rPr>
        <w:t xml:space="preserve"> de transport naval în porturi </w:t>
      </w:r>
      <w:proofErr w:type="spellStart"/>
      <w:r w:rsidRPr="00A5385F">
        <w:rPr>
          <w:rFonts w:eastAsia="Trebuchet MS"/>
          <w:i/>
        </w:rPr>
        <w:t>şi</w:t>
      </w:r>
      <w:proofErr w:type="spellEnd"/>
      <w:r w:rsidRPr="00A5385F">
        <w:rPr>
          <w:rFonts w:eastAsia="Trebuchet MS"/>
          <w:i/>
        </w:rPr>
        <w:t xml:space="preserve"> pe căile navigabile interioare</w:t>
      </w:r>
      <w:r>
        <w:rPr>
          <w:rFonts w:eastAsia="Trebuchet MS"/>
        </w:rPr>
        <w:t>, republicată, cu modificările și completările ulterioare</w:t>
      </w:r>
      <w:r w:rsidR="005E47A3">
        <w:rPr>
          <w:rFonts w:eastAsia="Trebuchet MS"/>
        </w:rPr>
        <w:t xml:space="preserve"> (</w:t>
      </w:r>
      <w:r w:rsidR="005E47A3" w:rsidRPr="00C218B3">
        <w:rPr>
          <w:rFonts w:eastAsia="Trebuchet MS"/>
        </w:rPr>
        <w:t>O</w:t>
      </w:r>
      <w:r w:rsidR="005E47A3">
        <w:rPr>
          <w:rFonts w:eastAsia="Trebuchet MS"/>
        </w:rPr>
        <w:t xml:space="preserve">G </w:t>
      </w:r>
      <w:r w:rsidR="005E47A3" w:rsidRPr="00C218B3">
        <w:rPr>
          <w:rFonts w:eastAsia="Trebuchet MS"/>
        </w:rPr>
        <w:t>nr. 22/1999</w:t>
      </w:r>
      <w:r w:rsidR="005E47A3">
        <w:rPr>
          <w:rFonts w:eastAsia="Trebuchet MS"/>
        </w:rPr>
        <w:t>)</w:t>
      </w:r>
      <w:r>
        <w:rPr>
          <w:rFonts w:eastAsia="Trebuchet MS"/>
        </w:rPr>
        <w:t xml:space="preserve"> </w:t>
      </w:r>
      <w:r w:rsidRPr="00C218B3">
        <w:rPr>
          <w:rFonts w:eastAsia="Trebuchet MS"/>
        </w:rPr>
        <w:t xml:space="preserve">a fost elaborată în scopul de a reglementa administrarea </w:t>
      </w:r>
      <w:proofErr w:type="spellStart"/>
      <w:r w:rsidRPr="00C218B3">
        <w:rPr>
          <w:rFonts w:eastAsia="Trebuchet MS"/>
        </w:rPr>
        <w:t>şi</w:t>
      </w:r>
      <w:proofErr w:type="spellEnd"/>
      <w:r w:rsidRPr="00C218B3">
        <w:rPr>
          <w:rFonts w:eastAsia="Trebuchet MS"/>
        </w:rPr>
        <w:t xml:space="preserve"> utilizarea infrastructurii de transport naval, modul de organizare </w:t>
      </w:r>
      <w:proofErr w:type="spellStart"/>
      <w:r w:rsidRPr="00C218B3">
        <w:rPr>
          <w:rFonts w:eastAsia="Trebuchet MS"/>
        </w:rPr>
        <w:t>şi</w:t>
      </w:r>
      <w:proofErr w:type="spellEnd"/>
      <w:r w:rsidRPr="00C218B3">
        <w:rPr>
          <w:rFonts w:eastAsia="Trebuchet MS"/>
        </w:rPr>
        <w:t xml:space="preserve"> </w:t>
      </w:r>
      <w:proofErr w:type="spellStart"/>
      <w:r w:rsidRPr="00C218B3">
        <w:rPr>
          <w:rFonts w:eastAsia="Trebuchet MS"/>
        </w:rPr>
        <w:t>funcţionare</w:t>
      </w:r>
      <w:proofErr w:type="spellEnd"/>
      <w:r w:rsidRPr="00C218B3">
        <w:rPr>
          <w:rFonts w:eastAsia="Trebuchet MS"/>
        </w:rPr>
        <w:t xml:space="preserve"> a </w:t>
      </w:r>
      <w:proofErr w:type="spellStart"/>
      <w:r w:rsidRPr="00C218B3">
        <w:rPr>
          <w:rFonts w:eastAsia="Trebuchet MS"/>
        </w:rPr>
        <w:t>administraţiilor</w:t>
      </w:r>
      <w:proofErr w:type="spellEnd"/>
      <w:r w:rsidRPr="00C218B3">
        <w:rPr>
          <w:rFonts w:eastAsia="Trebuchet MS"/>
        </w:rPr>
        <w:t xml:space="preserve"> portuare </w:t>
      </w:r>
      <w:proofErr w:type="spellStart"/>
      <w:r w:rsidRPr="00C218B3">
        <w:rPr>
          <w:rFonts w:eastAsia="Trebuchet MS"/>
        </w:rPr>
        <w:t>şi</w:t>
      </w:r>
      <w:proofErr w:type="spellEnd"/>
      <w:r w:rsidRPr="00C218B3">
        <w:rPr>
          <w:rFonts w:eastAsia="Trebuchet MS"/>
        </w:rPr>
        <w:t xml:space="preserve">/sau de căi navigabile interioare, cât </w:t>
      </w:r>
      <w:proofErr w:type="spellStart"/>
      <w:r w:rsidRPr="00C218B3">
        <w:rPr>
          <w:rFonts w:eastAsia="Trebuchet MS"/>
        </w:rPr>
        <w:t>şi</w:t>
      </w:r>
      <w:proofErr w:type="spellEnd"/>
      <w:r w:rsidRPr="00C218B3">
        <w:rPr>
          <w:rFonts w:eastAsia="Trebuchet MS"/>
        </w:rPr>
        <w:t xml:space="preserve"> modul de autorizare </w:t>
      </w:r>
      <w:proofErr w:type="spellStart"/>
      <w:r w:rsidRPr="00C218B3">
        <w:rPr>
          <w:rFonts w:eastAsia="Trebuchet MS"/>
        </w:rPr>
        <w:t>şi</w:t>
      </w:r>
      <w:proofErr w:type="spellEnd"/>
      <w:r w:rsidRPr="00C218B3">
        <w:rPr>
          <w:rFonts w:eastAsia="Trebuchet MS"/>
        </w:rPr>
        <w:t xml:space="preserve"> de </w:t>
      </w:r>
      <w:proofErr w:type="spellStart"/>
      <w:r w:rsidRPr="00C218B3">
        <w:rPr>
          <w:rFonts w:eastAsia="Trebuchet MS"/>
        </w:rPr>
        <w:t>desfăşurare</w:t>
      </w:r>
      <w:proofErr w:type="spellEnd"/>
      <w:r w:rsidRPr="00C218B3">
        <w:rPr>
          <w:rFonts w:eastAsia="Trebuchet MS"/>
        </w:rPr>
        <w:t xml:space="preserve"> a </w:t>
      </w:r>
      <w:proofErr w:type="spellStart"/>
      <w:r w:rsidRPr="00C218B3">
        <w:rPr>
          <w:rFonts w:eastAsia="Trebuchet MS"/>
        </w:rPr>
        <w:t>activităţilor</w:t>
      </w:r>
      <w:proofErr w:type="spellEnd"/>
      <w:r w:rsidRPr="00C218B3">
        <w:rPr>
          <w:rFonts w:eastAsia="Trebuchet MS"/>
        </w:rPr>
        <w:t xml:space="preserve"> de transport naval pe căile navigabile interioare din România.</w:t>
      </w:r>
    </w:p>
    <w:p w14:paraId="4D1CD931" w14:textId="031BFF29" w:rsidR="005E47A3" w:rsidRPr="00C218B3" w:rsidRDefault="005E47A3" w:rsidP="005E47A3">
      <w:pPr>
        <w:spacing w:before="0" w:after="120"/>
        <w:rPr>
          <w:rFonts w:eastAsia="Trebuchet MS"/>
        </w:rPr>
      </w:pPr>
      <w:r w:rsidRPr="00C218B3">
        <w:rPr>
          <w:rFonts w:eastAsia="Trebuchet MS"/>
        </w:rPr>
        <w:t xml:space="preserve">În </w:t>
      </w:r>
      <w:r>
        <w:rPr>
          <w:rFonts w:eastAsia="Trebuchet MS"/>
        </w:rPr>
        <w:t xml:space="preserve">temeiul </w:t>
      </w:r>
      <w:r w:rsidRPr="00C218B3">
        <w:rPr>
          <w:rFonts w:eastAsia="Trebuchet MS"/>
        </w:rPr>
        <w:t>prevederil</w:t>
      </w:r>
      <w:r>
        <w:rPr>
          <w:rFonts w:eastAsia="Trebuchet MS"/>
        </w:rPr>
        <w:t>or</w:t>
      </w:r>
      <w:r w:rsidRPr="00C218B3">
        <w:rPr>
          <w:rFonts w:eastAsia="Trebuchet MS"/>
        </w:rPr>
        <w:t xml:space="preserve"> art. 8 </w:t>
      </w:r>
      <w:r>
        <w:rPr>
          <w:rFonts w:eastAsia="Trebuchet MS"/>
        </w:rPr>
        <w:t xml:space="preserve">alin. (1) </w:t>
      </w:r>
      <w:r w:rsidRPr="00C218B3">
        <w:rPr>
          <w:rFonts w:eastAsia="Trebuchet MS"/>
        </w:rPr>
        <w:t>din O</w:t>
      </w:r>
      <w:r>
        <w:rPr>
          <w:rFonts w:eastAsia="Trebuchet MS"/>
        </w:rPr>
        <w:t xml:space="preserve">G </w:t>
      </w:r>
      <w:r w:rsidRPr="00C218B3">
        <w:rPr>
          <w:rFonts w:eastAsia="Trebuchet MS"/>
        </w:rPr>
        <w:t>nr. 22/1999</w:t>
      </w:r>
      <w:r>
        <w:rPr>
          <w:rFonts w:eastAsia="Trebuchet MS"/>
        </w:rPr>
        <w:t>:</w:t>
      </w:r>
    </w:p>
    <w:p w14:paraId="5BFC7833" w14:textId="3B35C9E6" w:rsidR="005E47A3" w:rsidRDefault="005E47A3" w:rsidP="002A21D1">
      <w:pPr>
        <w:spacing w:before="0" w:after="120"/>
        <w:rPr>
          <w:rFonts w:eastAsia="Trebuchet MS"/>
        </w:rPr>
      </w:pPr>
      <w:r w:rsidRPr="005E47A3">
        <w:rPr>
          <w:rFonts w:eastAsia="Trebuchet MS"/>
          <w:i/>
        </w:rPr>
        <w:t>”Art. 8. - (1)</w:t>
      </w:r>
      <w:r w:rsidRPr="00C218B3">
        <w:rPr>
          <w:rFonts w:eastAsia="Trebuchet MS"/>
        </w:rPr>
        <w:t xml:space="preserve"> </w:t>
      </w:r>
      <w:r w:rsidRPr="00D7277D">
        <w:rPr>
          <w:rFonts w:eastAsia="Trebuchet MS"/>
          <w:i/>
        </w:rPr>
        <w:t xml:space="preserve">Lista cuprinzând porturile </w:t>
      </w:r>
      <w:proofErr w:type="spellStart"/>
      <w:r w:rsidRPr="00D7277D">
        <w:rPr>
          <w:rFonts w:eastAsia="Trebuchet MS"/>
          <w:i/>
        </w:rPr>
        <w:t>şi</w:t>
      </w:r>
      <w:proofErr w:type="spellEnd"/>
      <w:r w:rsidRPr="00D7277D">
        <w:rPr>
          <w:rFonts w:eastAsia="Trebuchet MS"/>
          <w:i/>
        </w:rPr>
        <w:t xml:space="preserve"> locurile de operare deschise accesului public, precum </w:t>
      </w:r>
      <w:proofErr w:type="spellStart"/>
      <w:r w:rsidRPr="00D7277D">
        <w:rPr>
          <w:rFonts w:eastAsia="Trebuchet MS"/>
          <w:i/>
        </w:rPr>
        <w:t>şi</w:t>
      </w:r>
      <w:proofErr w:type="spellEnd"/>
      <w:r w:rsidRPr="00D7277D">
        <w:rPr>
          <w:rFonts w:eastAsia="Trebuchet MS"/>
          <w:i/>
        </w:rPr>
        <w:t xml:space="preserve"> limitele acestora se stabilesc </w:t>
      </w:r>
      <w:proofErr w:type="spellStart"/>
      <w:r w:rsidRPr="00D7277D">
        <w:rPr>
          <w:rFonts w:eastAsia="Trebuchet MS"/>
          <w:i/>
        </w:rPr>
        <w:t>şi</w:t>
      </w:r>
      <w:proofErr w:type="spellEnd"/>
      <w:r w:rsidRPr="00D7277D">
        <w:rPr>
          <w:rFonts w:eastAsia="Trebuchet MS"/>
          <w:i/>
        </w:rPr>
        <w:t xml:space="preserve"> se aprobă prin ordin al ministrului transporturilor.</w:t>
      </w:r>
      <w:r w:rsidRPr="00C218B3">
        <w:rPr>
          <w:rFonts w:eastAsia="Trebuchet MS"/>
        </w:rPr>
        <w:t>”</w:t>
      </w:r>
      <w:r w:rsidR="002A21D1">
        <w:rPr>
          <w:rFonts w:eastAsia="Trebuchet MS"/>
        </w:rPr>
        <w:t xml:space="preserve">, </w:t>
      </w:r>
      <w:r w:rsidRPr="00DC6865">
        <w:rPr>
          <w:rFonts w:eastAsia="Trebuchet MS"/>
          <w:b/>
          <w:i/>
        </w:rPr>
        <w:t>porturile/locurile de operare Gura A</w:t>
      </w:r>
      <w:r w:rsidR="00456EE4">
        <w:rPr>
          <w:rFonts w:eastAsia="Trebuchet MS"/>
          <w:b/>
          <w:i/>
        </w:rPr>
        <w:t>r</w:t>
      </w:r>
      <w:r w:rsidRPr="00DC6865">
        <w:rPr>
          <w:rFonts w:eastAsia="Trebuchet MS"/>
          <w:b/>
          <w:i/>
        </w:rPr>
        <w:t>man și Turcoaia</w:t>
      </w:r>
      <w:r w:rsidRPr="00C218B3">
        <w:rPr>
          <w:rFonts w:eastAsia="Trebuchet MS"/>
        </w:rPr>
        <w:t xml:space="preserve"> </w:t>
      </w:r>
      <w:r>
        <w:rPr>
          <w:rFonts w:eastAsia="Trebuchet MS"/>
        </w:rPr>
        <w:t xml:space="preserve">au fost incluse la punctul III din Anexa nr. 1 al OMTI </w:t>
      </w:r>
      <w:r w:rsidRPr="00DE783F">
        <w:rPr>
          <w:rFonts w:eastAsia="Trebuchet MS"/>
        </w:rPr>
        <w:t xml:space="preserve">nr. 709/2010 </w:t>
      </w:r>
      <w:r w:rsidRPr="00D5203B">
        <w:rPr>
          <w:rFonts w:eastAsia="Trebuchet MS"/>
          <w:i/>
        </w:rPr>
        <w:t xml:space="preserve">privind aprobarea Listei cuprinzând porturile </w:t>
      </w:r>
      <w:proofErr w:type="spellStart"/>
      <w:r w:rsidRPr="00D5203B">
        <w:rPr>
          <w:rFonts w:eastAsia="Trebuchet MS"/>
          <w:i/>
        </w:rPr>
        <w:t>şi</w:t>
      </w:r>
      <w:proofErr w:type="spellEnd"/>
      <w:r w:rsidRPr="00D5203B">
        <w:rPr>
          <w:rFonts w:eastAsia="Trebuchet MS"/>
          <w:i/>
        </w:rPr>
        <w:t xml:space="preserve"> locurile de operare deschise accesului public </w:t>
      </w:r>
      <w:proofErr w:type="spellStart"/>
      <w:r w:rsidRPr="00D5203B">
        <w:rPr>
          <w:rFonts w:eastAsia="Trebuchet MS"/>
          <w:i/>
        </w:rPr>
        <w:t>şi</w:t>
      </w:r>
      <w:proofErr w:type="spellEnd"/>
      <w:r w:rsidRPr="00D5203B">
        <w:rPr>
          <w:rFonts w:eastAsia="Trebuchet MS"/>
          <w:i/>
        </w:rPr>
        <w:t xml:space="preserve"> limitele acestora, a căror infrastructură de transport naval </w:t>
      </w:r>
      <w:proofErr w:type="spellStart"/>
      <w:r w:rsidRPr="00D5203B">
        <w:rPr>
          <w:rFonts w:eastAsia="Trebuchet MS"/>
          <w:i/>
        </w:rPr>
        <w:t>aparţine</w:t>
      </w:r>
      <w:proofErr w:type="spellEnd"/>
      <w:r w:rsidRPr="00D5203B">
        <w:rPr>
          <w:rFonts w:eastAsia="Trebuchet MS"/>
          <w:i/>
        </w:rPr>
        <w:t xml:space="preserve"> domeniului public al statului, precum </w:t>
      </w:r>
      <w:proofErr w:type="spellStart"/>
      <w:r w:rsidRPr="00D5203B">
        <w:rPr>
          <w:rFonts w:eastAsia="Trebuchet MS"/>
          <w:i/>
        </w:rPr>
        <w:t>şi</w:t>
      </w:r>
      <w:proofErr w:type="spellEnd"/>
      <w:r w:rsidRPr="00D5203B">
        <w:rPr>
          <w:rFonts w:eastAsia="Trebuchet MS"/>
          <w:i/>
        </w:rPr>
        <w:t xml:space="preserve"> a Listei cuprinzând limitele radelor portuare </w:t>
      </w:r>
      <w:proofErr w:type="spellStart"/>
      <w:r w:rsidRPr="00D5203B">
        <w:rPr>
          <w:rFonts w:eastAsia="Trebuchet MS"/>
          <w:i/>
        </w:rPr>
        <w:t>şi</w:t>
      </w:r>
      <w:proofErr w:type="spellEnd"/>
      <w:r w:rsidRPr="00D5203B">
        <w:rPr>
          <w:rFonts w:eastAsia="Trebuchet MS"/>
          <w:i/>
        </w:rPr>
        <w:t xml:space="preserve"> ale zonelor de ancoraj</w:t>
      </w:r>
      <w:r>
        <w:rPr>
          <w:rFonts w:eastAsia="Trebuchet MS"/>
        </w:rPr>
        <w:t>.</w:t>
      </w:r>
    </w:p>
    <w:p w14:paraId="59D87A8A" w14:textId="198F569F" w:rsidR="00EB6264" w:rsidRDefault="005E47A3" w:rsidP="002A21D1">
      <w:pPr>
        <w:spacing w:before="0" w:after="120"/>
        <w:rPr>
          <w:rFonts w:eastAsia="Trebuchet MS"/>
        </w:rPr>
      </w:pPr>
      <w:r>
        <w:rPr>
          <w:rFonts w:eastAsia="Trebuchet MS"/>
        </w:rPr>
        <w:t>Ca urmare a Sentinței Civile</w:t>
      </w:r>
      <w:r w:rsidR="00EB6264" w:rsidRPr="00C218B3">
        <w:rPr>
          <w:rFonts w:eastAsia="Trebuchet MS"/>
        </w:rPr>
        <w:t xml:space="preserve"> nr. 89/2004, pronunțată de către Judecătoria Măcin, rămasă definitivă și irevocabilă prin Decizia Civilă nr. 467/C/2006, pronunțată de către Curtea de Apel Constanța, </w:t>
      </w:r>
      <w:r w:rsidR="009E2A57">
        <w:t xml:space="preserve">terenurile portuare în </w:t>
      </w:r>
      <w:proofErr w:type="spellStart"/>
      <w:r w:rsidR="009E2A57">
        <w:t>suprafaţă</w:t>
      </w:r>
      <w:proofErr w:type="spellEnd"/>
      <w:r w:rsidR="009E2A57">
        <w:t xml:space="preserve"> de 102.168 mp. </w:t>
      </w:r>
      <w:proofErr w:type="spellStart"/>
      <w:r w:rsidR="009E2A57">
        <w:t>şi</w:t>
      </w:r>
      <w:proofErr w:type="spellEnd"/>
      <w:r w:rsidR="009E2A57">
        <w:t xml:space="preserve"> 616,58 mp</w:t>
      </w:r>
      <w:r w:rsidR="009E2A57" w:rsidRPr="00C218B3">
        <w:rPr>
          <w:rFonts w:eastAsia="Trebuchet MS"/>
        </w:rPr>
        <w:t xml:space="preserve"> </w:t>
      </w:r>
      <w:r w:rsidR="009E2A57">
        <w:rPr>
          <w:rFonts w:eastAsia="Trebuchet MS"/>
        </w:rPr>
        <w:t xml:space="preserve">aferente </w:t>
      </w:r>
      <w:r w:rsidR="009E2A57">
        <w:t xml:space="preserve">bunurilor înscrise la nr. MFP 33929 </w:t>
      </w:r>
      <w:proofErr w:type="spellStart"/>
      <w:r w:rsidR="009E2A57">
        <w:t>şi</w:t>
      </w:r>
      <w:proofErr w:type="spellEnd"/>
      <w:r w:rsidR="009E2A57">
        <w:t xml:space="preserve"> MFP 33931, aflate în administrarea Ministerului Transporturilor </w:t>
      </w:r>
      <w:proofErr w:type="spellStart"/>
      <w:r w:rsidR="009E2A57">
        <w:t>şi</w:t>
      </w:r>
      <w:proofErr w:type="spellEnd"/>
      <w:r w:rsidR="009E2A57">
        <w:t xml:space="preserve"> în concesiunea Companiei </w:t>
      </w:r>
      <w:proofErr w:type="spellStart"/>
      <w:r w:rsidR="009E2A57">
        <w:t>Naţionale</w:t>
      </w:r>
      <w:proofErr w:type="spellEnd"/>
      <w:r w:rsidR="009E2A57">
        <w:t xml:space="preserve"> </w:t>
      </w:r>
      <w:proofErr w:type="spellStart"/>
      <w:r w:rsidR="009E2A57">
        <w:t>Administraţia</w:t>
      </w:r>
      <w:proofErr w:type="spellEnd"/>
      <w:r w:rsidR="009E2A57">
        <w:t xml:space="preserve"> Porturilor Dunării Maritime - SA </w:t>
      </w:r>
      <w:proofErr w:type="spellStart"/>
      <w:r w:rsidR="009E2A57">
        <w:t>Galaţi</w:t>
      </w:r>
      <w:proofErr w:type="spellEnd"/>
      <w:r w:rsidR="009E2A57">
        <w:t xml:space="preserve">, situate în </w:t>
      </w:r>
      <w:r w:rsidR="009E2A57" w:rsidRPr="009E2A57">
        <w:rPr>
          <w:rFonts w:eastAsia="Trebuchet MS"/>
        </w:rPr>
        <w:t>porturile/locurile de operare Gura A</w:t>
      </w:r>
      <w:r w:rsidR="00456EE4">
        <w:rPr>
          <w:rFonts w:eastAsia="Trebuchet MS"/>
        </w:rPr>
        <w:t>r</w:t>
      </w:r>
      <w:r w:rsidR="009E2A57" w:rsidRPr="009E2A57">
        <w:rPr>
          <w:rFonts w:eastAsia="Trebuchet MS"/>
        </w:rPr>
        <w:t>man și Turcoaia</w:t>
      </w:r>
      <w:r w:rsidR="009E2A57">
        <w:rPr>
          <w:rFonts w:eastAsia="Trebuchet MS"/>
        </w:rPr>
        <w:t xml:space="preserve">, </w:t>
      </w:r>
      <w:r w:rsidR="00EB6264" w:rsidRPr="00C218B3">
        <w:rPr>
          <w:rFonts w:eastAsia="Trebuchet MS"/>
        </w:rPr>
        <w:t>au fost scoase din inventarul centralizat al bunurilor din domeniul public al statului</w:t>
      </w:r>
      <w:r w:rsidR="009E2A57">
        <w:rPr>
          <w:rFonts w:eastAsia="Trebuchet MS"/>
        </w:rPr>
        <w:t xml:space="preserve"> </w:t>
      </w:r>
      <w:r w:rsidR="00EB6264" w:rsidRPr="00C218B3">
        <w:rPr>
          <w:rFonts w:eastAsia="Trebuchet MS"/>
        </w:rPr>
        <w:t>prin Hotărârea Guvernului nr. 708/</w:t>
      </w:r>
      <w:r w:rsidR="00EB6264">
        <w:rPr>
          <w:rFonts w:eastAsia="Trebuchet MS"/>
        </w:rPr>
        <w:t>27.09.</w:t>
      </w:r>
      <w:r w:rsidR="00EB6264" w:rsidRPr="00C218B3">
        <w:rPr>
          <w:rFonts w:eastAsia="Trebuchet MS"/>
        </w:rPr>
        <w:t xml:space="preserve">2017 privind scoaterea din inventarul centralizat al bunurilor din domeniul public al statului a unor bunuri aflate în administrarea Ministerului Transporturilor </w:t>
      </w:r>
      <w:proofErr w:type="spellStart"/>
      <w:r w:rsidR="00EB6264" w:rsidRPr="00C218B3">
        <w:rPr>
          <w:rFonts w:eastAsia="Trebuchet MS"/>
        </w:rPr>
        <w:t>şi</w:t>
      </w:r>
      <w:proofErr w:type="spellEnd"/>
      <w:r w:rsidR="00EB6264" w:rsidRPr="00C218B3">
        <w:rPr>
          <w:rFonts w:eastAsia="Trebuchet MS"/>
        </w:rPr>
        <w:t xml:space="preserve"> în concesiunea Companiei </w:t>
      </w:r>
      <w:proofErr w:type="spellStart"/>
      <w:r w:rsidR="00EB6264" w:rsidRPr="00C218B3">
        <w:rPr>
          <w:rFonts w:eastAsia="Trebuchet MS"/>
        </w:rPr>
        <w:t>Naţionale</w:t>
      </w:r>
      <w:proofErr w:type="spellEnd"/>
      <w:r w:rsidR="00EB6264" w:rsidRPr="00C218B3">
        <w:rPr>
          <w:rFonts w:eastAsia="Trebuchet MS"/>
        </w:rPr>
        <w:t xml:space="preserve"> </w:t>
      </w:r>
      <w:proofErr w:type="spellStart"/>
      <w:r w:rsidR="00EB6264" w:rsidRPr="009E2A57">
        <w:rPr>
          <w:rFonts w:eastAsia="Trebuchet MS"/>
        </w:rPr>
        <w:t>Administraţia</w:t>
      </w:r>
      <w:proofErr w:type="spellEnd"/>
      <w:r w:rsidR="00EB6264" w:rsidRPr="009E2A57">
        <w:rPr>
          <w:rFonts w:eastAsia="Trebuchet MS"/>
        </w:rPr>
        <w:t xml:space="preserve"> Porturilor Dunării Maritime </w:t>
      </w:r>
      <w:r w:rsidR="00EB6264" w:rsidRPr="00C218B3">
        <w:rPr>
          <w:rFonts w:eastAsia="Trebuchet MS"/>
        </w:rPr>
        <w:t xml:space="preserve">- S.A. </w:t>
      </w:r>
      <w:proofErr w:type="spellStart"/>
      <w:r w:rsidR="00EB6264" w:rsidRPr="00C218B3">
        <w:rPr>
          <w:rFonts w:eastAsia="Trebuchet MS"/>
        </w:rPr>
        <w:t>Galaţi</w:t>
      </w:r>
      <w:proofErr w:type="spellEnd"/>
      <w:r w:rsidR="00C95700">
        <w:rPr>
          <w:rFonts w:eastAsia="Trebuchet MS"/>
        </w:rPr>
        <w:t>, (CN APDM SA Galați).</w:t>
      </w:r>
    </w:p>
    <w:p w14:paraId="0052A12C" w14:textId="3E19836F" w:rsidR="002A21D1" w:rsidRPr="003D199C" w:rsidRDefault="002A21D1" w:rsidP="002A21D1">
      <w:pPr>
        <w:spacing w:before="0" w:after="120"/>
        <w:rPr>
          <w:b/>
        </w:rPr>
      </w:pPr>
      <w:r>
        <w:t xml:space="preserve">Conform Anexei la Contractul de concesiune nr. 3447/LO/2008 încheiat între Ministerul Transporturilor și CN APDM SA Galați, în ”Inventarul bunurilor din domeniul public al </w:t>
      </w:r>
      <w:r>
        <w:lastRenderedPageBreak/>
        <w:t xml:space="preserve">statului” </w:t>
      </w:r>
      <w:r w:rsidR="002542D5">
        <w:t>au rămas</w:t>
      </w:r>
      <w:r>
        <w:t xml:space="preserve">: </w:t>
      </w:r>
      <w:r w:rsidRPr="003D199C">
        <w:rPr>
          <w:b/>
        </w:rPr>
        <w:t>bunul ”Pereu la Gura Arman”</w:t>
      </w:r>
      <w:r>
        <w:t xml:space="preserve"> </w:t>
      </w:r>
      <w:r w:rsidRPr="002A21D1">
        <w:rPr>
          <w:b/>
        </w:rPr>
        <w:t>nr. MF</w:t>
      </w:r>
      <w:r>
        <w:rPr>
          <w:b/>
        </w:rPr>
        <w:t>P</w:t>
      </w:r>
      <w:r w:rsidRPr="002A21D1">
        <w:rPr>
          <w:b/>
        </w:rPr>
        <w:t xml:space="preserve"> 33930,</w:t>
      </w:r>
      <w:r>
        <w:t xml:space="preserve"> </w:t>
      </w:r>
      <w:r w:rsidRPr="003D199C">
        <w:rPr>
          <w:b/>
        </w:rPr>
        <w:t xml:space="preserve">definit ca un cheu </w:t>
      </w:r>
      <w:proofErr w:type="spellStart"/>
      <w:r w:rsidRPr="003D199C">
        <w:rPr>
          <w:b/>
        </w:rPr>
        <w:t>p</w:t>
      </w:r>
      <w:r>
        <w:rPr>
          <w:b/>
        </w:rPr>
        <w:t>ereat</w:t>
      </w:r>
      <w:proofErr w:type="spellEnd"/>
      <w:r>
        <w:rPr>
          <w:b/>
        </w:rPr>
        <w:t xml:space="preserve"> cu o lungime de 200 metri și </w:t>
      </w:r>
      <w:r w:rsidRPr="003D199C">
        <w:rPr>
          <w:b/>
        </w:rPr>
        <w:t>bunul ”Cheu taluz acostare nave”</w:t>
      </w:r>
      <w:r>
        <w:t xml:space="preserve"> </w:t>
      </w:r>
      <w:r w:rsidRPr="002A21D1">
        <w:rPr>
          <w:b/>
        </w:rPr>
        <w:t>nr. MF</w:t>
      </w:r>
      <w:r>
        <w:rPr>
          <w:b/>
        </w:rPr>
        <w:t>P</w:t>
      </w:r>
      <w:r w:rsidRPr="002A21D1">
        <w:rPr>
          <w:b/>
        </w:rPr>
        <w:t xml:space="preserve"> 33932,</w:t>
      </w:r>
      <w:r>
        <w:t xml:space="preserve">  </w:t>
      </w:r>
      <w:r w:rsidRPr="003D199C">
        <w:rPr>
          <w:b/>
        </w:rPr>
        <w:t xml:space="preserve">definit ca un cheu </w:t>
      </w:r>
      <w:proofErr w:type="spellStart"/>
      <w:r w:rsidRPr="003D199C">
        <w:rPr>
          <w:b/>
        </w:rPr>
        <w:t>pereat</w:t>
      </w:r>
      <w:proofErr w:type="spellEnd"/>
      <w:r w:rsidRPr="003D199C">
        <w:rPr>
          <w:b/>
        </w:rPr>
        <w:t xml:space="preserve"> cu o lungime de 28</w:t>
      </w:r>
      <w:r>
        <w:rPr>
          <w:b/>
        </w:rPr>
        <w:t>0 metri în</w:t>
      </w:r>
      <w:r w:rsidRPr="003D199C">
        <w:rPr>
          <w:b/>
        </w:rPr>
        <w:t xml:space="preserve"> Turcoaia.</w:t>
      </w:r>
    </w:p>
    <w:p w14:paraId="682BB2F8" w14:textId="5E87F9E5" w:rsidR="002A21D1" w:rsidRPr="005F42BA" w:rsidRDefault="009E2A57" w:rsidP="002542D5">
      <w:pPr>
        <w:spacing w:before="0" w:after="120"/>
        <w:ind w:right="-27"/>
        <w:rPr>
          <w:rFonts w:eastAsia="Trebuchet MS"/>
        </w:rPr>
      </w:pPr>
      <w:r w:rsidRPr="002A21D1">
        <w:rPr>
          <w:rFonts w:eastAsia="Trebuchet MS"/>
        </w:rPr>
        <w:t>Având în vedere cele de mai sus, precum și faptul că CN APDM SA Galați</w:t>
      </w:r>
      <w:r w:rsidR="002A21D1" w:rsidRPr="002A21D1">
        <w:rPr>
          <w:rFonts w:eastAsia="Trebuchet MS"/>
        </w:rPr>
        <w:t xml:space="preserve"> nu a transmis Ministerului Transporturilor și Infrastructurii un </w:t>
      </w:r>
      <w:r w:rsidR="002A21D1" w:rsidRPr="002A21D1">
        <w:t xml:space="preserve">extras de carte funciară </w:t>
      </w:r>
      <w:r w:rsidR="002A21D1" w:rsidRPr="002A21D1">
        <w:rPr>
          <w:shd w:val="clear" w:color="auto" w:fill="FFFFFF"/>
        </w:rPr>
        <w:t xml:space="preserve">eliberat de Oficiul de Cadastru </w:t>
      </w:r>
      <w:proofErr w:type="spellStart"/>
      <w:r w:rsidR="002A21D1" w:rsidRPr="002A21D1">
        <w:rPr>
          <w:shd w:val="clear" w:color="auto" w:fill="FFFFFF"/>
        </w:rPr>
        <w:t>şi</w:t>
      </w:r>
      <w:proofErr w:type="spellEnd"/>
      <w:r w:rsidR="002A21D1" w:rsidRPr="002A21D1">
        <w:rPr>
          <w:shd w:val="clear" w:color="auto" w:fill="FFFFFF"/>
        </w:rPr>
        <w:t xml:space="preserve"> Publicitate Imobiliară (OCPI) care să cuprindă </w:t>
      </w:r>
      <w:proofErr w:type="spellStart"/>
      <w:r w:rsidR="002A21D1" w:rsidRPr="002A21D1">
        <w:rPr>
          <w:shd w:val="clear" w:color="auto" w:fill="FFFFFF"/>
        </w:rPr>
        <w:t>informaţii</w:t>
      </w:r>
      <w:proofErr w:type="spellEnd"/>
      <w:r w:rsidR="002A21D1" w:rsidRPr="002A21D1">
        <w:rPr>
          <w:shd w:val="clear" w:color="auto" w:fill="FFFFFF"/>
        </w:rPr>
        <w:t xml:space="preserve"> referitoare la descrierea </w:t>
      </w:r>
      <w:proofErr w:type="spellStart"/>
      <w:r w:rsidR="002A21D1" w:rsidRPr="002A21D1">
        <w:rPr>
          <w:shd w:val="clear" w:color="auto" w:fill="FFFFFF"/>
        </w:rPr>
        <w:t>şi</w:t>
      </w:r>
      <w:proofErr w:type="spellEnd"/>
      <w:r w:rsidR="002A21D1" w:rsidRPr="002A21D1">
        <w:rPr>
          <w:shd w:val="clear" w:color="auto" w:fill="FFFFFF"/>
        </w:rPr>
        <w:t xml:space="preserve"> identificarea bunurilor </w:t>
      </w:r>
      <w:r w:rsidR="002A21D1" w:rsidRPr="002A21D1">
        <w:rPr>
          <w:rStyle w:val="l5def2"/>
          <w:rFonts w:ascii="Trebuchet MS" w:hAnsi="Trebuchet MS"/>
          <w:sz w:val="22"/>
          <w:szCs w:val="22"/>
        </w:rPr>
        <w:t xml:space="preserve">înscrise la nr. MFP 33930 </w:t>
      </w:r>
      <w:proofErr w:type="spellStart"/>
      <w:r w:rsidR="002A21D1" w:rsidRPr="002A21D1">
        <w:rPr>
          <w:rStyle w:val="l5def2"/>
          <w:rFonts w:ascii="Trebuchet MS" w:hAnsi="Trebuchet MS"/>
          <w:sz w:val="22"/>
          <w:szCs w:val="22"/>
        </w:rPr>
        <w:t>şi</w:t>
      </w:r>
      <w:proofErr w:type="spellEnd"/>
      <w:r w:rsidR="002A21D1" w:rsidRPr="002A21D1">
        <w:rPr>
          <w:rStyle w:val="l5def2"/>
          <w:rFonts w:ascii="Trebuchet MS" w:hAnsi="Trebuchet MS"/>
          <w:sz w:val="22"/>
          <w:szCs w:val="22"/>
        </w:rPr>
        <w:t xml:space="preserve"> MFP 33932 </w:t>
      </w:r>
      <w:r w:rsidR="002A21D1" w:rsidRPr="002A21D1">
        <w:rPr>
          <w:shd w:val="clear" w:color="auto" w:fill="FFFFFF"/>
        </w:rPr>
        <w:t xml:space="preserve">(număr cadastral, </w:t>
      </w:r>
      <w:proofErr w:type="spellStart"/>
      <w:r w:rsidR="002A21D1" w:rsidRPr="002A21D1">
        <w:rPr>
          <w:shd w:val="clear" w:color="auto" w:fill="FFFFFF"/>
        </w:rPr>
        <w:t>suprafaţa</w:t>
      </w:r>
      <w:proofErr w:type="spellEnd"/>
      <w:r w:rsidR="002A21D1" w:rsidRPr="002A21D1">
        <w:rPr>
          <w:shd w:val="clear" w:color="auto" w:fill="FFFFFF"/>
        </w:rPr>
        <w:t xml:space="preserve"> în mp, </w:t>
      </w:r>
      <w:r w:rsidR="002A21D1" w:rsidRPr="002A21D1">
        <w:t xml:space="preserve">cheu </w:t>
      </w:r>
      <w:proofErr w:type="spellStart"/>
      <w:r w:rsidR="002A21D1" w:rsidRPr="002A21D1">
        <w:t>pereat</w:t>
      </w:r>
      <w:proofErr w:type="spellEnd"/>
      <w:r w:rsidR="002A21D1" w:rsidRPr="002A21D1">
        <w:t>/mal amenajat/mal natural, lungime, poziția kilometrică, vecinătăți</w:t>
      </w:r>
      <w:r w:rsidR="002A21D1" w:rsidRPr="002A21D1">
        <w:rPr>
          <w:shd w:val="clear" w:color="auto" w:fill="FFFFFF"/>
        </w:rPr>
        <w:t xml:space="preserve"> etc.), înscrieri privitoare la titularul dreptului de proprietate </w:t>
      </w:r>
      <w:proofErr w:type="spellStart"/>
      <w:r w:rsidR="002A21D1" w:rsidRPr="002A21D1">
        <w:rPr>
          <w:shd w:val="clear" w:color="auto" w:fill="FFFFFF"/>
        </w:rPr>
        <w:t>şi</w:t>
      </w:r>
      <w:proofErr w:type="spellEnd"/>
      <w:r w:rsidR="002A21D1" w:rsidRPr="002A21D1">
        <w:rPr>
          <w:shd w:val="clear" w:color="auto" w:fill="FFFFFF"/>
        </w:rPr>
        <w:t xml:space="preserve"> la eventualele sarcini existente (drept de uzufruct, ipotecă etc.)</w:t>
      </w:r>
      <w:r w:rsidR="002542D5">
        <w:rPr>
          <w:shd w:val="clear" w:color="auto" w:fill="FFFFFF"/>
        </w:rPr>
        <w:t>, porturile/locurile de operare</w:t>
      </w:r>
      <w:r w:rsidR="002A21D1" w:rsidRPr="002A21D1">
        <w:rPr>
          <w:shd w:val="clear" w:color="auto" w:fill="FFFFFF"/>
        </w:rPr>
        <w:t> </w:t>
      </w:r>
      <w:r w:rsidR="002542D5" w:rsidRPr="002542D5">
        <w:rPr>
          <w:rFonts w:eastAsia="Trebuchet MS"/>
        </w:rPr>
        <w:t>Gura Aman și Turcoaia</w:t>
      </w:r>
      <w:r w:rsidR="002542D5">
        <w:rPr>
          <w:rFonts w:eastAsia="Trebuchet MS"/>
        </w:rPr>
        <w:t xml:space="preserve"> nu au fost înscrise </w:t>
      </w:r>
      <w:r w:rsidR="002542D5" w:rsidRPr="002542D5">
        <w:rPr>
          <w:rFonts w:eastAsia="Trebuchet MS"/>
          <w:i/>
        </w:rPr>
        <w:t>în OMT nr. 1254/2019</w:t>
      </w:r>
      <w:r w:rsidR="002542D5">
        <w:rPr>
          <w:rFonts w:eastAsia="Trebuchet MS"/>
        </w:rPr>
        <w:t xml:space="preserve"> </w:t>
      </w:r>
      <w:r w:rsidR="002542D5" w:rsidRPr="008D548B">
        <w:rPr>
          <w:rFonts w:eastAsia="Trebuchet MS"/>
          <w:i/>
        </w:rPr>
        <w:t xml:space="preserve">privind aprobarea Listei cuprinzând porturile </w:t>
      </w:r>
      <w:proofErr w:type="spellStart"/>
      <w:r w:rsidR="002542D5" w:rsidRPr="008D548B">
        <w:rPr>
          <w:rFonts w:eastAsia="Trebuchet MS"/>
          <w:i/>
        </w:rPr>
        <w:t>şi</w:t>
      </w:r>
      <w:proofErr w:type="spellEnd"/>
      <w:r w:rsidR="002542D5" w:rsidRPr="008D548B">
        <w:rPr>
          <w:rFonts w:eastAsia="Trebuchet MS"/>
          <w:i/>
        </w:rPr>
        <w:t xml:space="preserve"> locurile de operare deschise accesului public </w:t>
      </w:r>
      <w:proofErr w:type="spellStart"/>
      <w:r w:rsidR="002542D5" w:rsidRPr="008D548B">
        <w:rPr>
          <w:rFonts w:eastAsia="Trebuchet MS"/>
          <w:i/>
        </w:rPr>
        <w:t>şi</w:t>
      </w:r>
      <w:proofErr w:type="spellEnd"/>
      <w:r w:rsidR="002542D5" w:rsidRPr="008D548B">
        <w:rPr>
          <w:rFonts w:eastAsia="Trebuchet MS"/>
          <w:i/>
        </w:rPr>
        <w:t xml:space="preserve"> limitele acestora, a căror infrastructură de transport naval </w:t>
      </w:r>
      <w:proofErr w:type="spellStart"/>
      <w:r w:rsidR="002542D5" w:rsidRPr="008D548B">
        <w:rPr>
          <w:rFonts w:eastAsia="Trebuchet MS"/>
          <w:i/>
        </w:rPr>
        <w:t>aparţin</w:t>
      </w:r>
      <w:r w:rsidR="002542D5">
        <w:rPr>
          <w:rFonts w:eastAsia="Trebuchet MS"/>
          <w:i/>
        </w:rPr>
        <w:t>e</w:t>
      </w:r>
      <w:proofErr w:type="spellEnd"/>
      <w:r w:rsidR="002542D5">
        <w:rPr>
          <w:rFonts w:eastAsia="Trebuchet MS"/>
          <w:i/>
        </w:rPr>
        <w:t xml:space="preserve"> domeniului public al statului</w:t>
      </w:r>
      <w:r w:rsidR="005F42BA">
        <w:rPr>
          <w:rFonts w:eastAsia="Trebuchet MS"/>
          <w:i/>
        </w:rPr>
        <w:t xml:space="preserve"> </w:t>
      </w:r>
      <w:r w:rsidR="005F42BA" w:rsidRPr="005F42BA">
        <w:rPr>
          <w:rFonts w:eastAsia="Trebuchet MS"/>
        </w:rPr>
        <w:t>care abrogă</w:t>
      </w:r>
      <w:r w:rsidR="005F42BA">
        <w:rPr>
          <w:rFonts w:eastAsia="Trebuchet MS"/>
        </w:rPr>
        <w:t xml:space="preserve"> OMTI </w:t>
      </w:r>
      <w:r w:rsidR="005F42BA" w:rsidRPr="00DE783F">
        <w:rPr>
          <w:rFonts w:eastAsia="Trebuchet MS"/>
        </w:rPr>
        <w:t>nr. 709/2010</w:t>
      </w:r>
      <w:r w:rsidR="005F42BA">
        <w:rPr>
          <w:rFonts w:eastAsia="Trebuchet MS"/>
        </w:rPr>
        <w:t>.</w:t>
      </w:r>
    </w:p>
    <w:p w14:paraId="0B72B8A4" w14:textId="2AFAD1FA" w:rsidR="00D80F05" w:rsidRDefault="005F42BA" w:rsidP="005F42BA">
      <w:pPr>
        <w:spacing w:before="0" w:after="120"/>
        <w:ind w:right="-27"/>
        <w:rPr>
          <w:rStyle w:val="l5def1"/>
          <w:rFonts w:ascii="Trebuchet MS" w:hAnsi="Trebuchet MS"/>
          <w:sz w:val="22"/>
          <w:szCs w:val="22"/>
        </w:rPr>
      </w:pPr>
      <w:r>
        <w:rPr>
          <w:rFonts w:cs="Arial"/>
        </w:rPr>
        <w:t xml:space="preserve">Luând în considerare documentația </w:t>
      </w:r>
      <w:r w:rsidRPr="002A21D1">
        <w:rPr>
          <w:rFonts w:eastAsia="Trebuchet MS"/>
        </w:rPr>
        <w:t>CN APDM SA Galați transmis</w:t>
      </w:r>
      <w:r>
        <w:rPr>
          <w:rFonts w:eastAsia="Trebuchet MS"/>
        </w:rPr>
        <w:t>ă</w:t>
      </w:r>
      <w:r w:rsidRPr="002A21D1">
        <w:rPr>
          <w:rFonts w:eastAsia="Trebuchet MS"/>
        </w:rPr>
        <w:t xml:space="preserve"> Ministerului Transporturilor și Infrastructurii</w:t>
      </w:r>
      <w:r w:rsidR="00667445">
        <w:rPr>
          <w:rFonts w:eastAsia="Trebuchet MS"/>
        </w:rPr>
        <w:t xml:space="preserve"> cu actul numărul </w:t>
      </w:r>
      <w:r w:rsidR="00FE1476">
        <w:rPr>
          <w:rFonts w:eastAsia="Trebuchet MS"/>
        </w:rPr>
        <w:t>298</w:t>
      </w:r>
      <w:r w:rsidR="00667445">
        <w:rPr>
          <w:rFonts w:eastAsia="Trebuchet MS"/>
        </w:rPr>
        <w:t>/</w:t>
      </w:r>
      <w:r w:rsidR="00FE1476">
        <w:rPr>
          <w:rFonts w:eastAsia="Trebuchet MS"/>
        </w:rPr>
        <w:t>13</w:t>
      </w:r>
      <w:r w:rsidR="00667445">
        <w:rPr>
          <w:rFonts w:eastAsia="Trebuchet MS"/>
        </w:rPr>
        <w:t>.01.2021</w:t>
      </w:r>
      <w:r w:rsidR="003540E2">
        <w:rPr>
          <w:rFonts w:eastAsia="Trebuchet MS"/>
        </w:rPr>
        <w:t xml:space="preserve"> </w:t>
      </w:r>
      <w:r w:rsidR="002F1EFC" w:rsidRPr="002F1EFC">
        <w:rPr>
          <w:rFonts w:eastAsia="Trebuchet MS"/>
        </w:rPr>
        <w:t xml:space="preserve">înregistrat la MTI cu nr. </w:t>
      </w:r>
      <w:r w:rsidR="003540E2">
        <w:rPr>
          <w:rFonts w:eastAsia="Trebuchet MS"/>
        </w:rPr>
        <w:t xml:space="preserve"> </w:t>
      </w:r>
      <w:r w:rsidR="00FE1476">
        <w:rPr>
          <w:rFonts w:eastAsia="Trebuchet MS"/>
        </w:rPr>
        <w:t>1603/14.01.2021</w:t>
      </w:r>
      <w:r w:rsidR="00FC3D03">
        <w:rPr>
          <w:rFonts w:eastAsia="Trebuchet MS"/>
        </w:rPr>
        <w:t>d</w:t>
      </w:r>
      <w:r w:rsidR="00667445">
        <w:rPr>
          <w:rFonts w:eastAsia="Trebuchet MS"/>
        </w:rPr>
        <w:t xml:space="preserve">, precum și </w:t>
      </w:r>
      <w:r w:rsidR="00EC64AF">
        <w:rPr>
          <w:rFonts w:eastAsia="Trebuchet MS"/>
        </w:rPr>
        <w:t>comp</w:t>
      </w:r>
      <w:r w:rsidR="003540E2">
        <w:rPr>
          <w:rFonts w:eastAsia="Trebuchet MS"/>
        </w:rPr>
        <w:t>l</w:t>
      </w:r>
      <w:r w:rsidR="00425982">
        <w:rPr>
          <w:rFonts w:eastAsia="Trebuchet MS"/>
        </w:rPr>
        <w:t>etărilor ulterioare, prin</w:t>
      </w:r>
      <w:r w:rsidR="00FB3823">
        <w:rPr>
          <w:rFonts w:eastAsia="Trebuchet MS"/>
        </w:rPr>
        <w:t xml:space="preserve"> actul n</w:t>
      </w:r>
      <w:r w:rsidR="00425982">
        <w:rPr>
          <w:rFonts w:eastAsia="Trebuchet MS"/>
        </w:rPr>
        <w:t>umărul</w:t>
      </w:r>
      <w:r w:rsidR="00FB3823">
        <w:rPr>
          <w:rFonts w:eastAsia="Trebuchet MS"/>
        </w:rPr>
        <w:t xml:space="preserve"> 616/27.01.2021</w:t>
      </w:r>
      <w:r w:rsidR="00EC64AF">
        <w:rPr>
          <w:rFonts w:eastAsia="Trebuchet MS"/>
        </w:rPr>
        <w:t xml:space="preserve">, înregistrat </w:t>
      </w:r>
      <w:r w:rsidR="003540E2">
        <w:rPr>
          <w:rFonts w:eastAsia="Trebuchet MS"/>
        </w:rPr>
        <w:t xml:space="preserve">la MTI </w:t>
      </w:r>
      <w:r w:rsidR="00EC64AF">
        <w:rPr>
          <w:rFonts w:eastAsia="Trebuchet MS"/>
        </w:rPr>
        <w:t xml:space="preserve">cu nr. </w:t>
      </w:r>
      <w:r w:rsidR="003540E2">
        <w:rPr>
          <w:rFonts w:eastAsia="Trebuchet MS"/>
        </w:rPr>
        <w:t>4374/01.02.2021</w:t>
      </w:r>
      <w:r w:rsidR="00D80F05">
        <w:rPr>
          <w:rFonts w:eastAsia="Trebuchet MS"/>
        </w:rPr>
        <w:t>,</w:t>
      </w:r>
      <w:r>
        <w:rPr>
          <w:rFonts w:eastAsia="Trebuchet MS"/>
        </w:rPr>
        <w:t xml:space="preserve"> î</w:t>
      </w:r>
      <w:r w:rsidR="00EB6264" w:rsidRPr="00C218B3">
        <w:rPr>
          <w:rFonts w:eastAsia="Trebuchet MS"/>
        </w:rPr>
        <w:t>n vederea aplicării</w:t>
      </w:r>
      <w:r>
        <w:rPr>
          <w:rFonts w:eastAsia="Trebuchet MS"/>
        </w:rPr>
        <w:t xml:space="preserve"> prevederilor art. 8 alin. (1) din OG nr. 22/1999</w:t>
      </w:r>
      <w:r w:rsidR="00EB6264" w:rsidRPr="00C218B3">
        <w:rPr>
          <w:rFonts w:eastAsia="Trebuchet MS"/>
        </w:rPr>
        <w:t>, trebuie emis un ordin al ministrului transporturilor</w:t>
      </w:r>
      <w:r w:rsidR="00E2387D">
        <w:rPr>
          <w:rFonts w:eastAsia="Trebuchet MS"/>
        </w:rPr>
        <w:t xml:space="preserve"> și infrastructurii</w:t>
      </w:r>
      <w:r w:rsidR="00EB6264" w:rsidRPr="00C218B3">
        <w:rPr>
          <w:rFonts w:eastAsia="Trebuchet MS"/>
        </w:rPr>
        <w:t xml:space="preserve"> care să </w:t>
      </w:r>
      <w:r>
        <w:rPr>
          <w:rFonts w:eastAsia="Trebuchet MS"/>
        </w:rPr>
        <w:t xml:space="preserve">includă </w:t>
      </w:r>
      <w:r w:rsidR="00EB6264" w:rsidRPr="00C218B3">
        <w:rPr>
          <w:rFonts w:eastAsia="Trebuchet MS"/>
        </w:rPr>
        <w:t xml:space="preserve">locurile de operare </w:t>
      </w:r>
      <w:r w:rsidRPr="002542D5">
        <w:rPr>
          <w:rFonts w:eastAsia="Trebuchet MS"/>
        </w:rPr>
        <w:t>Gura A</w:t>
      </w:r>
      <w:r w:rsidR="00456EE4">
        <w:rPr>
          <w:rFonts w:eastAsia="Trebuchet MS"/>
        </w:rPr>
        <w:t>r</w:t>
      </w:r>
      <w:bookmarkStart w:id="0" w:name="_GoBack"/>
      <w:bookmarkEnd w:id="0"/>
      <w:r w:rsidRPr="002542D5">
        <w:rPr>
          <w:rFonts w:eastAsia="Trebuchet MS"/>
        </w:rPr>
        <w:t>man și Turcoaia</w:t>
      </w:r>
      <w:r w:rsidR="00D80F05">
        <w:rPr>
          <w:rFonts w:eastAsia="Trebuchet MS"/>
        </w:rPr>
        <w:t xml:space="preserve"> în</w:t>
      </w:r>
      <w:r>
        <w:rPr>
          <w:rFonts w:eastAsia="Trebuchet MS"/>
        </w:rPr>
        <w:t xml:space="preserve"> </w:t>
      </w:r>
      <w:r w:rsidR="00D80F05">
        <w:rPr>
          <w:rFonts w:eastAsia="Trebuchet MS"/>
        </w:rPr>
        <w:t>”</w:t>
      </w:r>
      <w:r w:rsidR="00D80F05" w:rsidRPr="00D80F05">
        <w:rPr>
          <w:rStyle w:val="l5def1"/>
          <w:rFonts w:ascii="Trebuchet MS" w:hAnsi="Trebuchet MS"/>
          <w:sz w:val="22"/>
          <w:szCs w:val="22"/>
        </w:rPr>
        <w:t xml:space="preserve">Lista cuprinzând porturile </w:t>
      </w:r>
      <w:proofErr w:type="spellStart"/>
      <w:r w:rsidR="00D80F05" w:rsidRPr="00D80F05">
        <w:rPr>
          <w:rStyle w:val="l5def1"/>
          <w:rFonts w:ascii="Trebuchet MS" w:hAnsi="Trebuchet MS"/>
          <w:sz w:val="22"/>
          <w:szCs w:val="22"/>
        </w:rPr>
        <w:t>şi</w:t>
      </w:r>
      <w:proofErr w:type="spellEnd"/>
      <w:r w:rsidR="00D80F05" w:rsidRPr="00D80F05">
        <w:rPr>
          <w:rStyle w:val="l5def1"/>
          <w:rFonts w:ascii="Trebuchet MS" w:hAnsi="Trebuchet MS"/>
          <w:sz w:val="22"/>
          <w:szCs w:val="22"/>
        </w:rPr>
        <w:t xml:space="preserve"> locurile de operare a căror infrastructură de transport naval </w:t>
      </w:r>
      <w:proofErr w:type="spellStart"/>
      <w:r w:rsidR="00D80F05" w:rsidRPr="00D80F05">
        <w:rPr>
          <w:rStyle w:val="l5def1"/>
          <w:rFonts w:ascii="Trebuchet MS" w:hAnsi="Trebuchet MS"/>
          <w:sz w:val="22"/>
          <w:szCs w:val="22"/>
        </w:rPr>
        <w:t>aparţine</w:t>
      </w:r>
      <w:proofErr w:type="spellEnd"/>
      <w:r w:rsidR="00D80F05" w:rsidRPr="00D80F05">
        <w:rPr>
          <w:rStyle w:val="l5def1"/>
          <w:rFonts w:ascii="Trebuchet MS" w:hAnsi="Trebuchet MS"/>
          <w:sz w:val="22"/>
          <w:szCs w:val="22"/>
        </w:rPr>
        <w:t xml:space="preserve"> domeniului public al statului </w:t>
      </w:r>
      <w:proofErr w:type="spellStart"/>
      <w:r w:rsidR="00D80F05" w:rsidRPr="00D80F05">
        <w:rPr>
          <w:rStyle w:val="l5def1"/>
          <w:rFonts w:ascii="Trebuchet MS" w:hAnsi="Trebuchet MS"/>
          <w:sz w:val="22"/>
          <w:szCs w:val="22"/>
        </w:rPr>
        <w:t>şi</w:t>
      </w:r>
      <w:proofErr w:type="spellEnd"/>
      <w:r w:rsidR="00D80F05" w:rsidRPr="00D80F05">
        <w:rPr>
          <w:rStyle w:val="l5def1"/>
          <w:rFonts w:ascii="Trebuchet MS" w:hAnsi="Trebuchet MS"/>
          <w:sz w:val="22"/>
          <w:szCs w:val="22"/>
        </w:rPr>
        <w:t xml:space="preserve"> este concesionată Companiei </w:t>
      </w:r>
      <w:proofErr w:type="spellStart"/>
      <w:r w:rsidR="00D80F05" w:rsidRPr="00D80F05">
        <w:rPr>
          <w:rStyle w:val="l5def1"/>
          <w:rFonts w:ascii="Trebuchet MS" w:hAnsi="Trebuchet MS"/>
          <w:sz w:val="22"/>
          <w:szCs w:val="22"/>
        </w:rPr>
        <w:t>Naţionale</w:t>
      </w:r>
      <w:proofErr w:type="spellEnd"/>
      <w:r w:rsidR="00D80F05" w:rsidRPr="00D80F05">
        <w:rPr>
          <w:rStyle w:val="l5def1"/>
          <w:rFonts w:ascii="Trebuchet MS" w:hAnsi="Trebuchet MS"/>
          <w:sz w:val="22"/>
          <w:szCs w:val="22"/>
        </w:rPr>
        <w:t xml:space="preserve"> "</w:t>
      </w:r>
      <w:proofErr w:type="spellStart"/>
      <w:r w:rsidR="00D80F05" w:rsidRPr="00D80F05">
        <w:rPr>
          <w:rStyle w:val="l5def1"/>
          <w:rFonts w:ascii="Trebuchet MS" w:hAnsi="Trebuchet MS"/>
          <w:sz w:val="22"/>
          <w:szCs w:val="22"/>
        </w:rPr>
        <w:t>Administraţia</w:t>
      </w:r>
      <w:proofErr w:type="spellEnd"/>
      <w:r w:rsidR="00D80F05" w:rsidRPr="00D80F05">
        <w:rPr>
          <w:rStyle w:val="l5def1"/>
          <w:rFonts w:ascii="Trebuchet MS" w:hAnsi="Trebuchet MS"/>
          <w:sz w:val="22"/>
          <w:szCs w:val="22"/>
        </w:rPr>
        <w:t xml:space="preserve"> Porturilor Dunării Maritime" - S.A. </w:t>
      </w:r>
      <w:proofErr w:type="spellStart"/>
      <w:r w:rsidR="00D80F05" w:rsidRPr="00D80F05">
        <w:rPr>
          <w:rStyle w:val="l5def1"/>
          <w:rFonts w:ascii="Trebuchet MS" w:hAnsi="Trebuchet MS"/>
          <w:sz w:val="22"/>
          <w:szCs w:val="22"/>
        </w:rPr>
        <w:t>Galaţi</w:t>
      </w:r>
      <w:proofErr w:type="spellEnd"/>
      <w:r w:rsidR="00D80F05" w:rsidRPr="00D80F05">
        <w:rPr>
          <w:rStyle w:val="l5def1"/>
          <w:rFonts w:ascii="Trebuchet MS" w:hAnsi="Trebuchet MS"/>
          <w:sz w:val="22"/>
          <w:szCs w:val="22"/>
        </w:rPr>
        <w:t xml:space="preserve"> de către Ministerul Transporturilor, pe bază de contract de concesiune, în vederea administrării</w:t>
      </w:r>
      <w:r w:rsidR="00D80F05">
        <w:rPr>
          <w:rStyle w:val="l5def1"/>
          <w:rFonts w:ascii="Trebuchet MS" w:hAnsi="Trebuchet MS"/>
          <w:sz w:val="22"/>
          <w:szCs w:val="22"/>
        </w:rPr>
        <w:t>”.</w:t>
      </w:r>
    </w:p>
    <w:p w14:paraId="215CF743" w14:textId="71DBF30F" w:rsidR="00EB6264" w:rsidRDefault="00EB6264" w:rsidP="005E47A3">
      <w:pPr>
        <w:rPr>
          <w:rFonts w:eastAsia="Trebuchet MS"/>
        </w:rPr>
      </w:pPr>
      <w:r w:rsidRPr="00C218B3">
        <w:rPr>
          <w:rFonts w:eastAsia="Trebuchet MS"/>
        </w:rPr>
        <w:t xml:space="preserve">Având în vedere cele de mai sus, am elaborat proiectul de </w:t>
      </w:r>
      <w:r w:rsidRPr="004F59AE">
        <w:rPr>
          <w:rFonts w:eastAsia="Trebuchet MS"/>
          <w:i/>
        </w:rPr>
        <w:t xml:space="preserve">Ordin al ministrului transporturilor </w:t>
      </w:r>
      <w:r>
        <w:rPr>
          <w:rFonts w:eastAsia="Trebuchet MS"/>
          <w:i/>
        </w:rPr>
        <w:t xml:space="preserve">și infrastructurii </w:t>
      </w:r>
      <w:r w:rsidRPr="004F59AE">
        <w:rPr>
          <w:rFonts w:eastAsia="Trebuchet MS"/>
          <w:i/>
        </w:rPr>
        <w:t xml:space="preserve">pentru modificarea </w:t>
      </w:r>
      <w:r w:rsidR="00BF4FD1">
        <w:rPr>
          <w:rFonts w:eastAsia="Trebuchet MS"/>
          <w:i/>
        </w:rPr>
        <w:t xml:space="preserve">punctului III al </w:t>
      </w:r>
      <w:r w:rsidRPr="004F59AE">
        <w:rPr>
          <w:rFonts w:eastAsia="Trebuchet MS"/>
          <w:i/>
        </w:rPr>
        <w:t xml:space="preserve">Anexei la Ordinul ministrului transporturilor nr. </w:t>
      </w:r>
      <w:r>
        <w:rPr>
          <w:rFonts w:eastAsia="Trebuchet MS"/>
          <w:i/>
        </w:rPr>
        <w:t>1254/2019</w:t>
      </w:r>
      <w:r w:rsidRPr="004F59AE">
        <w:rPr>
          <w:rFonts w:eastAsia="Trebuchet MS"/>
          <w:i/>
        </w:rPr>
        <w:t xml:space="preserve"> </w:t>
      </w:r>
      <w:r w:rsidRPr="000B5002">
        <w:rPr>
          <w:rFonts w:eastAsia="Trebuchet MS"/>
          <w:i/>
        </w:rPr>
        <w:t xml:space="preserve">privind aprobarea Listei cuprinzând porturile </w:t>
      </w:r>
      <w:proofErr w:type="spellStart"/>
      <w:r w:rsidRPr="000B5002">
        <w:rPr>
          <w:rFonts w:eastAsia="Trebuchet MS"/>
          <w:i/>
        </w:rPr>
        <w:t>şi</w:t>
      </w:r>
      <w:proofErr w:type="spellEnd"/>
      <w:r w:rsidRPr="000B5002">
        <w:rPr>
          <w:rFonts w:eastAsia="Trebuchet MS"/>
          <w:i/>
        </w:rPr>
        <w:t xml:space="preserve"> locurile de operare deschise accesului public </w:t>
      </w:r>
      <w:proofErr w:type="spellStart"/>
      <w:r w:rsidRPr="000B5002">
        <w:rPr>
          <w:rFonts w:eastAsia="Trebuchet MS"/>
          <w:i/>
        </w:rPr>
        <w:t>şi</w:t>
      </w:r>
      <w:proofErr w:type="spellEnd"/>
      <w:r w:rsidRPr="000B5002">
        <w:rPr>
          <w:rFonts w:eastAsia="Trebuchet MS"/>
          <w:i/>
        </w:rPr>
        <w:t xml:space="preserve"> limitele acestora, a căror infrastructură de transport naval </w:t>
      </w:r>
      <w:proofErr w:type="spellStart"/>
      <w:r w:rsidRPr="000B5002">
        <w:rPr>
          <w:rFonts w:eastAsia="Trebuchet MS"/>
          <w:i/>
        </w:rPr>
        <w:t>aparţin</w:t>
      </w:r>
      <w:r>
        <w:rPr>
          <w:rFonts w:eastAsia="Trebuchet MS"/>
          <w:i/>
        </w:rPr>
        <w:t>e</w:t>
      </w:r>
      <w:proofErr w:type="spellEnd"/>
      <w:r>
        <w:rPr>
          <w:rFonts w:eastAsia="Trebuchet MS"/>
          <w:i/>
        </w:rPr>
        <w:t xml:space="preserve"> domeniului public al statului</w:t>
      </w:r>
      <w:r w:rsidRPr="00C218B3">
        <w:rPr>
          <w:rFonts w:eastAsia="Trebuchet MS"/>
        </w:rPr>
        <w:t xml:space="preserve">, pe care, dacă </w:t>
      </w:r>
      <w:proofErr w:type="spellStart"/>
      <w:r w:rsidRPr="00C218B3">
        <w:rPr>
          <w:rFonts w:eastAsia="Trebuchet MS"/>
        </w:rPr>
        <w:t>sunteţi</w:t>
      </w:r>
      <w:proofErr w:type="spellEnd"/>
      <w:r w:rsidRPr="00C218B3">
        <w:rPr>
          <w:rFonts w:eastAsia="Trebuchet MS"/>
        </w:rPr>
        <w:t xml:space="preserve"> de acord, vă rugăm să îl </w:t>
      </w:r>
      <w:proofErr w:type="spellStart"/>
      <w:r w:rsidRPr="00C218B3">
        <w:rPr>
          <w:rFonts w:eastAsia="Trebuchet MS"/>
        </w:rPr>
        <w:t>avizaţi</w:t>
      </w:r>
      <w:proofErr w:type="spellEnd"/>
      <w:r w:rsidRPr="00C218B3">
        <w:rPr>
          <w:rFonts w:eastAsia="Trebuchet MS"/>
        </w:rPr>
        <w:t>.</w:t>
      </w:r>
    </w:p>
    <w:p w14:paraId="5A2BC090" w14:textId="77777777" w:rsidR="00AE4DDD" w:rsidRDefault="00AE4DDD" w:rsidP="005E47A3">
      <w:pPr>
        <w:rPr>
          <w:rFonts w:eastAsia="Trebuchet MS"/>
        </w:rPr>
      </w:pPr>
    </w:p>
    <w:p w14:paraId="17E12C66" w14:textId="59BAB514" w:rsidR="00ED33C5" w:rsidRPr="0018216C" w:rsidRDefault="00ED33C5" w:rsidP="005F42BA">
      <w:pPr>
        <w:spacing w:before="0" w:after="0" w:line="240" w:lineRule="auto"/>
        <w:jc w:val="center"/>
        <w:rPr>
          <w:b/>
        </w:rPr>
      </w:pPr>
      <w:r w:rsidRPr="0018216C">
        <w:rPr>
          <w:b/>
        </w:rPr>
        <w:t>Director</w:t>
      </w:r>
    </w:p>
    <w:p w14:paraId="0F44BDE0" w14:textId="3470F708" w:rsidR="00ED33C5" w:rsidRDefault="00ED33C5" w:rsidP="005F42BA">
      <w:pPr>
        <w:spacing w:before="0" w:after="0" w:line="240" w:lineRule="auto"/>
        <w:jc w:val="center"/>
        <w:rPr>
          <w:b/>
        </w:rPr>
      </w:pPr>
      <w:r w:rsidRPr="0018216C">
        <w:rPr>
          <w:b/>
        </w:rPr>
        <w:t>Gabriela MURGEANU</w:t>
      </w:r>
    </w:p>
    <w:p w14:paraId="224AF87D" w14:textId="77777777" w:rsidR="009E2A57" w:rsidRDefault="009E2A57" w:rsidP="00DD04BF">
      <w:pPr>
        <w:spacing w:before="0" w:after="0" w:line="240" w:lineRule="auto"/>
        <w:jc w:val="right"/>
        <w:rPr>
          <w:b/>
        </w:rPr>
      </w:pPr>
    </w:p>
    <w:sectPr w:rsidR="009E2A57" w:rsidSect="00BE06BE">
      <w:headerReference w:type="default" r:id="rId7"/>
      <w:footerReference w:type="default" r:id="rId8"/>
      <w:pgSz w:w="11906" w:h="16838" w:code="9"/>
      <w:pgMar w:top="2250" w:right="746" w:bottom="1134" w:left="2268" w:header="27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8E919" w14:textId="77777777" w:rsidR="00017255" w:rsidRDefault="00017255" w:rsidP="009772BD">
      <w:r>
        <w:separator/>
      </w:r>
    </w:p>
  </w:endnote>
  <w:endnote w:type="continuationSeparator" w:id="0">
    <w:p w14:paraId="18300ED7" w14:textId="77777777" w:rsidR="00017255" w:rsidRDefault="00017255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0E472" w14:textId="77777777" w:rsidR="0018216C" w:rsidRPr="0018216C" w:rsidRDefault="0018216C" w:rsidP="0018216C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proofErr w:type="spellStart"/>
    <w:r w:rsidRPr="0018216C">
      <w:rPr>
        <w:sz w:val="14"/>
        <w:szCs w:val="14"/>
      </w:rPr>
      <w:t>Bdul</w:t>
    </w:r>
    <w:proofErr w:type="spellEnd"/>
    <w:r w:rsidRPr="0018216C">
      <w:rPr>
        <w:sz w:val="14"/>
        <w:szCs w:val="14"/>
      </w:rPr>
      <w:t xml:space="preserve"> Dinicu Golescu nr. 38, Sector 1, București</w:t>
    </w:r>
  </w:p>
  <w:p w14:paraId="6F68B22B" w14:textId="77777777" w:rsidR="0018216C" w:rsidRPr="0018216C" w:rsidRDefault="0018216C" w:rsidP="0018216C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r w:rsidRPr="0018216C">
      <w:rPr>
        <w:sz w:val="14"/>
        <w:szCs w:val="14"/>
      </w:rPr>
      <w:t>Tel.: 021.319.62.03,  Fax: 0750.032.441</w:t>
    </w:r>
  </w:p>
  <w:p w14:paraId="1E8803C6" w14:textId="77777777" w:rsidR="0018216C" w:rsidRPr="0018216C" w:rsidRDefault="0018216C" w:rsidP="0018216C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r w:rsidRPr="0018216C">
      <w:rPr>
        <w:sz w:val="14"/>
        <w:szCs w:val="14"/>
      </w:rPr>
      <w:t>Email: dtndir@mt.ro</w:t>
    </w:r>
  </w:p>
  <w:p w14:paraId="630588FC" w14:textId="77777777" w:rsidR="0018216C" w:rsidRPr="0018216C" w:rsidRDefault="0018216C" w:rsidP="0018216C">
    <w:pPr>
      <w:tabs>
        <w:tab w:val="center" w:pos="4703"/>
        <w:tab w:val="right" w:pos="9406"/>
      </w:tabs>
      <w:spacing w:before="0" w:after="0" w:line="240" w:lineRule="auto"/>
    </w:pPr>
    <w:r w:rsidRPr="0018216C">
      <w:rPr>
        <w:sz w:val="14"/>
        <w:szCs w:val="14"/>
      </w:rPr>
      <w:t>www.mt.gov.ro</w:t>
    </w:r>
  </w:p>
  <w:p w14:paraId="00DD7290" w14:textId="79B13069" w:rsidR="002328DD" w:rsidRPr="0002298C" w:rsidRDefault="002328DD" w:rsidP="00022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9E62D" w14:textId="77777777" w:rsidR="00017255" w:rsidRDefault="00017255" w:rsidP="009772BD">
      <w:r>
        <w:separator/>
      </w:r>
    </w:p>
  </w:footnote>
  <w:footnote w:type="continuationSeparator" w:id="0">
    <w:p w14:paraId="3F2BADB5" w14:textId="77777777" w:rsidR="00017255" w:rsidRDefault="00017255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F4296" w14:textId="0DD04BE4" w:rsidR="00B50898" w:rsidRPr="00B50898" w:rsidRDefault="00493720" w:rsidP="00B50898">
    <w:pPr>
      <w:pStyle w:val="Header"/>
      <w:rPr>
        <w:rFonts w:ascii="Trajan Pro" w:hAnsi="Trajan Pro"/>
        <w:color w:val="FF0000"/>
      </w:rPr>
    </w:pPr>
    <w:r w:rsidRPr="00493720">
      <w:rPr>
        <w:rFonts w:ascii="Trajan Pro" w:hAnsi="Trajan Pro"/>
        <w:noProof/>
        <w:color w:val="FF0000"/>
        <w:lang w:val="en-US"/>
      </w:rPr>
      <w:drawing>
        <wp:anchor distT="0" distB="0" distL="114300" distR="114300" simplePos="0" relativeHeight="251658240" behindDoc="1" locked="0" layoutInCell="1" allowOverlap="1" wp14:anchorId="0AFC179D" wp14:editId="7A5BD067">
          <wp:simplePos x="0" y="0"/>
          <wp:positionH relativeFrom="column">
            <wp:posOffset>-1297305</wp:posOffset>
          </wp:positionH>
          <wp:positionV relativeFrom="paragraph">
            <wp:posOffset>-37982</wp:posOffset>
          </wp:positionV>
          <wp:extent cx="6338491" cy="1343025"/>
          <wp:effectExtent l="0" t="0" r="5715" b="0"/>
          <wp:wrapNone/>
          <wp:docPr id="18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491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E026A"/>
    <w:multiLevelType w:val="hybridMultilevel"/>
    <w:tmpl w:val="7592E8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181390"/>
    <w:multiLevelType w:val="hybridMultilevel"/>
    <w:tmpl w:val="7DF213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33E15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2F727E"/>
    <w:multiLevelType w:val="hybridMultilevel"/>
    <w:tmpl w:val="47088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E6C4A"/>
    <w:multiLevelType w:val="hybridMultilevel"/>
    <w:tmpl w:val="AD148B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CA3BBD"/>
    <w:multiLevelType w:val="hybridMultilevel"/>
    <w:tmpl w:val="538A688C"/>
    <w:lvl w:ilvl="0" w:tplc="F66A099E">
      <w:numFmt w:val="bullet"/>
      <w:lvlText w:val="-"/>
      <w:lvlJc w:val="left"/>
      <w:pPr>
        <w:ind w:left="25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17255"/>
    <w:rsid w:val="0002298C"/>
    <w:rsid w:val="000745D4"/>
    <w:rsid w:val="000D727A"/>
    <w:rsid w:val="000E7C1E"/>
    <w:rsid w:val="001060BF"/>
    <w:rsid w:val="00111910"/>
    <w:rsid w:val="00120690"/>
    <w:rsid w:val="00123C3B"/>
    <w:rsid w:val="00130D43"/>
    <w:rsid w:val="00133B99"/>
    <w:rsid w:val="001466DC"/>
    <w:rsid w:val="0018216C"/>
    <w:rsid w:val="00190017"/>
    <w:rsid w:val="00213D99"/>
    <w:rsid w:val="002328DD"/>
    <w:rsid w:val="00253EEB"/>
    <w:rsid w:val="002542D5"/>
    <w:rsid w:val="002A21D1"/>
    <w:rsid w:val="002B0438"/>
    <w:rsid w:val="002B64ED"/>
    <w:rsid w:val="002C2380"/>
    <w:rsid w:val="002C61EE"/>
    <w:rsid w:val="002D7EE6"/>
    <w:rsid w:val="002F1EFC"/>
    <w:rsid w:val="002F2BA9"/>
    <w:rsid w:val="003540E2"/>
    <w:rsid w:val="003566E2"/>
    <w:rsid w:val="00371A10"/>
    <w:rsid w:val="003B63C1"/>
    <w:rsid w:val="003C0E59"/>
    <w:rsid w:val="0040453A"/>
    <w:rsid w:val="00410729"/>
    <w:rsid w:val="00410892"/>
    <w:rsid w:val="0041475D"/>
    <w:rsid w:val="00425982"/>
    <w:rsid w:val="00426CBD"/>
    <w:rsid w:val="00427B84"/>
    <w:rsid w:val="00456EE4"/>
    <w:rsid w:val="00493720"/>
    <w:rsid w:val="004B3AA3"/>
    <w:rsid w:val="004C7897"/>
    <w:rsid w:val="004F1C7A"/>
    <w:rsid w:val="00504379"/>
    <w:rsid w:val="005332A7"/>
    <w:rsid w:val="00553B58"/>
    <w:rsid w:val="00572886"/>
    <w:rsid w:val="005D7764"/>
    <w:rsid w:val="005E47A3"/>
    <w:rsid w:val="005F42BA"/>
    <w:rsid w:val="006544E5"/>
    <w:rsid w:val="00660CF3"/>
    <w:rsid w:val="00662BE3"/>
    <w:rsid w:val="00667445"/>
    <w:rsid w:val="006A17EF"/>
    <w:rsid w:val="006A6F60"/>
    <w:rsid w:val="006C6B74"/>
    <w:rsid w:val="006D5647"/>
    <w:rsid w:val="006E0099"/>
    <w:rsid w:val="00701BB4"/>
    <w:rsid w:val="007142C0"/>
    <w:rsid w:val="00732E1B"/>
    <w:rsid w:val="00735885"/>
    <w:rsid w:val="007424B6"/>
    <w:rsid w:val="007B55DB"/>
    <w:rsid w:val="007D4E3D"/>
    <w:rsid w:val="007F40E4"/>
    <w:rsid w:val="0082022A"/>
    <w:rsid w:val="008322BF"/>
    <w:rsid w:val="00840A24"/>
    <w:rsid w:val="008C21A7"/>
    <w:rsid w:val="009430B8"/>
    <w:rsid w:val="00944EF7"/>
    <w:rsid w:val="009772BD"/>
    <w:rsid w:val="009D2FD0"/>
    <w:rsid w:val="009E2A57"/>
    <w:rsid w:val="00A17712"/>
    <w:rsid w:val="00A32777"/>
    <w:rsid w:val="00A64F0C"/>
    <w:rsid w:val="00AE4DDD"/>
    <w:rsid w:val="00B02F21"/>
    <w:rsid w:val="00B11355"/>
    <w:rsid w:val="00B50898"/>
    <w:rsid w:val="00B5430D"/>
    <w:rsid w:val="00B67240"/>
    <w:rsid w:val="00BA2393"/>
    <w:rsid w:val="00BE06BE"/>
    <w:rsid w:val="00BF4FD1"/>
    <w:rsid w:val="00BF5254"/>
    <w:rsid w:val="00C0512E"/>
    <w:rsid w:val="00C868A6"/>
    <w:rsid w:val="00C87B5A"/>
    <w:rsid w:val="00C95700"/>
    <w:rsid w:val="00CB79EC"/>
    <w:rsid w:val="00CD7B8B"/>
    <w:rsid w:val="00D35E06"/>
    <w:rsid w:val="00D50C32"/>
    <w:rsid w:val="00D51D18"/>
    <w:rsid w:val="00D5203B"/>
    <w:rsid w:val="00D80F05"/>
    <w:rsid w:val="00DA14B2"/>
    <w:rsid w:val="00DC6865"/>
    <w:rsid w:val="00DD04BF"/>
    <w:rsid w:val="00DD6FB0"/>
    <w:rsid w:val="00DE783F"/>
    <w:rsid w:val="00DF35E2"/>
    <w:rsid w:val="00DF66A1"/>
    <w:rsid w:val="00E1429E"/>
    <w:rsid w:val="00E2387D"/>
    <w:rsid w:val="00E55005"/>
    <w:rsid w:val="00E6505E"/>
    <w:rsid w:val="00E67B15"/>
    <w:rsid w:val="00E82DF2"/>
    <w:rsid w:val="00E97023"/>
    <w:rsid w:val="00EA1619"/>
    <w:rsid w:val="00EB6264"/>
    <w:rsid w:val="00EC53C8"/>
    <w:rsid w:val="00EC64AF"/>
    <w:rsid w:val="00ED33C5"/>
    <w:rsid w:val="00EE1AEC"/>
    <w:rsid w:val="00EE2346"/>
    <w:rsid w:val="00EE7AB3"/>
    <w:rsid w:val="00EF0A36"/>
    <w:rsid w:val="00F4355B"/>
    <w:rsid w:val="00F67060"/>
    <w:rsid w:val="00FB3823"/>
    <w:rsid w:val="00FC3D03"/>
    <w:rsid w:val="00FC7074"/>
    <w:rsid w:val="00FE0C3B"/>
    <w:rsid w:val="00FE1476"/>
    <w:rsid w:val="00FE7154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4BC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  <w:style w:type="character" w:customStyle="1" w:styleId="l5def2">
    <w:name w:val="l5def2"/>
    <w:rsid w:val="002A21D1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D80F05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2021-02-26T07:29:00Z</dcterms:created>
  <dcterms:modified xsi:type="dcterms:W3CDTF">2021-02-26T09:43:00Z</dcterms:modified>
</cp:coreProperties>
</file>