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A3" w:rsidRDefault="001569A3" w:rsidP="001569A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569A3" w:rsidRDefault="001569A3" w:rsidP="001569A3">
      <w:pPr>
        <w:pStyle w:val="PlainText"/>
      </w:pPr>
      <w:r>
        <w:t xml:space="preserve">The draft 5G normative law is a kind of discriminatory legislation, which violates competition law and relevant EU laws. In its current form, it will have an impact and serious consequences on a fair and competitive market. I suggest that in the case of insufficient assessment, the public consultation period </w:t>
      </w:r>
      <w:proofErr w:type="gramStart"/>
      <w:r>
        <w:t>should be extended</w:t>
      </w:r>
      <w:proofErr w:type="gramEnd"/>
      <w:r>
        <w:t xml:space="preserve"> first. We need sufficient time to consider and risk.</w:t>
      </w:r>
    </w:p>
    <w:p w:rsidR="00B404AB" w:rsidRPr="00F05BD9" w:rsidRDefault="00B404AB" w:rsidP="00F05BD9">
      <w:bookmarkStart w:id="0" w:name="_GoBack"/>
      <w:bookmarkEnd w:id="0"/>
    </w:p>
    <w:sectPr w:rsidR="00B404AB" w:rsidRPr="00F05BD9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D3"/>
    <w:rsid w:val="001569A3"/>
    <w:rsid w:val="007461D3"/>
    <w:rsid w:val="00923984"/>
    <w:rsid w:val="00B404AB"/>
    <w:rsid w:val="00F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C8675-3B06-43D6-9C1A-525F7A4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61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1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2020-08-20T06:55:00Z</dcterms:created>
  <dcterms:modified xsi:type="dcterms:W3CDTF">2020-08-20T06:55:00Z</dcterms:modified>
</cp:coreProperties>
</file>