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03" w:rsidRDefault="004A3103" w:rsidP="004A3103">
      <w:pPr>
        <w:pStyle w:val="PlainText"/>
      </w:pPr>
      <w:r>
        <w:t xml:space="preserve">Buna ziua, </w:t>
      </w:r>
    </w:p>
    <w:p w:rsidR="004A3103" w:rsidRDefault="004A3103" w:rsidP="004A3103">
      <w:pPr>
        <w:pStyle w:val="PlainText"/>
      </w:pPr>
    </w:p>
    <w:p w:rsidR="004A3103" w:rsidRDefault="004A3103" w:rsidP="004A3103">
      <w:pPr>
        <w:pStyle w:val="PlainText"/>
      </w:pPr>
      <w:r>
        <w:t xml:space="preserve">Din pacate nu vad o propunere extraordinara, luand in calcul exemplul celorlalte tari europene, defapt nu exista nicio problema de securitate dovedita, ci doar supozitii. </w:t>
      </w:r>
    </w:p>
    <w:p w:rsidR="004A3103" w:rsidRDefault="004A3103" w:rsidP="004A3103">
      <w:pPr>
        <w:pStyle w:val="PlainText"/>
      </w:pPr>
      <w:r>
        <w:t xml:space="preserve">Pe de alta partrle, cine suporta diferenta de cost? Calitatea echipamentelor Huawei e dovedita de-a lungul anilor ca fiind buna, iar costul e unul cu care nu pot concura ceilalti furnizori de echipamente. </w:t>
      </w:r>
    </w:p>
    <w:p w:rsidR="004A3103" w:rsidRDefault="004A3103" w:rsidP="004A3103">
      <w:pPr>
        <w:pStyle w:val="PlainText"/>
      </w:pPr>
    </w:p>
    <w:p w:rsidR="004A3103" w:rsidRDefault="004A3103" w:rsidP="004A3103">
      <w:pPr>
        <w:pStyle w:val="PlainText"/>
      </w:pPr>
      <w:r>
        <w:t>In concluzie, mai intai trebuieconsultati operatorii telecom si mai apoi in a pune restrictii.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3"/>
    <w:rsid w:val="004A310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5A72B-C308-4D81-B38C-A3BA0CB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A31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31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2020-08-14T07:07:00Z</dcterms:created>
  <dcterms:modified xsi:type="dcterms:W3CDTF">2020-08-14T07:08:00Z</dcterms:modified>
</cp:coreProperties>
</file>