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7" w:rsidRDefault="00D56FA7" w:rsidP="00D56FA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Default="00D56FA7" w:rsidP="00D56FA7">
      <w:proofErr w:type="spellStart"/>
      <w:proofErr w:type="gramStart"/>
      <w:r>
        <w:t>fara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 xml:space="preserve"> 2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flote</w:t>
      </w:r>
      <w:proofErr w:type="spellEnd"/>
      <w:r>
        <w:t xml:space="preserve"> 3 </w:t>
      </w:r>
      <w:proofErr w:type="spellStart"/>
      <w:r>
        <w:t>vechimea</w:t>
      </w:r>
      <w:proofErr w:type="spellEnd"/>
      <w:r>
        <w:t xml:space="preserve"> de 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ca la </w:t>
      </w:r>
      <w:proofErr w:type="spellStart"/>
      <w:r>
        <w:t>taxiuri</w:t>
      </w:r>
      <w:proofErr w:type="spellEnd"/>
      <w:r>
        <w:t xml:space="preserve"> se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licentei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are 9 </w:t>
      </w:r>
      <w:proofErr w:type="spellStart"/>
      <w:r>
        <w:t>ani</w:t>
      </w:r>
      <w:proofErr w:type="spellEnd"/>
      <w:r>
        <w:t xml:space="preserve">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5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se </w:t>
      </w:r>
      <w:proofErr w:type="spellStart"/>
      <w:r>
        <w:t>ajunge</w:t>
      </w:r>
      <w:proofErr w:type="spellEnd"/>
      <w:r>
        <w:t xml:space="preserve"> tot la 14ani.chiar </w:t>
      </w:r>
      <w:proofErr w:type="spellStart"/>
      <w:r>
        <w:t>daca</w:t>
      </w:r>
      <w:proofErr w:type="spellEnd"/>
      <w:r>
        <w:t xml:space="preserve"> multi au </w:t>
      </w:r>
      <w:proofErr w:type="spellStart"/>
      <w:r>
        <w:t>lasat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ca 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multi </w:t>
      </w:r>
      <w:proofErr w:type="spellStart"/>
      <w:r>
        <w:t>totusi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au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au 9 </w:t>
      </w:r>
      <w:proofErr w:type="spellStart"/>
      <w:r>
        <w:t>ani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5 </w:t>
      </w:r>
      <w:proofErr w:type="spellStart"/>
      <w:r>
        <w:t>si</w:t>
      </w:r>
      <w:proofErr w:type="spellEnd"/>
      <w:r>
        <w:t xml:space="preserve"> </w:t>
      </w:r>
      <w:proofErr w:type="spellStart"/>
      <w:r>
        <w:t>ajung</w:t>
      </w:r>
      <w:proofErr w:type="spellEnd"/>
      <w:r>
        <w:t xml:space="preserve"> la 14 4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 5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zic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flote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ca in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interesati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castig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nu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pastra</w:t>
      </w:r>
      <w:proofErr w:type="spellEnd"/>
      <w:r>
        <w:t xml:space="preserve"> in </w:t>
      </w:r>
      <w:proofErr w:type="spellStart"/>
      <w:r>
        <w:t>conditi</w:t>
      </w:r>
      <w:proofErr w:type="spellEnd"/>
      <w:r>
        <w:t xml:space="preserve"> </w:t>
      </w:r>
      <w:proofErr w:type="spellStart"/>
      <w:r>
        <w:t>bune</w:t>
      </w:r>
      <w:bookmarkStart w:id="0" w:name="_GoBack"/>
      <w:bookmarkEnd w:id="0"/>
      <w:proofErr w:type="spellEnd"/>
      <w:proofErr w:type="gramEnd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7"/>
    <w:rsid w:val="00923984"/>
    <w:rsid w:val="00B404AB"/>
    <w:rsid w:val="00D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4B8C-4931-4CC0-87FD-397E333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6FA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F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2019-05-29T05:55:00Z</dcterms:created>
  <dcterms:modified xsi:type="dcterms:W3CDTF">2019-05-29T05:55:00Z</dcterms:modified>
</cp:coreProperties>
</file>