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9F9F9"/>
  <w:body>
    <w:p w:rsidR="00FF298D" w:rsidRPr="005D00CF" w:rsidRDefault="00FF298D" w:rsidP="005D00CF">
      <w:pPr>
        <w:jc w:val="right"/>
        <w:rPr>
          <w:b/>
        </w:rPr>
      </w:pPr>
      <w:r w:rsidRPr="005D00CF">
        <w:rPr>
          <w:b/>
        </w:rPr>
        <w:t xml:space="preserve">ANEXĂ LA </w:t>
      </w:r>
    </w:p>
    <w:p w:rsidR="00FF298D" w:rsidRDefault="00FF298D" w:rsidP="00FF298D">
      <w:pPr>
        <w:tabs>
          <w:tab w:val="left" w:pos="6096"/>
        </w:tabs>
        <w:ind w:left="6930" w:right="-378"/>
        <w:rPr>
          <w:b/>
          <w:bCs/>
        </w:rPr>
      </w:pPr>
      <w:r w:rsidRPr="001D1B6A">
        <w:rPr>
          <w:b/>
          <w:bCs/>
        </w:rPr>
        <w:t xml:space="preserve">OMT nr.  </w:t>
      </w:r>
      <w:r>
        <w:rPr>
          <w:b/>
          <w:bCs/>
        </w:rPr>
        <w:t>_________</w:t>
      </w:r>
    </w:p>
    <w:p w:rsidR="00FF298D" w:rsidRDefault="00FF298D" w:rsidP="00FF298D">
      <w:pPr>
        <w:tabs>
          <w:tab w:val="left" w:pos="6096"/>
        </w:tabs>
        <w:ind w:right="-378"/>
        <w:rPr>
          <w:b/>
          <w:bCs/>
        </w:rPr>
      </w:pPr>
    </w:p>
    <w:p w:rsidR="00FF298D" w:rsidRPr="001D1B6A" w:rsidRDefault="00FF298D" w:rsidP="00FF298D">
      <w:pPr>
        <w:tabs>
          <w:tab w:val="left" w:pos="6096"/>
        </w:tabs>
        <w:ind w:left="7740"/>
        <w:rPr>
          <w:b/>
          <w:bCs/>
        </w:rPr>
      </w:pPr>
    </w:p>
    <w:p w:rsidR="00AF4C0F" w:rsidRDefault="00AF4C0F">
      <w:pPr>
        <w:jc w:val="center"/>
        <w:rPr>
          <w:rStyle w:val="l5tlu1"/>
          <w:rFonts w:ascii="Arial" w:hAnsi="Arial" w:cs="Arial"/>
          <w:color w:val="auto"/>
          <w:sz w:val="40"/>
        </w:rPr>
      </w:pPr>
      <w:r w:rsidRPr="00AF4C0F">
        <w:rPr>
          <w:rStyle w:val="l5tlu1"/>
          <w:rFonts w:ascii="Arial" w:hAnsi="Arial" w:cs="Arial"/>
          <w:color w:val="auto"/>
        </w:rPr>
        <w:t>Reglementarea aeronautică civilă română</w:t>
      </w:r>
    </w:p>
    <w:p w:rsidR="00BE6042" w:rsidRPr="00BE6042" w:rsidRDefault="00BE6042" w:rsidP="00BE6042">
      <w:pPr>
        <w:tabs>
          <w:tab w:val="center" w:pos="4536"/>
          <w:tab w:val="left" w:pos="6497"/>
        </w:tabs>
        <w:jc w:val="center"/>
        <w:rPr>
          <w:rFonts w:ascii="Arial" w:hAnsi="Arial" w:cs="Arial"/>
          <w:b/>
          <w:bCs/>
          <w:sz w:val="32"/>
          <w:szCs w:val="32"/>
        </w:rPr>
      </w:pPr>
      <w:r w:rsidRPr="00AF4C0F">
        <w:rPr>
          <w:rFonts w:ascii="Arial" w:hAnsi="Arial" w:cs="Arial"/>
          <w:b/>
          <w:bCs/>
          <w:sz w:val="32"/>
          <w:szCs w:val="32"/>
        </w:rPr>
        <w:t xml:space="preserve"> </w:t>
      </w:r>
      <w:r w:rsidR="00AF4C0F" w:rsidRPr="00AF4C0F">
        <w:rPr>
          <w:rFonts w:ascii="Arial" w:hAnsi="Arial" w:cs="Arial"/>
          <w:b/>
          <w:bCs/>
          <w:sz w:val="32"/>
          <w:szCs w:val="32"/>
        </w:rPr>
        <w:t xml:space="preserve">„Limitări privind timpul de muncă şi </w:t>
      </w:r>
      <w:r w:rsidR="00AF07D3" w:rsidRPr="00AF4C0F">
        <w:rPr>
          <w:rFonts w:ascii="Arial" w:hAnsi="Arial" w:cs="Arial"/>
          <w:b/>
          <w:bCs/>
          <w:sz w:val="32"/>
          <w:szCs w:val="32"/>
        </w:rPr>
        <w:t>cerințe</w:t>
      </w:r>
      <w:r w:rsidR="00AF4C0F" w:rsidRPr="00AF4C0F">
        <w:rPr>
          <w:rFonts w:ascii="Arial" w:hAnsi="Arial" w:cs="Arial"/>
          <w:b/>
          <w:bCs/>
          <w:sz w:val="32"/>
          <w:szCs w:val="32"/>
        </w:rPr>
        <w:t xml:space="preserve"> de odihnă pentru personalul aeronautic civil navigant”</w:t>
      </w:r>
      <w:r w:rsidRPr="00BE6042">
        <w:rPr>
          <w:rFonts w:ascii="Arial" w:hAnsi="Arial" w:cs="Arial"/>
          <w:b/>
          <w:bCs/>
          <w:sz w:val="32"/>
          <w:szCs w:val="32"/>
        </w:rPr>
        <w:t xml:space="preserve"> RACR-LTMO</w:t>
      </w:r>
    </w:p>
    <w:p w:rsidR="00D37005" w:rsidRPr="009E5D4F" w:rsidRDefault="00D37005" w:rsidP="00AE0E85">
      <w:pPr>
        <w:tabs>
          <w:tab w:val="center" w:pos="4536"/>
          <w:tab w:val="left" w:pos="6497"/>
        </w:tabs>
        <w:jc w:val="center"/>
        <w:rPr>
          <w:rFonts w:ascii="Arial" w:hAnsi="Arial" w:cs="Arial"/>
          <w:b/>
          <w:bCs/>
          <w:sz w:val="40"/>
          <w:szCs w:val="32"/>
        </w:rPr>
      </w:pPr>
      <w:r w:rsidRPr="00AF4C0F">
        <w:rPr>
          <w:rStyle w:val="l5tlu1"/>
          <w:rFonts w:ascii="Arial" w:hAnsi="Arial" w:cs="Arial"/>
          <w:color w:val="auto"/>
        </w:rPr>
        <w:t>edi</w:t>
      </w:r>
      <w:r w:rsidR="00F33D97" w:rsidRPr="00AF4C0F">
        <w:rPr>
          <w:rStyle w:val="l5tlu1"/>
          <w:rFonts w:ascii="Arial" w:hAnsi="Arial" w:cs="Arial"/>
          <w:color w:val="auto"/>
        </w:rPr>
        <w:t>ț</w:t>
      </w:r>
      <w:r w:rsidRPr="00AF4C0F">
        <w:rPr>
          <w:rStyle w:val="l5tlu1"/>
          <w:rFonts w:ascii="Arial" w:hAnsi="Arial" w:cs="Arial"/>
          <w:color w:val="auto"/>
        </w:rPr>
        <w:t xml:space="preserve">ia </w:t>
      </w:r>
      <w:r w:rsidR="00E60C50" w:rsidRPr="00AF4C0F">
        <w:rPr>
          <w:rStyle w:val="l5tlu1"/>
          <w:rFonts w:ascii="Arial" w:hAnsi="Arial" w:cs="Arial"/>
          <w:color w:val="auto"/>
        </w:rPr>
        <w:t>3</w:t>
      </w:r>
      <w:r w:rsidRPr="00AF4C0F">
        <w:rPr>
          <w:rStyle w:val="l5tlu1"/>
          <w:rFonts w:ascii="Arial" w:hAnsi="Arial" w:cs="Arial"/>
          <w:color w:val="auto"/>
        </w:rPr>
        <w:t>/20</w:t>
      </w:r>
      <w:r w:rsidR="00E60C50" w:rsidRPr="00AF4C0F">
        <w:rPr>
          <w:rStyle w:val="l5tlu1"/>
          <w:rFonts w:ascii="Arial" w:hAnsi="Arial" w:cs="Arial"/>
          <w:color w:val="auto"/>
        </w:rPr>
        <w:t>1</w:t>
      </w:r>
      <w:r w:rsidR="005D00CF">
        <w:rPr>
          <w:rStyle w:val="l5tlu1"/>
          <w:rFonts w:ascii="Arial" w:hAnsi="Arial" w:cs="Arial"/>
          <w:color w:val="auto"/>
        </w:rPr>
        <w:t>9</w:t>
      </w:r>
    </w:p>
    <w:p w:rsidR="00D37005" w:rsidRDefault="00D37005">
      <w:pPr>
        <w:jc w:val="both"/>
        <w:rPr>
          <w:rFonts w:ascii="Arial" w:hAnsi="Arial" w:cs="Arial"/>
          <w:sz w:val="26"/>
          <w:szCs w:val="26"/>
        </w:rPr>
      </w:pPr>
    </w:p>
    <w:p w:rsidR="00D37005" w:rsidRPr="009E5D4F" w:rsidRDefault="00EE679B" w:rsidP="00DC379B">
      <w:pPr>
        <w:jc w:val="center"/>
        <w:outlineLvl w:val="0"/>
        <w:rPr>
          <w:rFonts w:ascii="Arial" w:hAnsi="Arial" w:cs="Arial"/>
          <w:b/>
          <w:i/>
          <w:iCs/>
        </w:rPr>
      </w:pPr>
      <w:r w:rsidRPr="009E5D4F">
        <w:rPr>
          <w:rStyle w:val="l5prm1"/>
          <w:rFonts w:ascii="Arial" w:hAnsi="Arial" w:cs="Arial"/>
          <w:b/>
          <w:i w:val="0"/>
          <w:color w:val="auto"/>
          <w:sz w:val="24"/>
          <w:szCs w:val="24"/>
        </w:rPr>
        <w:t>Preambul</w:t>
      </w:r>
    </w:p>
    <w:p w:rsidR="00D37005" w:rsidRPr="009E5D4F" w:rsidRDefault="00D37005">
      <w:pPr>
        <w:jc w:val="both"/>
        <w:rPr>
          <w:rFonts w:ascii="Arial" w:hAnsi="Arial" w:cs="Arial"/>
        </w:rPr>
      </w:pPr>
    </w:p>
    <w:p w:rsidR="00D95807" w:rsidRPr="00D95807" w:rsidRDefault="00D95807" w:rsidP="00D95807">
      <w:pPr>
        <w:jc w:val="both"/>
        <w:divId w:val="1859270647"/>
        <w:rPr>
          <w:rFonts w:ascii="Arial" w:hAnsi="Arial" w:cs="Arial"/>
        </w:rPr>
      </w:pPr>
      <w:r w:rsidRPr="00D95807">
        <w:rPr>
          <w:rFonts w:ascii="Arial" w:hAnsi="Arial" w:cs="Arial"/>
        </w:rPr>
        <w:t xml:space="preserve"> (1)</w:t>
      </w:r>
      <w:r w:rsidRPr="00D95807">
        <w:rPr>
          <w:rFonts w:ascii="Arial" w:hAnsi="Arial" w:cs="Arial"/>
        </w:rPr>
        <w:tab/>
        <w:t xml:space="preserve">Activitatea aeronautică civilă pe teritoriul şi în spaţiul aerian naţional este reglementată prin Codul aerian civil, prin acte normative interne din domeniu, precum şi prin prevederile Convenţiei privind aviaţia civilă internaţională, semnată la Chicago la 7 decembrie 1944, ale altor convenţii şi acorduri internaţionale la care România este parte. </w:t>
      </w:r>
    </w:p>
    <w:p w:rsidR="00D95807" w:rsidRPr="00D95807" w:rsidRDefault="00D95807" w:rsidP="00D95807">
      <w:pPr>
        <w:jc w:val="both"/>
        <w:divId w:val="1859270647"/>
        <w:rPr>
          <w:rFonts w:ascii="Arial" w:hAnsi="Arial" w:cs="Arial"/>
        </w:rPr>
      </w:pPr>
    </w:p>
    <w:p w:rsidR="00D95807" w:rsidRPr="00D95807" w:rsidRDefault="00D95807" w:rsidP="00D95807">
      <w:pPr>
        <w:jc w:val="both"/>
        <w:divId w:val="1859270647"/>
        <w:rPr>
          <w:rFonts w:ascii="Arial" w:hAnsi="Arial" w:cs="Arial"/>
        </w:rPr>
      </w:pPr>
      <w:r w:rsidRPr="00D95807">
        <w:rPr>
          <w:rFonts w:ascii="Arial" w:hAnsi="Arial" w:cs="Arial"/>
        </w:rPr>
        <w:t>(2)</w:t>
      </w:r>
      <w:r w:rsidRPr="00D95807">
        <w:rPr>
          <w:rFonts w:ascii="Arial" w:hAnsi="Arial" w:cs="Arial"/>
        </w:rPr>
        <w:tab/>
        <w:t xml:space="preserve">În conformitate cu prevederile Codului aerian civil şi în scopul reglementării domeniului aviaţiei civile, Ministerul Transporturilor, în calitatea sa de autoritate de stat în domeniul aviaţiei civile, emite reglementări aeronautice civile române, care au caracter obligatoriu pentru </w:t>
      </w:r>
      <w:r w:rsidR="00D8744C" w:rsidRPr="00D95807">
        <w:rPr>
          <w:rFonts w:ascii="Arial" w:hAnsi="Arial" w:cs="Arial"/>
        </w:rPr>
        <w:t>toți</w:t>
      </w:r>
      <w:r w:rsidRPr="00D95807">
        <w:rPr>
          <w:rFonts w:ascii="Arial" w:hAnsi="Arial" w:cs="Arial"/>
        </w:rPr>
        <w:t xml:space="preserve"> </w:t>
      </w:r>
      <w:r w:rsidR="00D8744C" w:rsidRPr="00D95807">
        <w:rPr>
          <w:rFonts w:ascii="Arial" w:hAnsi="Arial" w:cs="Arial"/>
        </w:rPr>
        <w:t>participanții</w:t>
      </w:r>
      <w:r w:rsidRPr="00D95807">
        <w:rPr>
          <w:rFonts w:ascii="Arial" w:hAnsi="Arial" w:cs="Arial"/>
        </w:rPr>
        <w:t xml:space="preserve"> la activităţile aeronautice civile şi conexe, precum şi pentru persoanele care desfăşoară activităţi în zonele supuse servituţilor de aeronautică civilă.</w:t>
      </w:r>
    </w:p>
    <w:p w:rsidR="00D95807" w:rsidRPr="00D95807" w:rsidRDefault="00D95807" w:rsidP="00D95807">
      <w:pPr>
        <w:jc w:val="both"/>
        <w:divId w:val="1859270647"/>
        <w:rPr>
          <w:rFonts w:ascii="Arial" w:hAnsi="Arial" w:cs="Arial"/>
        </w:rPr>
      </w:pPr>
    </w:p>
    <w:p w:rsidR="00D95807" w:rsidRPr="00D95807" w:rsidRDefault="00D95807" w:rsidP="00D95807">
      <w:pPr>
        <w:jc w:val="both"/>
        <w:divId w:val="1859270647"/>
        <w:rPr>
          <w:rFonts w:ascii="Arial" w:hAnsi="Arial" w:cs="Arial"/>
        </w:rPr>
      </w:pPr>
      <w:r w:rsidRPr="00D95807">
        <w:rPr>
          <w:rFonts w:ascii="Arial" w:hAnsi="Arial" w:cs="Arial"/>
        </w:rPr>
        <w:t>(3)</w:t>
      </w:r>
      <w:r w:rsidRPr="00D95807">
        <w:rPr>
          <w:rFonts w:ascii="Arial" w:hAnsi="Arial" w:cs="Arial"/>
        </w:rPr>
        <w:tab/>
        <w:t xml:space="preserve">Autoritatea Aeronautică Civilă Română </w:t>
      </w:r>
      <w:r w:rsidR="00C42FB4">
        <w:rPr>
          <w:rFonts w:ascii="Arial" w:hAnsi="Arial" w:cs="Arial"/>
        </w:rPr>
        <w:t xml:space="preserve">(AACR) </w:t>
      </w:r>
      <w:r w:rsidRPr="00D95807">
        <w:rPr>
          <w:rFonts w:ascii="Arial" w:hAnsi="Arial" w:cs="Arial"/>
        </w:rPr>
        <w:t xml:space="preserve">este autoritate delegată de  Ministerul Transporturilor pentru asigurarea aplicării reglementărilor aeronautice civile naţionale precum şi pentru supravegherea respectării lor de către persoanele juridice şi fizice, române sau străine, care furnizează servicii sau produse pentru aviaţia civilă din România, realizând astfel funcţia de supraveghere a siguranţei în domeniul aviaţiei civile. </w:t>
      </w:r>
    </w:p>
    <w:p w:rsidR="00D95807" w:rsidRPr="00D95807" w:rsidRDefault="00D95807" w:rsidP="00D95807">
      <w:pPr>
        <w:jc w:val="both"/>
        <w:divId w:val="1859270647"/>
        <w:rPr>
          <w:rFonts w:ascii="Arial" w:hAnsi="Arial" w:cs="Arial"/>
        </w:rPr>
      </w:pPr>
    </w:p>
    <w:p w:rsidR="00D95807" w:rsidRPr="00D95807" w:rsidRDefault="00D95807" w:rsidP="00D95807">
      <w:pPr>
        <w:jc w:val="both"/>
        <w:divId w:val="1859270647"/>
        <w:rPr>
          <w:rFonts w:ascii="Arial" w:hAnsi="Arial" w:cs="Arial"/>
        </w:rPr>
      </w:pPr>
      <w:r w:rsidRPr="00D95807">
        <w:rPr>
          <w:rFonts w:ascii="Arial" w:hAnsi="Arial" w:cs="Arial"/>
        </w:rPr>
        <w:t>(4)</w:t>
      </w:r>
      <w:r w:rsidRPr="00D95807">
        <w:rPr>
          <w:rFonts w:ascii="Arial" w:hAnsi="Arial" w:cs="Arial"/>
        </w:rPr>
        <w:tab/>
        <w:t xml:space="preserve">Reglementările aeronautice civile române sunt elaborate, emise sau adoptate în conformitate cu prevederile şi recomandările Convenţiei privind Aviaţia Civilă Internaţională, semnată la Chicago la 7 decembrie 1944, ale altor convenţii şi acorduri internaţionale la care România este parte, astfel încât să se asigure un caracter unitar, coerent şi modern procesului de elaborare şi dezvoltare a sistemului naţional de reglementări aeronautice civile române. </w:t>
      </w:r>
    </w:p>
    <w:p w:rsidR="00BC5D6C" w:rsidRPr="009E5D4F" w:rsidRDefault="00BC5D6C" w:rsidP="003D2A11">
      <w:pPr>
        <w:jc w:val="both"/>
        <w:divId w:val="1537697911"/>
        <w:rPr>
          <w:rFonts w:ascii="Arial" w:hAnsi="Arial" w:cs="Arial"/>
          <w:b/>
          <w:bCs/>
        </w:rPr>
      </w:pPr>
    </w:p>
    <w:p w:rsidR="00D37005" w:rsidRPr="009E5D4F" w:rsidRDefault="00D95807" w:rsidP="003D2A11">
      <w:pPr>
        <w:jc w:val="both"/>
        <w:divId w:val="1537697911"/>
        <w:rPr>
          <w:rFonts w:ascii="Arial" w:hAnsi="Arial" w:cs="Arial"/>
          <w:strike/>
        </w:rPr>
      </w:pPr>
      <w:r>
        <w:rPr>
          <w:rFonts w:ascii="Arial" w:hAnsi="Arial" w:cs="Arial"/>
          <w:bCs/>
        </w:rPr>
        <w:t>(5)</w:t>
      </w:r>
      <w:r w:rsidR="00D37005" w:rsidRPr="00D95807">
        <w:rPr>
          <w:rStyle w:val="l5def1"/>
          <w:color w:val="auto"/>
          <w:sz w:val="24"/>
          <w:szCs w:val="24"/>
        </w:rPr>
        <w:t xml:space="preserve"> </w:t>
      </w:r>
      <w:r w:rsidR="00D37005" w:rsidRPr="009E5D4F">
        <w:rPr>
          <w:rStyle w:val="l5def1"/>
          <w:color w:val="auto"/>
          <w:sz w:val="24"/>
          <w:szCs w:val="24"/>
        </w:rPr>
        <w:t>În vederea îndeplinirii obliga</w:t>
      </w:r>
      <w:r w:rsidR="00F33D97" w:rsidRPr="009E5D4F">
        <w:rPr>
          <w:rStyle w:val="l5def1"/>
          <w:color w:val="auto"/>
          <w:sz w:val="24"/>
          <w:szCs w:val="24"/>
        </w:rPr>
        <w:t>ț</w:t>
      </w:r>
      <w:r w:rsidR="00D37005" w:rsidRPr="009E5D4F">
        <w:rPr>
          <w:rStyle w:val="l5def1"/>
          <w:color w:val="auto"/>
          <w:sz w:val="24"/>
          <w:szCs w:val="24"/>
        </w:rPr>
        <w:t xml:space="preserve">iilor României de stat membru al Uniunii Europene </w:t>
      </w:r>
      <w:r w:rsidR="00F33D97" w:rsidRPr="009E5D4F">
        <w:rPr>
          <w:rStyle w:val="l5def1"/>
          <w:color w:val="auto"/>
          <w:sz w:val="24"/>
          <w:szCs w:val="24"/>
        </w:rPr>
        <w:t>ș</w:t>
      </w:r>
      <w:r w:rsidR="00D37005" w:rsidRPr="009E5D4F">
        <w:rPr>
          <w:rStyle w:val="l5def1"/>
          <w:color w:val="auto"/>
          <w:sz w:val="24"/>
          <w:szCs w:val="24"/>
        </w:rPr>
        <w:t>i de conformare cu legisla</w:t>
      </w:r>
      <w:r w:rsidR="00F33D97" w:rsidRPr="009E5D4F">
        <w:rPr>
          <w:rStyle w:val="l5def1"/>
          <w:color w:val="auto"/>
          <w:sz w:val="24"/>
          <w:szCs w:val="24"/>
        </w:rPr>
        <w:t>ț</w:t>
      </w:r>
      <w:r w:rsidR="00D37005" w:rsidRPr="009E5D4F">
        <w:rPr>
          <w:rStyle w:val="l5def1"/>
          <w:color w:val="auto"/>
          <w:sz w:val="24"/>
          <w:szCs w:val="24"/>
        </w:rPr>
        <w:t>ia comunitară în domeniul avia</w:t>
      </w:r>
      <w:r w:rsidR="00F33D97" w:rsidRPr="009E5D4F">
        <w:rPr>
          <w:rStyle w:val="l5def1"/>
          <w:color w:val="auto"/>
          <w:sz w:val="24"/>
          <w:szCs w:val="24"/>
        </w:rPr>
        <w:t>ț</w:t>
      </w:r>
      <w:r w:rsidR="00D37005" w:rsidRPr="009E5D4F">
        <w:rPr>
          <w:rStyle w:val="l5def1"/>
          <w:color w:val="auto"/>
          <w:sz w:val="24"/>
          <w:szCs w:val="24"/>
        </w:rPr>
        <w:t xml:space="preserve">iei civile, România trebuie să aplice prevederile </w:t>
      </w:r>
      <w:r w:rsidR="003D2A11" w:rsidRPr="009E5D4F">
        <w:rPr>
          <w:rStyle w:val="l5def1"/>
          <w:color w:val="auto"/>
          <w:sz w:val="24"/>
          <w:szCs w:val="24"/>
        </w:rPr>
        <w:t xml:space="preserve">Regulamentului </w:t>
      </w:r>
      <w:r w:rsidR="00853AE1">
        <w:rPr>
          <w:rStyle w:val="l5def1"/>
          <w:color w:val="auto"/>
          <w:sz w:val="24"/>
          <w:szCs w:val="24"/>
        </w:rPr>
        <w:t>(UE)</w:t>
      </w:r>
      <w:r w:rsidR="003D2A11" w:rsidRPr="009E5D4F">
        <w:rPr>
          <w:rStyle w:val="l5def1"/>
          <w:color w:val="auto"/>
          <w:sz w:val="24"/>
          <w:szCs w:val="24"/>
        </w:rPr>
        <w:t xml:space="preserve"> 965/2012 al Comisiei, de stabilire a cerințelor tehnice şi a procedurilor administrative referitoare la operațiunile aeriene în temeiul Regulamentului (CE) nr. 216/2008 al Parlamentului European şi al Consiliului,</w:t>
      </w:r>
      <w:r w:rsidR="00CE2EBD" w:rsidRPr="009E5D4F">
        <w:rPr>
          <w:rStyle w:val="l5def1"/>
          <w:color w:val="auto"/>
          <w:sz w:val="24"/>
          <w:szCs w:val="24"/>
        </w:rPr>
        <w:t xml:space="preserve"> cu modificările și completările ulterioare</w:t>
      </w:r>
      <w:r w:rsidR="00DF4817" w:rsidRPr="009E5D4F">
        <w:rPr>
          <w:rStyle w:val="l5def1"/>
          <w:color w:val="auto"/>
          <w:sz w:val="24"/>
          <w:szCs w:val="24"/>
        </w:rPr>
        <w:t>.</w:t>
      </w:r>
      <w:r w:rsidR="00651458" w:rsidRPr="009E5D4F">
        <w:rPr>
          <w:rStyle w:val="l5def1"/>
          <w:color w:val="auto"/>
          <w:sz w:val="24"/>
          <w:szCs w:val="24"/>
        </w:rPr>
        <w:t xml:space="preserve"> </w:t>
      </w:r>
      <w:r w:rsidR="00366EC0">
        <w:rPr>
          <w:rStyle w:val="l5def1"/>
          <w:color w:val="auto"/>
          <w:sz w:val="24"/>
          <w:szCs w:val="24"/>
        </w:rPr>
        <w:t xml:space="preserve">Conform </w:t>
      </w:r>
      <w:r w:rsidR="00651458" w:rsidRPr="009E5D4F">
        <w:rPr>
          <w:rStyle w:val="l5def1"/>
          <w:color w:val="auto"/>
          <w:sz w:val="24"/>
          <w:szCs w:val="24"/>
        </w:rPr>
        <w:t>articolul</w:t>
      </w:r>
      <w:r w:rsidR="00366EC0">
        <w:rPr>
          <w:rStyle w:val="l5def1"/>
          <w:color w:val="auto"/>
          <w:sz w:val="24"/>
          <w:szCs w:val="24"/>
        </w:rPr>
        <w:t>ui</w:t>
      </w:r>
      <w:r w:rsidR="00651458" w:rsidRPr="009E5D4F">
        <w:rPr>
          <w:rStyle w:val="l5def1"/>
          <w:color w:val="auto"/>
          <w:sz w:val="24"/>
          <w:szCs w:val="24"/>
        </w:rPr>
        <w:t xml:space="preserve"> 8 al</w:t>
      </w:r>
      <w:r w:rsidR="00366EC0">
        <w:rPr>
          <w:rStyle w:val="l5def1"/>
          <w:color w:val="auto"/>
          <w:sz w:val="24"/>
          <w:szCs w:val="24"/>
        </w:rPr>
        <w:t xml:space="preserve"> R</w:t>
      </w:r>
      <w:r w:rsidR="00651458" w:rsidRPr="009E5D4F">
        <w:rPr>
          <w:rStyle w:val="l5def1"/>
          <w:color w:val="auto"/>
          <w:sz w:val="24"/>
          <w:szCs w:val="24"/>
        </w:rPr>
        <w:t>egulament</w:t>
      </w:r>
      <w:r w:rsidR="00DF4817" w:rsidRPr="009E5D4F">
        <w:rPr>
          <w:rStyle w:val="l5def1"/>
          <w:color w:val="auto"/>
          <w:sz w:val="24"/>
          <w:szCs w:val="24"/>
        </w:rPr>
        <w:t xml:space="preserve">ului </w:t>
      </w:r>
      <w:r w:rsidR="00265712">
        <w:rPr>
          <w:rStyle w:val="l5def1"/>
          <w:color w:val="auto"/>
          <w:sz w:val="24"/>
          <w:szCs w:val="24"/>
        </w:rPr>
        <w:t>(U</w:t>
      </w:r>
      <w:r w:rsidR="00853AE1">
        <w:rPr>
          <w:rStyle w:val="l5def1"/>
          <w:color w:val="auto"/>
          <w:sz w:val="24"/>
          <w:szCs w:val="24"/>
        </w:rPr>
        <w:t>E</w:t>
      </w:r>
      <w:r w:rsidR="00265712">
        <w:rPr>
          <w:rStyle w:val="l5def1"/>
          <w:color w:val="auto"/>
          <w:sz w:val="24"/>
          <w:szCs w:val="24"/>
        </w:rPr>
        <w:t>)</w:t>
      </w:r>
      <w:r w:rsidR="00DF4817" w:rsidRPr="009E5D4F">
        <w:rPr>
          <w:rStyle w:val="l5def1"/>
          <w:color w:val="auto"/>
          <w:sz w:val="24"/>
          <w:szCs w:val="24"/>
        </w:rPr>
        <w:t xml:space="preserve"> 965/2012</w:t>
      </w:r>
      <w:r w:rsidR="00651458" w:rsidRPr="009E5D4F">
        <w:rPr>
          <w:rStyle w:val="l5def1"/>
          <w:color w:val="auto"/>
          <w:sz w:val="24"/>
          <w:szCs w:val="24"/>
        </w:rPr>
        <w:t xml:space="preserve">, limitările timpului de muncă și odihnă </w:t>
      </w:r>
      <w:r w:rsidR="00DF4817" w:rsidRPr="009E5D4F">
        <w:rPr>
          <w:rStyle w:val="l5def1"/>
          <w:color w:val="auto"/>
          <w:sz w:val="24"/>
          <w:szCs w:val="24"/>
        </w:rPr>
        <w:t>al personalului navigant implicat în operațiunile aeriene</w:t>
      </w:r>
      <w:r w:rsidR="006A1A4D" w:rsidRPr="009E5D4F">
        <w:rPr>
          <w:rStyle w:val="l5def1"/>
          <w:color w:val="auto"/>
          <w:sz w:val="24"/>
          <w:szCs w:val="24"/>
        </w:rPr>
        <w:t>, aplicabil în statele membre ale uniunii,</w:t>
      </w:r>
      <w:r w:rsidR="00DF4817" w:rsidRPr="009E5D4F">
        <w:rPr>
          <w:rStyle w:val="l5def1"/>
          <w:color w:val="auto"/>
          <w:sz w:val="24"/>
          <w:szCs w:val="24"/>
        </w:rPr>
        <w:t xml:space="preserve"> </w:t>
      </w:r>
      <w:r w:rsidR="006A1A4D" w:rsidRPr="009E5D4F">
        <w:rPr>
          <w:rStyle w:val="l5def1"/>
          <w:color w:val="auto"/>
          <w:sz w:val="24"/>
          <w:szCs w:val="24"/>
        </w:rPr>
        <w:t>sunt</w:t>
      </w:r>
      <w:r w:rsidR="00DF4817" w:rsidRPr="009E5D4F">
        <w:rPr>
          <w:rStyle w:val="l5def1"/>
          <w:color w:val="auto"/>
          <w:sz w:val="24"/>
          <w:szCs w:val="24"/>
        </w:rPr>
        <w:t xml:space="preserve"> stabilit</w:t>
      </w:r>
      <w:r w:rsidR="006A1A4D" w:rsidRPr="009E5D4F">
        <w:rPr>
          <w:rStyle w:val="l5def1"/>
          <w:color w:val="auto"/>
          <w:sz w:val="24"/>
          <w:szCs w:val="24"/>
        </w:rPr>
        <w:t>e</w:t>
      </w:r>
      <w:r w:rsidR="00DF4817" w:rsidRPr="009E5D4F">
        <w:rPr>
          <w:rStyle w:val="l5def1"/>
          <w:color w:val="auto"/>
          <w:sz w:val="24"/>
          <w:szCs w:val="24"/>
        </w:rPr>
        <w:t xml:space="preserve"> atât prin </w:t>
      </w:r>
      <w:r w:rsidR="006A1A4D" w:rsidRPr="009E5D4F">
        <w:rPr>
          <w:rStyle w:val="l5def1"/>
          <w:color w:val="auto"/>
          <w:sz w:val="24"/>
          <w:szCs w:val="24"/>
        </w:rPr>
        <w:t>cerințe la nivel european cât și prin cerințe la nivel național.</w:t>
      </w:r>
      <w:r w:rsidR="00C6758B" w:rsidRPr="009E5D4F">
        <w:rPr>
          <w:rStyle w:val="l5def1"/>
          <w:color w:val="auto"/>
          <w:sz w:val="24"/>
          <w:szCs w:val="24"/>
        </w:rPr>
        <w:t xml:space="preserve"> </w:t>
      </w:r>
    </w:p>
    <w:p w:rsidR="00D37005" w:rsidRPr="009E5D4F" w:rsidRDefault="00D37005">
      <w:pPr>
        <w:jc w:val="both"/>
        <w:rPr>
          <w:rFonts w:ascii="Arial" w:hAnsi="Arial" w:cs="Arial"/>
        </w:rPr>
      </w:pPr>
    </w:p>
    <w:p w:rsidR="008504B3" w:rsidRPr="009E5D4F" w:rsidRDefault="008504B3">
      <w:pPr>
        <w:jc w:val="both"/>
        <w:rPr>
          <w:rFonts w:ascii="Arial" w:hAnsi="Arial" w:cs="Arial"/>
        </w:rPr>
      </w:pPr>
    </w:p>
    <w:p w:rsidR="00AE0E85" w:rsidRPr="009E5D4F" w:rsidRDefault="00AE0E85">
      <w:pPr>
        <w:jc w:val="both"/>
        <w:rPr>
          <w:rFonts w:ascii="Arial" w:hAnsi="Arial" w:cs="Arial"/>
        </w:rPr>
      </w:pPr>
    </w:p>
    <w:p w:rsidR="00AE0E85" w:rsidRPr="009E5D4F" w:rsidRDefault="00AE0E85">
      <w:pPr>
        <w:jc w:val="both"/>
        <w:rPr>
          <w:rFonts w:ascii="Arial" w:hAnsi="Arial" w:cs="Arial"/>
        </w:rPr>
      </w:pPr>
    </w:p>
    <w:p w:rsidR="00421743" w:rsidRPr="009E5D4F" w:rsidRDefault="00421743" w:rsidP="00DC379B">
      <w:pPr>
        <w:jc w:val="center"/>
        <w:outlineLvl w:val="1"/>
        <w:rPr>
          <w:rStyle w:val="l5def1"/>
          <w:b/>
          <w:color w:val="auto"/>
          <w:sz w:val="24"/>
          <w:szCs w:val="24"/>
        </w:rPr>
      </w:pPr>
      <w:r w:rsidRPr="009E5D4F">
        <w:rPr>
          <w:rStyle w:val="l5def1"/>
          <w:b/>
          <w:color w:val="auto"/>
          <w:sz w:val="24"/>
          <w:szCs w:val="24"/>
        </w:rPr>
        <w:t>C</w:t>
      </w:r>
      <w:r w:rsidR="00C42FB4">
        <w:rPr>
          <w:rStyle w:val="l5def1"/>
          <w:b/>
          <w:color w:val="auto"/>
          <w:sz w:val="24"/>
          <w:szCs w:val="24"/>
        </w:rPr>
        <w:t>APITOLUL</w:t>
      </w:r>
      <w:r w:rsidRPr="009E5D4F">
        <w:rPr>
          <w:rStyle w:val="l5def1"/>
          <w:b/>
          <w:color w:val="auto"/>
          <w:sz w:val="24"/>
          <w:szCs w:val="24"/>
        </w:rPr>
        <w:t xml:space="preserve"> </w:t>
      </w:r>
      <w:r w:rsidR="0075361C">
        <w:rPr>
          <w:rStyle w:val="l5def1"/>
          <w:b/>
          <w:color w:val="auto"/>
          <w:sz w:val="24"/>
          <w:szCs w:val="24"/>
        </w:rPr>
        <w:t>1</w:t>
      </w:r>
    </w:p>
    <w:p w:rsidR="00F8519E" w:rsidRPr="009E5D4F" w:rsidRDefault="00EE679B" w:rsidP="00DC379B">
      <w:pPr>
        <w:jc w:val="center"/>
        <w:outlineLvl w:val="1"/>
        <w:rPr>
          <w:rFonts w:ascii="Arial" w:hAnsi="Arial" w:cs="Arial"/>
          <w:b/>
        </w:rPr>
      </w:pPr>
      <w:r w:rsidRPr="009E5D4F">
        <w:rPr>
          <w:rStyle w:val="l5def1"/>
          <w:b/>
          <w:color w:val="auto"/>
          <w:sz w:val="24"/>
          <w:szCs w:val="24"/>
        </w:rPr>
        <w:t>Scop și aplicabilitate</w:t>
      </w:r>
    </w:p>
    <w:p w:rsidR="00F8519E" w:rsidRPr="009E5D4F" w:rsidRDefault="00F8519E" w:rsidP="00F8519E">
      <w:pPr>
        <w:jc w:val="both"/>
        <w:rPr>
          <w:rFonts w:ascii="Arial" w:hAnsi="Arial" w:cs="Arial"/>
        </w:rPr>
      </w:pPr>
    </w:p>
    <w:p w:rsidR="00421743" w:rsidRPr="009E5D4F" w:rsidRDefault="0075361C" w:rsidP="00421743">
      <w:pPr>
        <w:jc w:val="both"/>
        <w:rPr>
          <w:rFonts w:ascii="Arial" w:hAnsi="Arial" w:cs="Arial"/>
          <w:b/>
        </w:rPr>
      </w:pPr>
      <w:r>
        <w:rPr>
          <w:rFonts w:ascii="Arial" w:hAnsi="Arial" w:cs="Arial"/>
          <w:b/>
        </w:rPr>
        <w:t>1.</w:t>
      </w:r>
      <w:r w:rsidR="00421743" w:rsidRPr="009E5D4F">
        <w:rPr>
          <w:rFonts w:ascii="Arial" w:hAnsi="Arial" w:cs="Arial"/>
          <w:b/>
        </w:rPr>
        <w:t>1 Scop</w:t>
      </w:r>
    </w:p>
    <w:p w:rsidR="00421743" w:rsidRPr="009E5D4F" w:rsidRDefault="001A7E0E" w:rsidP="00421743">
      <w:pPr>
        <w:jc w:val="both"/>
        <w:rPr>
          <w:rFonts w:ascii="Arial" w:hAnsi="Arial" w:cs="Arial"/>
        </w:rPr>
      </w:pPr>
      <w:r w:rsidRPr="009E5D4F">
        <w:rPr>
          <w:rFonts w:ascii="Arial" w:hAnsi="Arial" w:cs="Arial"/>
        </w:rPr>
        <w:t xml:space="preserve">Prezenta reglementare stabilește cerințele </w:t>
      </w:r>
      <w:r w:rsidR="00563253" w:rsidRPr="00563253">
        <w:rPr>
          <w:rFonts w:ascii="Arial" w:hAnsi="Arial" w:cs="Arial"/>
        </w:rPr>
        <w:t xml:space="preserve">privind limite ale timpului de muncă și </w:t>
      </w:r>
      <w:r w:rsidR="005108F8">
        <w:rPr>
          <w:rFonts w:ascii="Arial" w:hAnsi="Arial" w:cs="Arial"/>
        </w:rPr>
        <w:t xml:space="preserve">de </w:t>
      </w:r>
      <w:r w:rsidR="00563253" w:rsidRPr="00563253">
        <w:rPr>
          <w:rFonts w:ascii="Arial" w:hAnsi="Arial" w:cs="Arial"/>
        </w:rPr>
        <w:t xml:space="preserve">odihnă </w:t>
      </w:r>
      <w:r w:rsidRPr="009E5D4F">
        <w:rPr>
          <w:rFonts w:ascii="Arial" w:hAnsi="Arial" w:cs="Arial"/>
        </w:rPr>
        <w:t xml:space="preserve">pentru personalul </w:t>
      </w:r>
      <w:r w:rsidR="005108F8">
        <w:rPr>
          <w:rFonts w:ascii="Arial" w:hAnsi="Arial" w:cs="Arial"/>
        </w:rPr>
        <w:t xml:space="preserve">aeronautic civil </w:t>
      </w:r>
      <w:r w:rsidRPr="009E5D4F">
        <w:rPr>
          <w:rFonts w:ascii="Arial" w:hAnsi="Arial" w:cs="Arial"/>
        </w:rPr>
        <w:t xml:space="preserve">navigant implicat în operațiuni aeriene în acord cu prevederile Codului aerian civil, în limitele prevăzute de articolul 8 al Regulamentului </w:t>
      </w:r>
      <w:r w:rsidR="00853AE1">
        <w:rPr>
          <w:rFonts w:ascii="Arial" w:hAnsi="Arial" w:cs="Arial"/>
        </w:rPr>
        <w:t>(UE)</w:t>
      </w:r>
      <w:r w:rsidRPr="009E5D4F">
        <w:rPr>
          <w:rFonts w:ascii="Arial" w:hAnsi="Arial" w:cs="Arial"/>
        </w:rPr>
        <w:t xml:space="preserve"> 965/2012.</w:t>
      </w:r>
    </w:p>
    <w:p w:rsidR="00421743" w:rsidRPr="009E5D4F" w:rsidRDefault="00421743" w:rsidP="00A45E88">
      <w:pPr>
        <w:ind w:firstLine="426"/>
        <w:jc w:val="both"/>
        <w:rPr>
          <w:rFonts w:ascii="Arial" w:hAnsi="Arial" w:cs="Arial"/>
        </w:rPr>
      </w:pPr>
    </w:p>
    <w:p w:rsidR="00421743" w:rsidRPr="009E5D4F" w:rsidRDefault="00421743" w:rsidP="00A45E88">
      <w:pPr>
        <w:ind w:firstLine="426"/>
        <w:jc w:val="both"/>
        <w:rPr>
          <w:rFonts w:ascii="Arial" w:hAnsi="Arial" w:cs="Arial"/>
        </w:rPr>
      </w:pPr>
    </w:p>
    <w:p w:rsidR="00421743" w:rsidRPr="009E5D4F" w:rsidRDefault="0075361C" w:rsidP="00421743">
      <w:pPr>
        <w:jc w:val="both"/>
        <w:rPr>
          <w:rFonts w:ascii="Arial" w:hAnsi="Arial" w:cs="Arial"/>
          <w:b/>
        </w:rPr>
      </w:pPr>
      <w:r>
        <w:rPr>
          <w:rFonts w:ascii="Arial" w:hAnsi="Arial" w:cs="Arial"/>
          <w:b/>
        </w:rPr>
        <w:t>1.</w:t>
      </w:r>
      <w:r w:rsidR="00421743" w:rsidRPr="009E5D4F">
        <w:rPr>
          <w:rFonts w:ascii="Arial" w:hAnsi="Arial" w:cs="Arial"/>
          <w:b/>
        </w:rPr>
        <w:t>2 Aplicabilitate</w:t>
      </w:r>
    </w:p>
    <w:p w:rsidR="00A45E88" w:rsidRPr="009E5D4F" w:rsidRDefault="00A45E88" w:rsidP="006A26DE">
      <w:pPr>
        <w:jc w:val="both"/>
        <w:rPr>
          <w:rFonts w:ascii="Arial" w:hAnsi="Arial" w:cs="Arial"/>
        </w:rPr>
      </w:pPr>
      <w:r w:rsidRPr="009E5D4F">
        <w:rPr>
          <w:rFonts w:ascii="Arial" w:hAnsi="Arial" w:cs="Arial"/>
        </w:rPr>
        <w:t>Prezenta reglementare este structurată pe două secțiuni</w:t>
      </w:r>
      <w:r w:rsidR="00700E24">
        <w:rPr>
          <w:rFonts w:ascii="Arial" w:hAnsi="Arial" w:cs="Arial"/>
        </w:rPr>
        <w:t>,</w:t>
      </w:r>
      <w:r w:rsidRPr="009E5D4F">
        <w:rPr>
          <w:rFonts w:ascii="Arial" w:hAnsi="Arial" w:cs="Arial"/>
        </w:rPr>
        <w:t xml:space="preserve"> </w:t>
      </w:r>
      <w:r w:rsidR="00700E24">
        <w:rPr>
          <w:rFonts w:ascii="Arial" w:hAnsi="Arial" w:cs="Arial"/>
        </w:rPr>
        <w:t xml:space="preserve">în funcție de clasificarea aeronavelor și tipul </w:t>
      </w:r>
      <w:r w:rsidRPr="009E5D4F">
        <w:rPr>
          <w:rFonts w:ascii="Arial" w:hAnsi="Arial" w:cs="Arial"/>
        </w:rPr>
        <w:t>operațiuni</w:t>
      </w:r>
      <w:r w:rsidR="006A26DE" w:rsidRPr="009E5D4F">
        <w:rPr>
          <w:rFonts w:ascii="Arial" w:hAnsi="Arial" w:cs="Arial"/>
        </w:rPr>
        <w:t>lor aeriene</w:t>
      </w:r>
      <w:r w:rsidR="00700E24">
        <w:rPr>
          <w:rFonts w:ascii="Arial" w:hAnsi="Arial" w:cs="Arial"/>
        </w:rPr>
        <w:t xml:space="preserve"> în care sunt implicate</w:t>
      </w:r>
      <w:r w:rsidRPr="009E5D4F">
        <w:rPr>
          <w:rFonts w:ascii="Arial" w:hAnsi="Arial" w:cs="Arial"/>
        </w:rPr>
        <w:t>,</w:t>
      </w:r>
      <w:r w:rsidR="00BC5D6C" w:rsidRPr="009E5D4F">
        <w:rPr>
          <w:rFonts w:ascii="Arial" w:hAnsi="Arial" w:cs="Arial"/>
        </w:rPr>
        <w:t xml:space="preserve"> </w:t>
      </w:r>
      <w:r w:rsidRPr="009E5D4F">
        <w:rPr>
          <w:rFonts w:ascii="Arial" w:hAnsi="Arial" w:cs="Arial"/>
        </w:rPr>
        <w:t>după cum urmează:</w:t>
      </w:r>
    </w:p>
    <w:p w:rsidR="00A45E88" w:rsidRPr="009E5D4F" w:rsidRDefault="00A45E88" w:rsidP="00B740E7">
      <w:pPr>
        <w:numPr>
          <w:ilvl w:val="0"/>
          <w:numId w:val="2"/>
        </w:numPr>
        <w:ind w:left="426" w:hanging="426"/>
        <w:jc w:val="both"/>
        <w:rPr>
          <w:rFonts w:ascii="Arial" w:hAnsi="Arial" w:cs="Arial"/>
        </w:rPr>
      </w:pPr>
      <w:r w:rsidRPr="009E5D4F">
        <w:rPr>
          <w:rFonts w:ascii="Arial" w:hAnsi="Arial" w:cs="Arial"/>
        </w:rPr>
        <w:t xml:space="preserve">Secțiunea 1 se aplică </w:t>
      </w:r>
      <w:r w:rsidRPr="009E5D4F">
        <w:rPr>
          <w:rStyle w:val="l5def1"/>
          <w:color w:val="auto"/>
          <w:sz w:val="24"/>
          <w:szCs w:val="24"/>
        </w:rPr>
        <w:t>operațiunilor de tipul</w:t>
      </w:r>
      <w:r w:rsidRPr="009E5D4F">
        <w:rPr>
          <w:rFonts w:ascii="Arial" w:hAnsi="Arial" w:cs="Arial"/>
        </w:rPr>
        <w:t>:</w:t>
      </w:r>
    </w:p>
    <w:p w:rsidR="00A45E88" w:rsidRPr="00151194" w:rsidRDefault="00151194" w:rsidP="00151194">
      <w:pPr>
        <w:numPr>
          <w:ilvl w:val="0"/>
          <w:numId w:val="1"/>
        </w:numPr>
        <w:ind w:left="1134" w:hanging="708"/>
        <w:jc w:val="both"/>
        <w:rPr>
          <w:rStyle w:val="l5def1"/>
          <w:color w:val="auto"/>
          <w:sz w:val="24"/>
          <w:szCs w:val="24"/>
        </w:rPr>
      </w:pPr>
      <w:r>
        <w:rPr>
          <w:rStyle w:val="l5def1"/>
          <w:color w:val="auto"/>
          <w:sz w:val="24"/>
          <w:szCs w:val="24"/>
        </w:rPr>
        <w:t>o</w:t>
      </w:r>
      <w:r w:rsidR="00DC672B" w:rsidRPr="00151194">
        <w:rPr>
          <w:rStyle w:val="l5def1"/>
          <w:color w:val="auto"/>
          <w:sz w:val="24"/>
          <w:szCs w:val="24"/>
        </w:rPr>
        <w:t xml:space="preserve">perațiuni </w:t>
      </w:r>
      <w:r w:rsidR="00C34BA3" w:rsidRPr="00151194">
        <w:rPr>
          <w:rStyle w:val="l5def1"/>
          <w:color w:val="auto"/>
          <w:sz w:val="24"/>
          <w:szCs w:val="24"/>
        </w:rPr>
        <w:t xml:space="preserve">de transport aerian comercial </w:t>
      </w:r>
      <w:r w:rsidR="000B4F6F" w:rsidRPr="00151194">
        <w:rPr>
          <w:rStyle w:val="l5def1"/>
          <w:color w:val="auto"/>
          <w:sz w:val="24"/>
          <w:szCs w:val="24"/>
        </w:rPr>
        <w:t xml:space="preserve">efectuate </w:t>
      </w:r>
      <w:r w:rsidR="001A056F" w:rsidRPr="00151194">
        <w:rPr>
          <w:rStyle w:val="l5def1"/>
          <w:color w:val="auto"/>
          <w:sz w:val="24"/>
          <w:szCs w:val="24"/>
        </w:rPr>
        <w:t>cu</w:t>
      </w:r>
      <w:r w:rsidR="00254858" w:rsidRPr="00151194">
        <w:rPr>
          <w:rStyle w:val="l5def1"/>
          <w:color w:val="auto"/>
          <w:sz w:val="24"/>
          <w:szCs w:val="24"/>
        </w:rPr>
        <w:t xml:space="preserve"> </w:t>
      </w:r>
      <w:r w:rsidR="00A45E88" w:rsidRPr="00151194">
        <w:rPr>
          <w:rStyle w:val="l5def1"/>
          <w:color w:val="auto"/>
          <w:sz w:val="24"/>
          <w:szCs w:val="24"/>
        </w:rPr>
        <w:t xml:space="preserve">elicoptere; </w:t>
      </w:r>
    </w:p>
    <w:p w:rsidR="00A45E88" w:rsidRPr="009E5D4F" w:rsidRDefault="00A45E88" w:rsidP="00151194">
      <w:pPr>
        <w:numPr>
          <w:ilvl w:val="0"/>
          <w:numId w:val="1"/>
        </w:numPr>
        <w:ind w:left="1134" w:hanging="708"/>
        <w:jc w:val="both"/>
        <w:rPr>
          <w:rStyle w:val="l5def1"/>
          <w:color w:val="auto"/>
          <w:sz w:val="24"/>
          <w:szCs w:val="24"/>
        </w:rPr>
      </w:pPr>
      <w:r w:rsidRPr="009E5D4F">
        <w:rPr>
          <w:rStyle w:val="l5def1"/>
          <w:color w:val="auto"/>
          <w:sz w:val="24"/>
          <w:szCs w:val="24"/>
        </w:rPr>
        <w:t xml:space="preserve">operațiuni </w:t>
      </w:r>
      <w:r w:rsidR="00C34BA3" w:rsidRPr="009E5D4F">
        <w:rPr>
          <w:rStyle w:val="l5def1"/>
          <w:color w:val="auto"/>
          <w:sz w:val="24"/>
          <w:szCs w:val="24"/>
        </w:rPr>
        <w:t xml:space="preserve">de lucru aerian (operațiuni </w:t>
      </w:r>
      <w:r w:rsidRPr="009E5D4F">
        <w:rPr>
          <w:rStyle w:val="l5def1"/>
          <w:color w:val="auto"/>
          <w:sz w:val="24"/>
          <w:szCs w:val="24"/>
        </w:rPr>
        <w:t>comerciale specializate</w:t>
      </w:r>
      <w:r w:rsidR="001A056F" w:rsidRPr="009E5D4F">
        <w:rPr>
          <w:rStyle w:val="l5def1"/>
          <w:color w:val="auto"/>
          <w:sz w:val="24"/>
          <w:szCs w:val="24"/>
        </w:rPr>
        <w:t>)</w:t>
      </w:r>
      <w:r w:rsidRPr="009E5D4F">
        <w:rPr>
          <w:rStyle w:val="l5def1"/>
          <w:color w:val="auto"/>
          <w:sz w:val="24"/>
          <w:szCs w:val="24"/>
        </w:rPr>
        <w:t xml:space="preserve">; </w:t>
      </w:r>
    </w:p>
    <w:p w:rsidR="00A45E88" w:rsidRPr="009E5D4F" w:rsidRDefault="00C34BA3" w:rsidP="00151194">
      <w:pPr>
        <w:numPr>
          <w:ilvl w:val="0"/>
          <w:numId w:val="1"/>
        </w:numPr>
        <w:ind w:left="1134" w:hanging="708"/>
        <w:jc w:val="both"/>
        <w:rPr>
          <w:rStyle w:val="l5def1"/>
          <w:color w:val="auto"/>
          <w:sz w:val="24"/>
          <w:szCs w:val="24"/>
        </w:rPr>
      </w:pPr>
      <w:r w:rsidRPr="009E5D4F">
        <w:rPr>
          <w:rStyle w:val="l5def1"/>
          <w:color w:val="auto"/>
          <w:sz w:val="24"/>
          <w:szCs w:val="24"/>
        </w:rPr>
        <w:t xml:space="preserve">operațiuni de aviație generală (operațiuni </w:t>
      </w:r>
      <w:r w:rsidR="00A45E88" w:rsidRPr="009E5D4F">
        <w:rPr>
          <w:rStyle w:val="l5def1"/>
          <w:color w:val="auto"/>
          <w:sz w:val="24"/>
          <w:szCs w:val="24"/>
        </w:rPr>
        <w:t>necomercial</w:t>
      </w:r>
      <w:r w:rsidRPr="009E5D4F">
        <w:rPr>
          <w:rStyle w:val="l5def1"/>
          <w:color w:val="auto"/>
          <w:sz w:val="24"/>
          <w:szCs w:val="24"/>
        </w:rPr>
        <w:t>e</w:t>
      </w:r>
      <w:r w:rsidR="00A45E88" w:rsidRPr="009E5D4F">
        <w:rPr>
          <w:rStyle w:val="l5def1"/>
          <w:color w:val="auto"/>
          <w:sz w:val="24"/>
          <w:szCs w:val="24"/>
        </w:rPr>
        <w:t>, inclusiv operațiuni necomerciale specializate</w:t>
      </w:r>
      <w:r w:rsidR="00FB321A" w:rsidRPr="009E5D4F">
        <w:rPr>
          <w:rStyle w:val="l5def1"/>
          <w:color w:val="auto"/>
          <w:sz w:val="24"/>
          <w:szCs w:val="24"/>
        </w:rPr>
        <w:t>)</w:t>
      </w:r>
      <w:r w:rsidR="00F56D4F" w:rsidRPr="009E5D4F">
        <w:rPr>
          <w:rStyle w:val="l5def1"/>
          <w:color w:val="auto"/>
          <w:sz w:val="24"/>
          <w:szCs w:val="24"/>
        </w:rPr>
        <w:t>;</w:t>
      </w:r>
    </w:p>
    <w:p w:rsidR="00F56D4F" w:rsidRPr="009E5D4F" w:rsidRDefault="00F56D4F" w:rsidP="00151194">
      <w:pPr>
        <w:numPr>
          <w:ilvl w:val="0"/>
          <w:numId w:val="1"/>
        </w:numPr>
        <w:ind w:left="1134" w:hanging="708"/>
        <w:jc w:val="both"/>
        <w:rPr>
          <w:rStyle w:val="l5def1"/>
          <w:color w:val="auto"/>
          <w:sz w:val="24"/>
          <w:szCs w:val="24"/>
        </w:rPr>
      </w:pPr>
      <w:r w:rsidRPr="009E5D4F">
        <w:rPr>
          <w:rStyle w:val="l5def1"/>
          <w:color w:val="auto"/>
          <w:sz w:val="24"/>
          <w:szCs w:val="24"/>
        </w:rPr>
        <w:t>zboruri școală.</w:t>
      </w:r>
    </w:p>
    <w:p w:rsidR="00F8519E" w:rsidRPr="009E5D4F" w:rsidRDefault="00F8519E" w:rsidP="00F8519E">
      <w:pPr>
        <w:ind w:left="1134"/>
        <w:jc w:val="both"/>
        <w:rPr>
          <w:rStyle w:val="l5def1"/>
          <w:color w:val="auto"/>
          <w:sz w:val="24"/>
          <w:szCs w:val="24"/>
        </w:rPr>
      </w:pPr>
    </w:p>
    <w:p w:rsidR="004F4E94" w:rsidRPr="009E5D4F" w:rsidRDefault="00A45E88" w:rsidP="00B740E7">
      <w:pPr>
        <w:numPr>
          <w:ilvl w:val="0"/>
          <w:numId w:val="2"/>
        </w:numPr>
        <w:ind w:left="426" w:hanging="426"/>
        <w:jc w:val="both"/>
        <w:rPr>
          <w:rFonts w:ascii="Arial" w:hAnsi="Arial" w:cs="Arial"/>
        </w:rPr>
      </w:pPr>
      <w:r w:rsidRPr="009E5D4F">
        <w:rPr>
          <w:rFonts w:ascii="Arial" w:hAnsi="Arial" w:cs="Arial"/>
        </w:rPr>
        <w:t>Secțiunea</w:t>
      </w:r>
      <w:r w:rsidR="00F8519E" w:rsidRPr="009E5D4F">
        <w:rPr>
          <w:rFonts w:ascii="Arial" w:hAnsi="Arial" w:cs="Arial"/>
        </w:rPr>
        <w:t xml:space="preserve"> </w:t>
      </w:r>
      <w:r w:rsidR="00C42FB4">
        <w:rPr>
          <w:rFonts w:ascii="Arial" w:hAnsi="Arial" w:cs="Arial"/>
        </w:rPr>
        <w:t xml:space="preserve">a </w:t>
      </w:r>
      <w:r w:rsidR="00F8519E" w:rsidRPr="009E5D4F">
        <w:rPr>
          <w:rFonts w:ascii="Arial" w:hAnsi="Arial" w:cs="Arial"/>
        </w:rPr>
        <w:t>2</w:t>
      </w:r>
      <w:r w:rsidR="00C42FB4">
        <w:rPr>
          <w:rFonts w:ascii="Arial" w:hAnsi="Arial" w:cs="Arial"/>
        </w:rPr>
        <w:t>-a</w:t>
      </w:r>
      <w:r w:rsidR="00F8519E" w:rsidRPr="009E5D4F">
        <w:rPr>
          <w:rFonts w:ascii="Arial" w:hAnsi="Arial" w:cs="Arial"/>
        </w:rPr>
        <w:t xml:space="preserve"> </w:t>
      </w:r>
      <w:r w:rsidR="00BF0130" w:rsidRPr="009E5D4F">
        <w:rPr>
          <w:rFonts w:ascii="Arial" w:hAnsi="Arial" w:cs="Arial"/>
        </w:rPr>
        <w:t xml:space="preserve">se aplică </w:t>
      </w:r>
      <w:r w:rsidR="004F4E94" w:rsidRPr="009E5D4F">
        <w:rPr>
          <w:rFonts w:ascii="Arial" w:hAnsi="Arial" w:cs="Arial"/>
        </w:rPr>
        <w:t xml:space="preserve">pentru operațiuni </w:t>
      </w:r>
      <w:r w:rsidR="00FB321A" w:rsidRPr="009E5D4F">
        <w:rPr>
          <w:rFonts w:ascii="Arial" w:hAnsi="Arial" w:cs="Arial"/>
        </w:rPr>
        <w:t>de transport aerian comercial</w:t>
      </w:r>
      <w:r w:rsidR="00DB147A" w:rsidRPr="009E5D4F">
        <w:rPr>
          <w:rFonts w:ascii="Arial" w:hAnsi="Arial" w:cs="Arial"/>
        </w:rPr>
        <w:t>,</w:t>
      </w:r>
      <w:r w:rsidR="00FB321A" w:rsidRPr="009E5D4F">
        <w:rPr>
          <w:rFonts w:ascii="Arial" w:hAnsi="Arial" w:cs="Arial"/>
        </w:rPr>
        <w:t xml:space="preserve"> </w:t>
      </w:r>
      <w:r w:rsidR="004F4E94" w:rsidRPr="009E5D4F">
        <w:rPr>
          <w:rFonts w:ascii="Arial" w:hAnsi="Arial" w:cs="Arial"/>
        </w:rPr>
        <w:t>cu avioane, de tipul:</w:t>
      </w:r>
    </w:p>
    <w:p w:rsidR="004F4E94" w:rsidRPr="009E5D4F" w:rsidRDefault="00FB321A" w:rsidP="00B740E7">
      <w:pPr>
        <w:numPr>
          <w:ilvl w:val="0"/>
          <w:numId w:val="5"/>
        </w:numPr>
        <w:ind w:left="1134" w:hanging="643"/>
        <w:jc w:val="both"/>
        <w:rPr>
          <w:rStyle w:val="l5def1"/>
          <w:color w:val="auto"/>
          <w:sz w:val="24"/>
          <w:szCs w:val="24"/>
        </w:rPr>
      </w:pPr>
      <w:r w:rsidRPr="009E5D4F">
        <w:rPr>
          <w:rStyle w:val="l5def1"/>
          <w:color w:val="auto"/>
          <w:sz w:val="24"/>
          <w:szCs w:val="24"/>
        </w:rPr>
        <w:t xml:space="preserve">operațiuni de </w:t>
      </w:r>
      <w:r w:rsidR="004F4E94" w:rsidRPr="009E5D4F">
        <w:rPr>
          <w:rStyle w:val="l5def1"/>
          <w:color w:val="auto"/>
          <w:sz w:val="24"/>
          <w:szCs w:val="24"/>
        </w:rPr>
        <w:t xml:space="preserve">taxi aerian; </w:t>
      </w:r>
    </w:p>
    <w:p w:rsidR="004F4E94" w:rsidRPr="009E5D4F" w:rsidRDefault="00FB321A" w:rsidP="00B740E7">
      <w:pPr>
        <w:numPr>
          <w:ilvl w:val="0"/>
          <w:numId w:val="5"/>
        </w:numPr>
        <w:ind w:left="1134" w:hanging="643"/>
        <w:jc w:val="both"/>
        <w:rPr>
          <w:rStyle w:val="l5def1"/>
          <w:color w:val="auto"/>
          <w:sz w:val="24"/>
          <w:szCs w:val="24"/>
        </w:rPr>
      </w:pPr>
      <w:r w:rsidRPr="009E5D4F">
        <w:rPr>
          <w:rStyle w:val="l5def1"/>
          <w:color w:val="auto"/>
          <w:sz w:val="24"/>
          <w:szCs w:val="24"/>
        </w:rPr>
        <w:t xml:space="preserve">operațiuni de </w:t>
      </w:r>
      <w:r w:rsidR="004F4E94" w:rsidRPr="009E5D4F">
        <w:rPr>
          <w:rStyle w:val="l5def1"/>
          <w:color w:val="auto"/>
          <w:sz w:val="24"/>
          <w:szCs w:val="24"/>
        </w:rPr>
        <w:t xml:space="preserve">servicii medicale de urgență; </w:t>
      </w:r>
    </w:p>
    <w:p w:rsidR="004F4E94" w:rsidRPr="009E5D4F" w:rsidRDefault="00FB321A" w:rsidP="00B740E7">
      <w:pPr>
        <w:numPr>
          <w:ilvl w:val="0"/>
          <w:numId w:val="5"/>
        </w:numPr>
        <w:tabs>
          <w:tab w:val="left" w:pos="1134"/>
        </w:tabs>
        <w:ind w:left="1134" w:hanging="643"/>
        <w:jc w:val="both"/>
        <w:rPr>
          <w:rFonts w:ascii="Arial" w:hAnsi="Arial" w:cs="Arial"/>
        </w:rPr>
      </w:pPr>
      <w:r w:rsidRPr="009E5D4F">
        <w:rPr>
          <w:rFonts w:ascii="Arial" w:hAnsi="Arial" w:cs="Arial"/>
        </w:rPr>
        <w:t xml:space="preserve">operațiuni </w:t>
      </w:r>
      <w:r w:rsidR="00F22E2F">
        <w:rPr>
          <w:rFonts w:ascii="Arial" w:hAnsi="Arial" w:cs="Arial"/>
        </w:rPr>
        <w:t>cu un singur pilot,</w:t>
      </w:r>
    </w:p>
    <w:p w:rsidR="00F8519E" w:rsidRPr="009E5D4F" w:rsidRDefault="0050305C" w:rsidP="004F4E94">
      <w:pPr>
        <w:ind w:left="426"/>
        <w:jc w:val="both"/>
        <w:rPr>
          <w:rFonts w:ascii="Arial" w:hAnsi="Arial" w:cs="Arial"/>
        </w:rPr>
      </w:pPr>
      <w:r w:rsidRPr="009E5D4F">
        <w:rPr>
          <w:rFonts w:ascii="Arial" w:hAnsi="Arial" w:cs="Arial"/>
        </w:rPr>
        <w:t xml:space="preserve">în acord cu </w:t>
      </w:r>
      <w:r w:rsidR="00C86551">
        <w:rPr>
          <w:rFonts w:ascii="Arial" w:hAnsi="Arial" w:cs="Arial"/>
        </w:rPr>
        <w:t xml:space="preserve">dispozițiile </w:t>
      </w:r>
      <w:r w:rsidRPr="009E5D4F">
        <w:rPr>
          <w:rFonts w:ascii="Arial" w:hAnsi="Arial" w:cs="Arial"/>
        </w:rPr>
        <w:t xml:space="preserve">art. 8(4) din </w:t>
      </w:r>
      <w:r w:rsidR="00853AE1" w:rsidRPr="005108F8">
        <w:rPr>
          <w:rStyle w:val="l5def1"/>
          <w:color w:val="auto"/>
          <w:sz w:val="24"/>
          <w:szCs w:val="24"/>
        </w:rPr>
        <w:t>Regulamentul (CEE) nr. 3922/91</w:t>
      </w:r>
      <w:r w:rsidRPr="009E5D4F">
        <w:rPr>
          <w:rFonts w:ascii="Arial" w:hAnsi="Arial" w:cs="Arial"/>
        </w:rPr>
        <w:t xml:space="preserve"> referitoare la următoarele articolele din </w:t>
      </w:r>
      <w:r w:rsidR="00F55BAA" w:rsidRPr="009E5D4F">
        <w:rPr>
          <w:rFonts w:ascii="Arial" w:hAnsi="Arial" w:cs="Arial"/>
        </w:rPr>
        <w:t xml:space="preserve">Subpartea </w:t>
      </w:r>
      <w:r w:rsidRPr="009E5D4F">
        <w:rPr>
          <w:rFonts w:ascii="Arial" w:hAnsi="Arial" w:cs="Arial"/>
        </w:rPr>
        <w:t xml:space="preserve">Q a </w:t>
      </w:r>
      <w:r w:rsidR="0085292B" w:rsidRPr="009E5D4F">
        <w:rPr>
          <w:rFonts w:ascii="Arial" w:hAnsi="Arial" w:cs="Arial"/>
        </w:rPr>
        <w:t xml:space="preserve">Anexei </w:t>
      </w:r>
      <w:r w:rsidRPr="009E5D4F">
        <w:rPr>
          <w:rFonts w:ascii="Arial" w:hAnsi="Arial" w:cs="Arial"/>
        </w:rPr>
        <w:t xml:space="preserve">III:  OPS 1.1105 pct. </w:t>
      </w:r>
      <w:r w:rsidR="00C55719" w:rsidRPr="009E5D4F">
        <w:rPr>
          <w:rFonts w:ascii="Arial" w:hAnsi="Arial" w:cs="Arial"/>
        </w:rPr>
        <w:t xml:space="preserve">1.1 și </w:t>
      </w:r>
      <w:r w:rsidRPr="009E5D4F">
        <w:rPr>
          <w:rFonts w:ascii="Arial" w:hAnsi="Arial" w:cs="Arial"/>
        </w:rPr>
        <w:t>6; OPS 1.1110 pct. 1.3 și 1.4.1; OPS 1.1115; și OPS 1.1125 pct. 1.3, 1.4 și 2.1</w:t>
      </w:r>
      <w:r w:rsidR="00A45E88" w:rsidRPr="009E5D4F">
        <w:rPr>
          <w:rFonts w:ascii="Arial" w:hAnsi="Arial" w:cs="Arial"/>
        </w:rPr>
        <w:t>.</w:t>
      </w:r>
    </w:p>
    <w:p w:rsidR="00F8519E" w:rsidRPr="009E5D4F" w:rsidRDefault="00F8519E" w:rsidP="00F8519E">
      <w:pPr>
        <w:jc w:val="both"/>
        <w:rPr>
          <w:rFonts w:ascii="Arial" w:hAnsi="Arial" w:cs="Arial"/>
          <w:strike/>
        </w:rPr>
      </w:pPr>
    </w:p>
    <w:p w:rsidR="00F8519E" w:rsidRPr="009E5D4F" w:rsidRDefault="00F8519E" w:rsidP="00AE0E85">
      <w:pPr>
        <w:rPr>
          <w:rStyle w:val="l5def1"/>
          <w:b/>
          <w:color w:val="auto"/>
          <w:sz w:val="24"/>
          <w:szCs w:val="24"/>
        </w:rPr>
      </w:pPr>
    </w:p>
    <w:p w:rsidR="00522FFC" w:rsidRPr="009E5D4F" w:rsidRDefault="0075361C" w:rsidP="00AE0E85">
      <w:pPr>
        <w:jc w:val="both"/>
        <w:divId w:val="1624580675"/>
        <w:rPr>
          <w:rFonts w:ascii="Arial" w:hAnsi="Arial" w:cs="Arial"/>
          <w:b/>
        </w:rPr>
      </w:pPr>
      <w:r>
        <w:rPr>
          <w:rFonts w:ascii="Arial" w:hAnsi="Arial" w:cs="Arial"/>
          <w:b/>
        </w:rPr>
        <w:t>1.</w:t>
      </w:r>
      <w:r w:rsidR="006A26DE" w:rsidRPr="009E5D4F">
        <w:rPr>
          <w:rFonts w:ascii="Arial" w:hAnsi="Arial" w:cs="Arial"/>
          <w:b/>
        </w:rPr>
        <w:t>3 Documente de referință</w:t>
      </w:r>
    </w:p>
    <w:p w:rsidR="00522FFC" w:rsidRPr="009E5D4F" w:rsidRDefault="00522FFC" w:rsidP="00AE0E85">
      <w:pPr>
        <w:jc w:val="both"/>
        <w:divId w:val="1624580675"/>
        <w:rPr>
          <w:rFonts w:ascii="Arial" w:hAnsi="Arial" w:cs="Arial"/>
          <w:b/>
        </w:rPr>
      </w:pPr>
    </w:p>
    <w:p w:rsidR="006A26DE" w:rsidRPr="009E5D4F" w:rsidRDefault="00B96E00" w:rsidP="00B740E7">
      <w:pPr>
        <w:numPr>
          <w:ilvl w:val="1"/>
          <w:numId w:val="6"/>
        </w:numPr>
        <w:ind w:left="426" w:hanging="426"/>
        <w:jc w:val="both"/>
        <w:divId w:val="1624580675"/>
        <w:rPr>
          <w:rFonts w:ascii="Arial" w:hAnsi="Arial" w:cs="Arial"/>
        </w:rPr>
      </w:pPr>
      <w:r w:rsidRPr="009E5D4F">
        <w:rPr>
          <w:rFonts w:ascii="Arial" w:hAnsi="Arial" w:cs="Arial"/>
        </w:rPr>
        <w:t>O</w:t>
      </w:r>
      <w:r w:rsidR="00C86551">
        <w:rPr>
          <w:rFonts w:ascii="Arial" w:hAnsi="Arial" w:cs="Arial"/>
        </w:rPr>
        <w:t xml:space="preserve">rdonanța Guvernului </w:t>
      </w:r>
      <w:r w:rsidRPr="009E5D4F">
        <w:rPr>
          <w:rFonts w:ascii="Arial" w:hAnsi="Arial" w:cs="Arial"/>
        </w:rPr>
        <w:t>nr. 29/ 1997 privind Codul aerian civil, cu modificările și completările ulterioare;</w:t>
      </w:r>
    </w:p>
    <w:p w:rsidR="00B96E00" w:rsidRPr="009E5D4F" w:rsidRDefault="00B96E00" w:rsidP="00B740E7">
      <w:pPr>
        <w:numPr>
          <w:ilvl w:val="1"/>
          <w:numId w:val="6"/>
        </w:numPr>
        <w:ind w:left="426" w:hanging="426"/>
        <w:jc w:val="both"/>
        <w:divId w:val="1624580675"/>
        <w:rPr>
          <w:rFonts w:ascii="Arial" w:hAnsi="Arial" w:cs="Arial"/>
        </w:rPr>
      </w:pPr>
      <w:r w:rsidRPr="009E5D4F">
        <w:rPr>
          <w:rFonts w:ascii="Arial" w:hAnsi="Arial" w:cs="Arial"/>
        </w:rPr>
        <w:t>H</w:t>
      </w:r>
      <w:r w:rsidR="00C86551">
        <w:rPr>
          <w:rFonts w:ascii="Arial" w:hAnsi="Arial" w:cs="Arial"/>
        </w:rPr>
        <w:t xml:space="preserve">otărârea Guvernului </w:t>
      </w:r>
      <w:r w:rsidRPr="009E5D4F">
        <w:rPr>
          <w:rFonts w:ascii="Arial" w:hAnsi="Arial" w:cs="Arial"/>
        </w:rPr>
        <w:t>nr. 405/ 1993 privind înființarea Autorității Aeronautice Civile Române, cu modificările și completările ulterioare;</w:t>
      </w:r>
    </w:p>
    <w:p w:rsidR="0050744C" w:rsidRPr="009E5D4F" w:rsidRDefault="0050744C" w:rsidP="00B740E7">
      <w:pPr>
        <w:numPr>
          <w:ilvl w:val="1"/>
          <w:numId w:val="6"/>
        </w:numPr>
        <w:ind w:left="426" w:hanging="426"/>
        <w:jc w:val="both"/>
        <w:divId w:val="1624580675"/>
        <w:rPr>
          <w:rFonts w:ascii="Arial" w:hAnsi="Arial" w:cs="Arial"/>
        </w:rPr>
      </w:pPr>
      <w:r w:rsidRPr="009E5D4F">
        <w:rPr>
          <w:rFonts w:ascii="Arial" w:hAnsi="Arial" w:cs="Arial"/>
        </w:rPr>
        <w:t>Regulamentul (UE) nr. 965/2012 al Comisiei</w:t>
      </w:r>
      <w:r w:rsidR="00D8744C">
        <w:rPr>
          <w:rFonts w:ascii="Arial" w:hAnsi="Arial" w:cs="Arial"/>
        </w:rPr>
        <w:t xml:space="preserve"> din 5 octombrie 2012</w:t>
      </w:r>
      <w:r w:rsidRPr="009E5D4F">
        <w:rPr>
          <w:rFonts w:ascii="Arial" w:hAnsi="Arial" w:cs="Arial"/>
        </w:rPr>
        <w:t>, de stabilire a cerințelor tehnice și a procedurilor administrative referitoare la operațiunile aeriene în temeiul Regulamentului</w:t>
      </w:r>
      <w:r w:rsidR="00853AE1">
        <w:rPr>
          <w:rFonts w:ascii="Arial" w:hAnsi="Arial" w:cs="Arial"/>
        </w:rPr>
        <w:t xml:space="preserve"> Comisiei</w:t>
      </w:r>
      <w:r w:rsidRPr="009E5D4F">
        <w:rPr>
          <w:rFonts w:ascii="Arial" w:hAnsi="Arial" w:cs="Arial"/>
        </w:rPr>
        <w:t xml:space="preserve"> (CE) nr. 216/2008 al Parlamentului European și al Consiliului</w:t>
      </w:r>
      <w:r w:rsidR="00883BD0" w:rsidRPr="009E5D4F">
        <w:rPr>
          <w:rFonts w:ascii="Arial" w:hAnsi="Arial" w:cs="Arial"/>
        </w:rPr>
        <w:t xml:space="preserve">, </w:t>
      </w:r>
      <w:r w:rsidR="00883BD0" w:rsidRPr="009E5D4F">
        <w:rPr>
          <w:rStyle w:val="l5def1"/>
          <w:color w:val="auto"/>
          <w:sz w:val="24"/>
          <w:szCs w:val="24"/>
        </w:rPr>
        <w:t>cu modificările şi completările ulterioare</w:t>
      </w:r>
      <w:r w:rsidR="00C86551">
        <w:rPr>
          <w:rStyle w:val="l5def1"/>
          <w:color w:val="auto"/>
          <w:sz w:val="24"/>
          <w:szCs w:val="24"/>
        </w:rPr>
        <w:t>, denumit în continuare Regulamentul (UE) nr. 965/2012</w:t>
      </w:r>
      <w:r w:rsidRPr="009E5D4F">
        <w:rPr>
          <w:rFonts w:ascii="Arial" w:hAnsi="Arial" w:cs="Arial"/>
        </w:rPr>
        <w:t>;</w:t>
      </w:r>
    </w:p>
    <w:p w:rsidR="00B96E00" w:rsidRDefault="00522FFC" w:rsidP="00B740E7">
      <w:pPr>
        <w:numPr>
          <w:ilvl w:val="1"/>
          <w:numId w:val="6"/>
        </w:numPr>
        <w:ind w:left="426" w:hanging="426"/>
        <w:jc w:val="both"/>
        <w:divId w:val="1624580675"/>
        <w:rPr>
          <w:rFonts w:ascii="Arial" w:hAnsi="Arial" w:cs="Arial"/>
        </w:rPr>
      </w:pPr>
      <w:r w:rsidRPr="009E5D4F">
        <w:rPr>
          <w:rFonts w:ascii="Arial" w:hAnsi="Arial" w:cs="Arial"/>
        </w:rPr>
        <w:t>Regulamentul (CEE) nr. 3922/91 al Consiliului, privind armonizarea cerințelor tehnice și a procedurilor administrative în domeniul aviației civile</w:t>
      </w:r>
      <w:r w:rsidR="00883BD0" w:rsidRPr="009E5D4F">
        <w:rPr>
          <w:rFonts w:ascii="Arial" w:hAnsi="Arial" w:cs="Arial"/>
        </w:rPr>
        <w:t xml:space="preserve">, </w:t>
      </w:r>
      <w:r w:rsidR="00883BD0" w:rsidRPr="009E5D4F">
        <w:rPr>
          <w:rStyle w:val="l5def1"/>
          <w:color w:val="auto"/>
          <w:sz w:val="24"/>
          <w:szCs w:val="24"/>
        </w:rPr>
        <w:t>cu modificările şi completările ulterioare</w:t>
      </w:r>
      <w:r w:rsidR="00C86551">
        <w:rPr>
          <w:rStyle w:val="l5def1"/>
          <w:color w:val="auto"/>
          <w:sz w:val="24"/>
          <w:szCs w:val="24"/>
        </w:rPr>
        <w:t>, denumit în continuare Regulamentul (CEE) nr. 3922/2012</w:t>
      </w:r>
      <w:r w:rsidRPr="009E5D4F">
        <w:rPr>
          <w:rFonts w:ascii="Arial" w:hAnsi="Arial" w:cs="Arial"/>
        </w:rPr>
        <w:t>;</w:t>
      </w:r>
    </w:p>
    <w:p w:rsidR="00AD501A" w:rsidRPr="00AD501A" w:rsidRDefault="00AD501A" w:rsidP="00C86551">
      <w:pPr>
        <w:jc w:val="both"/>
        <w:divId w:val="1624580675"/>
        <w:rPr>
          <w:rFonts w:ascii="Arial" w:hAnsi="Arial" w:cs="Arial"/>
        </w:rPr>
      </w:pPr>
    </w:p>
    <w:p w:rsidR="00077FDF" w:rsidRDefault="00077FDF">
      <w:pPr>
        <w:rPr>
          <w:rFonts w:ascii="Arial" w:hAnsi="Arial" w:cs="Arial"/>
        </w:rPr>
      </w:pPr>
      <w:r>
        <w:rPr>
          <w:rFonts w:ascii="Arial" w:hAnsi="Arial" w:cs="Arial"/>
        </w:rPr>
        <w:br w:type="page"/>
      </w:r>
    </w:p>
    <w:p w:rsidR="00BC5D6C" w:rsidRPr="00FD0B43" w:rsidRDefault="00D37005" w:rsidP="00DC379B">
      <w:pPr>
        <w:jc w:val="center"/>
        <w:outlineLvl w:val="1"/>
        <w:rPr>
          <w:rFonts w:ascii="Arial" w:hAnsi="Arial" w:cs="Arial"/>
          <w:b/>
          <w:bCs/>
        </w:rPr>
      </w:pPr>
      <w:r w:rsidRPr="00FD0B43">
        <w:rPr>
          <w:rFonts w:ascii="Arial" w:hAnsi="Arial" w:cs="Arial"/>
          <w:b/>
          <w:bCs/>
        </w:rPr>
        <w:lastRenderedPageBreak/>
        <w:t xml:space="preserve">CAPITOLUL </w:t>
      </w:r>
      <w:r w:rsidR="0075361C">
        <w:rPr>
          <w:rFonts w:ascii="Arial" w:hAnsi="Arial" w:cs="Arial"/>
          <w:b/>
          <w:bCs/>
        </w:rPr>
        <w:t>2</w:t>
      </w:r>
    </w:p>
    <w:p w:rsidR="00D37005" w:rsidRPr="00FD0B43" w:rsidRDefault="00EE679B" w:rsidP="00DC379B">
      <w:pPr>
        <w:jc w:val="center"/>
        <w:outlineLvl w:val="1"/>
        <w:rPr>
          <w:rFonts w:ascii="Arial" w:hAnsi="Arial" w:cs="Arial"/>
          <w:b/>
        </w:rPr>
      </w:pPr>
      <w:r w:rsidRPr="00FD0B43">
        <w:rPr>
          <w:rStyle w:val="l5def1"/>
          <w:b/>
          <w:color w:val="auto"/>
          <w:sz w:val="24"/>
          <w:szCs w:val="24"/>
        </w:rPr>
        <w:t xml:space="preserve">Definiții </w:t>
      </w:r>
    </w:p>
    <w:p w:rsidR="00D37005" w:rsidRPr="009E5D4F" w:rsidRDefault="00D37005">
      <w:pPr>
        <w:jc w:val="both"/>
        <w:rPr>
          <w:rFonts w:ascii="Arial" w:hAnsi="Arial" w:cs="Arial"/>
        </w:rPr>
      </w:pPr>
    </w:p>
    <w:p w:rsidR="00A12A78" w:rsidRPr="00515143" w:rsidRDefault="00A12A78" w:rsidP="00C86551">
      <w:pPr>
        <w:ind w:firstLine="360"/>
        <w:jc w:val="both"/>
        <w:divId w:val="462161396"/>
        <w:rPr>
          <w:rStyle w:val="l5def1"/>
          <w:b/>
          <w:color w:val="auto"/>
          <w:sz w:val="24"/>
          <w:szCs w:val="24"/>
        </w:rPr>
      </w:pPr>
      <w:r w:rsidRPr="00515143">
        <w:rPr>
          <w:rStyle w:val="l5def1"/>
          <w:b/>
          <w:color w:val="auto"/>
          <w:sz w:val="24"/>
          <w:szCs w:val="24"/>
        </w:rPr>
        <w:t>Definiții</w:t>
      </w:r>
    </w:p>
    <w:p w:rsidR="00515143" w:rsidRDefault="00515143" w:rsidP="00A12A78">
      <w:pPr>
        <w:pStyle w:val="ListParagraph"/>
        <w:ind w:left="0"/>
        <w:jc w:val="both"/>
        <w:divId w:val="462161396"/>
        <w:rPr>
          <w:rStyle w:val="l5def1"/>
          <w:color w:val="auto"/>
          <w:sz w:val="24"/>
          <w:szCs w:val="24"/>
        </w:rPr>
      </w:pPr>
    </w:p>
    <w:p w:rsidR="002D561E" w:rsidRPr="00F95D4A" w:rsidRDefault="002D561E" w:rsidP="00515143">
      <w:pPr>
        <w:pStyle w:val="ListParagraph"/>
        <w:numPr>
          <w:ilvl w:val="0"/>
          <w:numId w:val="33"/>
        </w:numPr>
        <w:jc w:val="both"/>
        <w:divId w:val="462161396"/>
        <w:rPr>
          <w:rFonts w:ascii="Arial" w:hAnsi="Arial" w:cs="Arial"/>
        </w:rPr>
      </w:pPr>
      <w:r w:rsidRPr="00F95D4A">
        <w:rPr>
          <w:rStyle w:val="l5def1"/>
          <w:color w:val="auto"/>
          <w:sz w:val="24"/>
          <w:szCs w:val="24"/>
        </w:rPr>
        <w:t xml:space="preserve">În sensul prezentei reglementări, termenii </w:t>
      </w:r>
      <w:r w:rsidR="00870BF7" w:rsidRPr="00870BF7">
        <w:rPr>
          <w:rFonts w:ascii="Arial" w:hAnsi="Arial" w:cs="Arial"/>
        </w:rPr>
        <w:t>şi expresiile de mai jos au următoarele semnificații</w:t>
      </w:r>
      <w:r w:rsidRPr="00F95D4A">
        <w:rPr>
          <w:rStyle w:val="l5def1"/>
          <w:color w:val="auto"/>
          <w:sz w:val="24"/>
          <w:szCs w:val="24"/>
        </w:rPr>
        <w:t>:</w:t>
      </w:r>
    </w:p>
    <w:p w:rsidR="00AE0E85" w:rsidRPr="009E5D4F" w:rsidRDefault="00AE0E85" w:rsidP="002D561E">
      <w:pPr>
        <w:jc w:val="both"/>
        <w:divId w:val="462161396"/>
        <w:rPr>
          <w:rFonts w:ascii="Arial" w:hAnsi="Arial" w:cs="Arial"/>
          <w:b/>
          <w:bCs/>
        </w:rPr>
      </w:pPr>
    </w:p>
    <w:p w:rsidR="002D561E" w:rsidRDefault="002D561E" w:rsidP="00515143">
      <w:pPr>
        <w:pStyle w:val="ListParagraph"/>
        <w:numPr>
          <w:ilvl w:val="1"/>
          <w:numId w:val="2"/>
        </w:numPr>
        <w:jc w:val="both"/>
        <w:divId w:val="462161396"/>
        <w:rPr>
          <w:rStyle w:val="l5def1"/>
          <w:color w:val="auto"/>
          <w:sz w:val="24"/>
          <w:szCs w:val="24"/>
        </w:rPr>
      </w:pPr>
      <w:r w:rsidRPr="00515143">
        <w:rPr>
          <w:rStyle w:val="l5def1"/>
          <w:color w:val="auto"/>
          <w:sz w:val="24"/>
          <w:szCs w:val="24"/>
        </w:rPr>
        <w:t>OPS</w:t>
      </w:r>
      <w:r w:rsidR="00522FFC" w:rsidRPr="00515143">
        <w:rPr>
          <w:rStyle w:val="l5def1"/>
          <w:color w:val="auto"/>
          <w:sz w:val="24"/>
          <w:szCs w:val="24"/>
        </w:rPr>
        <w:t xml:space="preserve"> </w:t>
      </w:r>
      <w:r w:rsidR="00514253" w:rsidRPr="00515143">
        <w:rPr>
          <w:rStyle w:val="l5def1"/>
          <w:color w:val="auto"/>
          <w:sz w:val="24"/>
          <w:szCs w:val="24"/>
        </w:rPr>
        <w:t>1</w:t>
      </w:r>
      <w:r w:rsidR="0075361C" w:rsidRPr="00515143">
        <w:rPr>
          <w:rStyle w:val="l5def1"/>
          <w:color w:val="auto"/>
          <w:sz w:val="24"/>
          <w:szCs w:val="24"/>
        </w:rPr>
        <w:t>.</w:t>
      </w:r>
      <w:r w:rsidR="00522FFC" w:rsidRPr="00515143">
        <w:rPr>
          <w:rStyle w:val="l5def1"/>
          <w:color w:val="auto"/>
          <w:sz w:val="24"/>
          <w:szCs w:val="24"/>
        </w:rPr>
        <w:t>xxxx</w:t>
      </w:r>
      <w:r w:rsidRPr="00515143">
        <w:rPr>
          <w:rStyle w:val="l5def1"/>
          <w:color w:val="auto"/>
          <w:sz w:val="24"/>
          <w:szCs w:val="24"/>
        </w:rPr>
        <w:t xml:space="preserve"> </w:t>
      </w:r>
      <w:r w:rsidR="00514253" w:rsidRPr="00515143">
        <w:rPr>
          <w:rStyle w:val="l5def1"/>
          <w:color w:val="auto"/>
          <w:sz w:val="24"/>
          <w:szCs w:val="24"/>
        </w:rPr>
        <w:t>–</w:t>
      </w:r>
      <w:r w:rsidRPr="00515143">
        <w:rPr>
          <w:rStyle w:val="l5def1"/>
          <w:color w:val="auto"/>
          <w:sz w:val="24"/>
          <w:szCs w:val="24"/>
        </w:rPr>
        <w:t xml:space="preserve"> articol</w:t>
      </w:r>
      <w:r w:rsidR="00514253" w:rsidRPr="00515143">
        <w:rPr>
          <w:rStyle w:val="l5def1"/>
          <w:color w:val="auto"/>
          <w:sz w:val="24"/>
          <w:szCs w:val="24"/>
        </w:rPr>
        <w:t xml:space="preserve"> din</w:t>
      </w:r>
      <w:r w:rsidRPr="00515143">
        <w:rPr>
          <w:rStyle w:val="l5def1"/>
          <w:color w:val="auto"/>
          <w:sz w:val="24"/>
          <w:szCs w:val="24"/>
        </w:rPr>
        <w:t xml:space="preserve"> </w:t>
      </w:r>
      <w:r w:rsidR="00883BD0" w:rsidRPr="00515143">
        <w:rPr>
          <w:rStyle w:val="l5def1"/>
          <w:color w:val="auto"/>
          <w:sz w:val="24"/>
          <w:szCs w:val="24"/>
        </w:rPr>
        <w:t>Anex</w:t>
      </w:r>
      <w:r w:rsidR="005108F8" w:rsidRPr="00515143">
        <w:rPr>
          <w:rStyle w:val="l5def1"/>
          <w:color w:val="auto"/>
          <w:sz w:val="24"/>
          <w:szCs w:val="24"/>
        </w:rPr>
        <w:t>a</w:t>
      </w:r>
      <w:r w:rsidR="00883BD0" w:rsidRPr="00515143">
        <w:rPr>
          <w:rStyle w:val="l5def1"/>
          <w:color w:val="auto"/>
          <w:sz w:val="24"/>
          <w:szCs w:val="24"/>
        </w:rPr>
        <w:t xml:space="preserve"> III, Subpartea Q, din </w:t>
      </w:r>
      <w:r w:rsidRPr="00515143">
        <w:rPr>
          <w:rStyle w:val="l5def1"/>
          <w:color w:val="auto"/>
          <w:sz w:val="24"/>
          <w:szCs w:val="24"/>
        </w:rPr>
        <w:t>Regulamentul Consiliului (CEE) nr. 3.922/91, cu modificările şi completările ulterioare, pentru care România a adoptat sau a menținut dispoziții proprii, până la instituirea unor norme comunitare bazate pe cunoștințe științifice şi pe cele mai bune practici;</w:t>
      </w:r>
    </w:p>
    <w:p w:rsidR="00625780" w:rsidRPr="00625780" w:rsidRDefault="00625780" w:rsidP="00625780">
      <w:pPr>
        <w:ind w:left="1080"/>
        <w:jc w:val="both"/>
        <w:divId w:val="462161396"/>
        <w:rPr>
          <w:rStyle w:val="l5def1"/>
          <w:color w:val="auto"/>
          <w:sz w:val="24"/>
          <w:szCs w:val="24"/>
        </w:rPr>
      </w:pPr>
    </w:p>
    <w:p w:rsidR="00625780" w:rsidRPr="00515143" w:rsidRDefault="00625780" w:rsidP="00515143">
      <w:pPr>
        <w:pStyle w:val="ListParagraph"/>
        <w:numPr>
          <w:ilvl w:val="1"/>
          <w:numId w:val="2"/>
        </w:numPr>
        <w:jc w:val="both"/>
        <w:divId w:val="462161396"/>
        <w:rPr>
          <w:rFonts w:ascii="Arial" w:hAnsi="Arial" w:cs="Arial"/>
        </w:rPr>
      </w:pPr>
      <w:r>
        <w:rPr>
          <w:rStyle w:val="l5def1"/>
          <w:color w:val="auto"/>
          <w:sz w:val="24"/>
          <w:szCs w:val="24"/>
        </w:rPr>
        <w:t>operator – persoană fizică sau juridică angajată în operarea aeronavelor;</w:t>
      </w:r>
    </w:p>
    <w:p w:rsidR="00AE0E85" w:rsidRPr="009E5D4F" w:rsidRDefault="00AE0E85" w:rsidP="00775A80">
      <w:pPr>
        <w:ind w:left="709" w:hanging="709"/>
        <w:jc w:val="both"/>
        <w:divId w:val="462161396"/>
        <w:rPr>
          <w:rFonts w:ascii="Arial" w:hAnsi="Arial" w:cs="Arial"/>
          <w:b/>
          <w:bCs/>
        </w:rPr>
      </w:pPr>
    </w:p>
    <w:p w:rsidR="002D561E" w:rsidRDefault="00E53091" w:rsidP="00515143">
      <w:pPr>
        <w:pStyle w:val="ListParagraph"/>
        <w:numPr>
          <w:ilvl w:val="1"/>
          <w:numId w:val="2"/>
        </w:numPr>
        <w:jc w:val="both"/>
        <w:divId w:val="462161396"/>
        <w:rPr>
          <w:rStyle w:val="l5def1"/>
          <w:color w:val="auto"/>
          <w:sz w:val="24"/>
          <w:szCs w:val="24"/>
        </w:rPr>
      </w:pPr>
      <w:r w:rsidRPr="00515143">
        <w:rPr>
          <w:rStyle w:val="l5def1"/>
          <w:color w:val="auto"/>
          <w:sz w:val="24"/>
          <w:szCs w:val="24"/>
        </w:rPr>
        <w:t>perioadă de serviciu pentru zbor</w:t>
      </w:r>
      <w:r w:rsidR="002D561E" w:rsidRPr="00515143">
        <w:rPr>
          <w:rStyle w:val="l5def1"/>
          <w:color w:val="auto"/>
          <w:sz w:val="24"/>
          <w:szCs w:val="24"/>
        </w:rPr>
        <w:t xml:space="preserve"> (</w:t>
      </w:r>
      <w:r w:rsidR="005E53F5" w:rsidRPr="00515143">
        <w:rPr>
          <w:rStyle w:val="l5def1"/>
          <w:color w:val="auto"/>
          <w:sz w:val="24"/>
          <w:szCs w:val="24"/>
        </w:rPr>
        <w:t>FDP</w:t>
      </w:r>
      <w:r w:rsidR="002D561E" w:rsidRPr="00515143">
        <w:rPr>
          <w:rStyle w:val="l5def1"/>
          <w:color w:val="auto"/>
          <w:sz w:val="24"/>
          <w:szCs w:val="24"/>
        </w:rPr>
        <w:t xml:space="preserve">) - perioada de timp în care o persoană operează într-o aeronavă ca membru </w:t>
      </w:r>
      <w:r w:rsidR="004F2791">
        <w:rPr>
          <w:rStyle w:val="l5def1"/>
          <w:color w:val="auto"/>
          <w:sz w:val="24"/>
          <w:szCs w:val="24"/>
        </w:rPr>
        <w:t>al</w:t>
      </w:r>
      <w:r w:rsidR="002D561E" w:rsidRPr="00515143">
        <w:rPr>
          <w:rStyle w:val="l5def1"/>
          <w:color w:val="auto"/>
          <w:sz w:val="24"/>
          <w:szCs w:val="24"/>
        </w:rPr>
        <w:t xml:space="preserve"> echipaj</w:t>
      </w:r>
      <w:r w:rsidR="004F2791">
        <w:rPr>
          <w:rStyle w:val="l5def1"/>
          <w:color w:val="auto"/>
          <w:sz w:val="24"/>
          <w:szCs w:val="24"/>
        </w:rPr>
        <w:t>ului</w:t>
      </w:r>
      <w:r w:rsidR="002D561E" w:rsidRPr="00515143">
        <w:rPr>
          <w:rStyle w:val="l5def1"/>
          <w:color w:val="auto"/>
          <w:sz w:val="24"/>
          <w:szCs w:val="24"/>
        </w:rPr>
        <w:t xml:space="preserve">. </w:t>
      </w:r>
      <w:r w:rsidR="005E53F5" w:rsidRPr="00515143">
        <w:rPr>
          <w:rStyle w:val="l5def1"/>
          <w:color w:val="auto"/>
          <w:sz w:val="24"/>
          <w:szCs w:val="24"/>
        </w:rPr>
        <w:t>FDP</w:t>
      </w:r>
      <w:r w:rsidR="002D561E" w:rsidRPr="00515143">
        <w:rPr>
          <w:rStyle w:val="l5def1"/>
          <w:color w:val="auto"/>
          <w:sz w:val="24"/>
          <w:szCs w:val="24"/>
        </w:rPr>
        <w:t xml:space="preserve"> începe în momentul în care un membru </w:t>
      </w:r>
      <w:r w:rsidR="004F2791">
        <w:rPr>
          <w:rStyle w:val="l5def1"/>
          <w:color w:val="auto"/>
          <w:sz w:val="24"/>
          <w:szCs w:val="24"/>
        </w:rPr>
        <w:t xml:space="preserve">al </w:t>
      </w:r>
      <w:r w:rsidR="002D561E" w:rsidRPr="00515143">
        <w:rPr>
          <w:rStyle w:val="l5def1"/>
          <w:color w:val="auto"/>
          <w:sz w:val="24"/>
          <w:szCs w:val="24"/>
        </w:rPr>
        <w:t>echipaj</w:t>
      </w:r>
      <w:r w:rsidR="004F2791">
        <w:rPr>
          <w:rStyle w:val="l5def1"/>
          <w:color w:val="auto"/>
          <w:sz w:val="24"/>
          <w:szCs w:val="24"/>
        </w:rPr>
        <w:t>ului</w:t>
      </w:r>
      <w:r w:rsidR="002D561E" w:rsidRPr="00515143">
        <w:rPr>
          <w:rStyle w:val="l5def1"/>
          <w:color w:val="auto"/>
          <w:sz w:val="24"/>
          <w:szCs w:val="24"/>
        </w:rPr>
        <w:t xml:space="preserve"> se prezintă în vederea începerii unui serviciu care cuprinde un zbor sau o serie de zboruri; aceasta se termină la </w:t>
      </w:r>
      <w:r w:rsidR="00B9175C" w:rsidRPr="00515143">
        <w:rPr>
          <w:rStyle w:val="l5def1"/>
          <w:color w:val="auto"/>
          <w:sz w:val="24"/>
          <w:szCs w:val="24"/>
        </w:rPr>
        <w:t>sfârșitul</w:t>
      </w:r>
      <w:r w:rsidR="002D561E" w:rsidRPr="00515143">
        <w:rPr>
          <w:rStyle w:val="l5def1"/>
          <w:color w:val="auto"/>
          <w:sz w:val="24"/>
          <w:szCs w:val="24"/>
        </w:rPr>
        <w:t xml:space="preserve"> ultimului zbor unde </w:t>
      </w:r>
      <w:r w:rsidR="004F2791">
        <w:rPr>
          <w:rStyle w:val="l5def1"/>
          <w:color w:val="auto"/>
          <w:sz w:val="24"/>
          <w:szCs w:val="24"/>
        </w:rPr>
        <w:t>acesta</w:t>
      </w:r>
      <w:r w:rsidR="002D561E" w:rsidRPr="00515143">
        <w:rPr>
          <w:rStyle w:val="l5def1"/>
          <w:color w:val="auto"/>
          <w:sz w:val="24"/>
          <w:szCs w:val="24"/>
        </w:rPr>
        <w:t xml:space="preserve"> este membru </w:t>
      </w:r>
      <w:r w:rsidR="004F2791">
        <w:rPr>
          <w:rStyle w:val="l5def1"/>
          <w:color w:val="auto"/>
          <w:sz w:val="24"/>
          <w:szCs w:val="24"/>
        </w:rPr>
        <w:t>al</w:t>
      </w:r>
      <w:r w:rsidR="002D561E" w:rsidRPr="00515143">
        <w:rPr>
          <w:rStyle w:val="l5def1"/>
          <w:color w:val="auto"/>
          <w:sz w:val="24"/>
          <w:szCs w:val="24"/>
        </w:rPr>
        <w:t xml:space="preserve"> echipaj</w:t>
      </w:r>
      <w:r w:rsidR="004F2791">
        <w:rPr>
          <w:rStyle w:val="l5def1"/>
          <w:color w:val="auto"/>
          <w:sz w:val="24"/>
          <w:szCs w:val="24"/>
        </w:rPr>
        <w:t>ului</w:t>
      </w:r>
      <w:r w:rsidR="002D561E" w:rsidRPr="00515143">
        <w:rPr>
          <w:rStyle w:val="l5def1"/>
          <w:color w:val="auto"/>
          <w:sz w:val="24"/>
          <w:szCs w:val="24"/>
        </w:rPr>
        <w:t xml:space="preserve"> </w:t>
      </w:r>
      <w:r w:rsidR="00B254E7" w:rsidRPr="00515143">
        <w:rPr>
          <w:rStyle w:val="l5def1"/>
          <w:color w:val="auto"/>
          <w:sz w:val="24"/>
          <w:szCs w:val="24"/>
        </w:rPr>
        <w:t>aflat în serviciu</w:t>
      </w:r>
      <w:r w:rsidR="00515143">
        <w:rPr>
          <w:rStyle w:val="l5def1"/>
          <w:color w:val="auto"/>
          <w:sz w:val="24"/>
          <w:szCs w:val="24"/>
        </w:rPr>
        <w:t>.</w:t>
      </w:r>
    </w:p>
    <w:p w:rsidR="00625780" w:rsidRPr="00625780" w:rsidRDefault="00625780" w:rsidP="00625780">
      <w:pPr>
        <w:pStyle w:val="ListParagraph"/>
        <w:divId w:val="462161396"/>
        <w:rPr>
          <w:rStyle w:val="l5def1"/>
          <w:color w:val="auto"/>
          <w:sz w:val="24"/>
          <w:szCs w:val="24"/>
        </w:rPr>
      </w:pPr>
    </w:p>
    <w:p w:rsidR="00625780" w:rsidRPr="00515143" w:rsidRDefault="00625780" w:rsidP="00625780">
      <w:pPr>
        <w:pStyle w:val="ListParagraph"/>
        <w:numPr>
          <w:ilvl w:val="1"/>
          <w:numId w:val="2"/>
        </w:numPr>
        <w:jc w:val="both"/>
        <w:divId w:val="462161396"/>
        <w:rPr>
          <w:rStyle w:val="l5def1"/>
          <w:color w:val="auto"/>
          <w:sz w:val="24"/>
          <w:szCs w:val="24"/>
        </w:rPr>
      </w:pPr>
      <w:r w:rsidRPr="00515143">
        <w:rPr>
          <w:rStyle w:val="l5def1"/>
          <w:color w:val="auto"/>
          <w:sz w:val="24"/>
          <w:szCs w:val="24"/>
        </w:rPr>
        <w:t>serviciu întrerupt - un perioadă de serviciu pentru zbor care conține o pauză;</w:t>
      </w:r>
    </w:p>
    <w:p w:rsidR="00625780" w:rsidRPr="00625780" w:rsidRDefault="00625780" w:rsidP="00625780">
      <w:pPr>
        <w:pStyle w:val="ListParagraph"/>
        <w:divId w:val="462161396"/>
        <w:rPr>
          <w:rStyle w:val="l5def1"/>
          <w:color w:val="auto"/>
          <w:sz w:val="24"/>
          <w:szCs w:val="24"/>
        </w:rPr>
      </w:pPr>
    </w:p>
    <w:p w:rsidR="00625780" w:rsidRPr="00515143" w:rsidRDefault="00625780" w:rsidP="00625780">
      <w:pPr>
        <w:pStyle w:val="ListParagraph"/>
        <w:numPr>
          <w:ilvl w:val="1"/>
          <w:numId w:val="2"/>
        </w:numPr>
        <w:jc w:val="both"/>
        <w:divId w:val="462161396"/>
        <w:rPr>
          <w:rStyle w:val="l5def1"/>
          <w:color w:val="auto"/>
          <w:sz w:val="24"/>
          <w:szCs w:val="24"/>
        </w:rPr>
      </w:pPr>
      <w:r w:rsidRPr="00515143">
        <w:rPr>
          <w:rStyle w:val="l5def1"/>
          <w:color w:val="auto"/>
          <w:sz w:val="24"/>
          <w:szCs w:val="24"/>
        </w:rPr>
        <w:t>timp bloc - timpul scurs din momentul în care o aeronavă se pune în mișcare pentru prima dată din locul de parcare în vederea decolării până în momentul în care aceasta se oprește în poziția desemnată pentru parcare şi are toate motoarele oprite;</w:t>
      </w:r>
    </w:p>
    <w:p w:rsidR="00625780" w:rsidRPr="00625780" w:rsidRDefault="00625780" w:rsidP="00625780">
      <w:pPr>
        <w:ind w:left="1080"/>
        <w:jc w:val="both"/>
        <w:divId w:val="462161396"/>
        <w:rPr>
          <w:rFonts w:ascii="Arial" w:hAnsi="Arial" w:cs="Arial"/>
        </w:rPr>
      </w:pPr>
    </w:p>
    <w:p w:rsidR="00AE0E85" w:rsidRPr="009E5D4F" w:rsidRDefault="00AE0E85" w:rsidP="00775A80">
      <w:pPr>
        <w:ind w:left="709" w:hanging="709"/>
        <w:jc w:val="both"/>
        <w:divId w:val="462161396"/>
        <w:rPr>
          <w:rFonts w:ascii="Arial" w:hAnsi="Arial" w:cs="Arial"/>
          <w:b/>
          <w:bCs/>
        </w:rPr>
      </w:pPr>
    </w:p>
    <w:p w:rsidR="00D37005" w:rsidRDefault="00D37005">
      <w:pPr>
        <w:jc w:val="both"/>
        <w:rPr>
          <w:rFonts w:ascii="Arial" w:hAnsi="Arial" w:cs="Arial"/>
        </w:rPr>
      </w:pPr>
    </w:p>
    <w:p w:rsidR="00515143" w:rsidRPr="00870BF7" w:rsidRDefault="00870BF7" w:rsidP="00870BF7">
      <w:pPr>
        <w:pStyle w:val="ListParagraph"/>
        <w:numPr>
          <w:ilvl w:val="0"/>
          <w:numId w:val="33"/>
        </w:numPr>
        <w:jc w:val="both"/>
        <w:rPr>
          <w:rFonts w:ascii="Arial" w:hAnsi="Arial" w:cs="Arial"/>
        </w:rPr>
      </w:pPr>
      <w:r>
        <w:rPr>
          <w:rFonts w:ascii="Arial" w:hAnsi="Arial" w:cs="Arial"/>
        </w:rPr>
        <w:t>T</w:t>
      </w:r>
      <w:r w:rsidR="00515143" w:rsidRPr="00870BF7">
        <w:rPr>
          <w:rFonts w:ascii="Arial" w:hAnsi="Arial" w:cs="Arial"/>
        </w:rPr>
        <w:t xml:space="preserve">ermenii </w:t>
      </w:r>
      <w:r w:rsidR="00515143" w:rsidRPr="00870BF7">
        <w:rPr>
          <w:rFonts w:ascii="Arial" w:hAnsi="Arial" w:cs="Arial"/>
          <w:i/>
        </w:rPr>
        <w:t>bază de reședință</w:t>
      </w:r>
      <w:r w:rsidR="00515143" w:rsidRPr="00870BF7">
        <w:rPr>
          <w:rFonts w:ascii="Arial" w:hAnsi="Arial" w:cs="Arial"/>
        </w:rPr>
        <w:t xml:space="preserve">, </w:t>
      </w:r>
      <w:r w:rsidR="00515143" w:rsidRPr="00870BF7">
        <w:rPr>
          <w:rFonts w:ascii="Arial" w:hAnsi="Arial" w:cs="Arial"/>
          <w:i/>
        </w:rPr>
        <w:t>echipaj de zbor majorat</w:t>
      </w:r>
      <w:r w:rsidR="00515143" w:rsidRPr="00870BF7">
        <w:rPr>
          <w:rFonts w:ascii="Arial" w:hAnsi="Arial" w:cs="Arial"/>
        </w:rPr>
        <w:t xml:space="preserve">, </w:t>
      </w:r>
      <w:r w:rsidR="00515143" w:rsidRPr="00870BF7">
        <w:rPr>
          <w:rFonts w:ascii="Arial" w:hAnsi="Arial" w:cs="Arial"/>
          <w:i/>
        </w:rPr>
        <w:t>fereastră de reducere circadiană</w:t>
      </w:r>
      <w:r w:rsidR="00515143" w:rsidRPr="00870BF7">
        <w:rPr>
          <w:rFonts w:ascii="Arial" w:hAnsi="Arial" w:cs="Arial"/>
        </w:rPr>
        <w:t xml:space="preserve">, </w:t>
      </w:r>
      <w:r w:rsidR="00515143" w:rsidRPr="00870BF7">
        <w:rPr>
          <w:rFonts w:ascii="Arial" w:hAnsi="Arial" w:cs="Arial"/>
          <w:i/>
        </w:rPr>
        <w:t xml:space="preserve">membru </w:t>
      </w:r>
      <w:r w:rsidRPr="00870BF7">
        <w:rPr>
          <w:rFonts w:ascii="Arial" w:hAnsi="Arial" w:cs="Arial"/>
          <w:i/>
        </w:rPr>
        <w:t>al</w:t>
      </w:r>
      <w:r w:rsidR="00515143" w:rsidRPr="00870BF7">
        <w:rPr>
          <w:rFonts w:ascii="Arial" w:hAnsi="Arial" w:cs="Arial"/>
          <w:i/>
        </w:rPr>
        <w:t xml:space="preserve"> echipaj</w:t>
      </w:r>
      <w:r w:rsidRPr="00870BF7">
        <w:rPr>
          <w:rFonts w:ascii="Arial" w:hAnsi="Arial" w:cs="Arial"/>
          <w:i/>
        </w:rPr>
        <w:t>ului</w:t>
      </w:r>
      <w:r w:rsidR="00515143" w:rsidRPr="00870BF7">
        <w:rPr>
          <w:rFonts w:ascii="Arial" w:hAnsi="Arial" w:cs="Arial"/>
          <w:i/>
        </w:rPr>
        <w:t xml:space="preserve"> aflat în serviciu</w:t>
      </w:r>
      <w:r w:rsidR="00515143" w:rsidRPr="00870BF7">
        <w:rPr>
          <w:rFonts w:ascii="Arial" w:hAnsi="Arial" w:cs="Arial"/>
        </w:rPr>
        <w:t xml:space="preserve">, </w:t>
      </w:r>
      <w:r w:rsidR="00515143" w:rsidRPr="00870BF7">
        <w:rPr>
          <w:rFonts w:ascii="Arial" w:hAnsi="Arial" w:cs="Arial"/>
          <w:i/>
        </w:rPr>
        <w:t>noapte locală, pauză, perioadă de rezervă, poziționare, spațiu de cazare, spațiu de cazare adecvat, perioadă de odihnă, perioadă de serviciu, zi izolată fără perioadă de serviciu</w:t>
      </w:r>
      <w:r w:rsidR="00515143" w:rsidRPr="00870BF7">
        <w:rPr>
          <w:rFonts w:ascii="Arial" w:hAnsi="Arial" w:cs="Arial"/>
        </w:rPr>
        <w:t xml:space="preserve">,  </w:t>
      </w:r>
      <w:r w:rsidR="00515143" w:rsidRPr="00870BF7">
        <w:rPr>
          <w:rFonts w:ascii="Arial" w:hAnsi="Arial" w:cs="Arial"/>
          <w:i/>
        </w:rPr>
        <w:t>zi locală</w:t>
      </w:r>
      <w:r>
        <w:rPr>
          <w:rFonts w:ascii="Arial" w:hAnsi="Arial" w:cs="Arial"/>
        </w:rPr>
        <w:t xml:space="preserve">, </w:t>
      </w:r>
      <w:r w:rsidR="00515143" w:rsidRPr="00870BF7">
        <w:rPr>
          <w:rFonts w:ascii="Arial" w:hAnsi="Arial" w:cs="Arial"/>
        </w:rPr>
        <w:t>au înțelesul prevăzut în Regulamentul (UE) 965/2012.</w:t>
      </w:r>
    </w:p>
    <w:p w:rsidR="00515143" w:rsidRPr="009E5D4F" w:rsidRDefault="00515143">
      <w:pPr>
        <w:jc w:val="both"/>
        <w:rPr>
          <w:rFonts w:ascii="Arial" w:hAnsi="Arial" w:cs="Arial"/>
        </w:rPr>
      </w:pPr>
    </w:p>
    <w:p w:rsidR="00036DE0" w:rsidRDefault="00036DE0" w:rsidP="00DC379B">
      <w:pPr>
        <w:jc w:val="center"/>
        <w:outlineLvl w:val="0"/>
        <w:rPr>
          <w:rFonts w:ascii="Arial" w:hAnsi="Arial" w:cs="Arial"/>
          <w:b/>
          <w:bCs/>
        </w:rPr>
      </w:pPr>
    </w:p>
    <w:p w:rsidR="00036DE0" w:rsidRDefault="00036DE0">
      <w:pPr>
        <w:rPr>
          <w:rFonts w:ascii="Arial" w:hAnsi="Arial" w:cs="Arial"/>
          <w:b/>
          <w:bCs/>
        </w:rPr>
      </w:pPr>
      <w:r>
        <w:rPr>
          <w:rFonts w:ascii="Arial" w:hAnsi="Arial" w:cs="Arial"/>
          <w:b/>
          <w:bCs/>
        </w:rPr>
        <w:br w:type="page"/>
      </w:r>
    </w:p>
    <w:p w:rsidR="00D37005" w:rsidRPr="009E5D4F" w:rsidRDefault="00D37005" w:rsidP="00DC379B">
      <w:pPr>
        <w:jc w:val="center"/>
        <w:outlineLvl w:val="0"/>
        <w:rPr>
          <w:rFonts w:ascii="Arial" w:hAnsi="Arial" w:cs="Arial"/>
        </w:rPr>
      </w:pPr>
      <w:r w:rsidRPr="009E5D4F">
        <w:rPr>
          <w:rFonts w:ascii="Arial" w:hAnsi="Arial" w:cs="Arial"/>
          <w:b/>
          <w:bCs/>
        </w:rPr>
        <w:lastRenderedPageBreak/>
        <w:t>SEC</w:t>
      </w:r>
      <w:r w:rsidR="00F33D97" w:rsidRPr="009E5D4F">
        <w:rPr>
          <w:rFonts w:ascii="Arial" w:hAnsi="Arial" w:cs="Arial"/>
          <w:b/>
          <w:bCs/>
        </w:rPr>
        <w:t>Ț</w:t>
      </w:r>
      <w:r w:rsidRPr="009E5D4F">
        <w:rPr>
          <w:rFonts w:ascii="Arial" w:hAnsi="Arial" w:cs="Arial"/>
          <w:b/>
          <w:bCs/>
        </w:rPr>
        <w:t>IUNEA 1</w:t>
      </w:r>
    </w:p>
    <w:p w:rsidR="00D37005" w:rsidRPr="009E5D4F" w:rsidRDefault="00D37005">
      <w:pPr>
        <w:jc w:val="both"/>
        <w:rPr>
          <w:rFonts w:ascii="Arial" w:hAnsi="Arial" w:cs="Arial"/>
        </w:rPr>
      </w:pPr>
    </w:p>
    <w:p w:rsidR="00916682" w:rsidRPr="009E5D4F" w:rsidRDefault="00916682">
      <w:pPr>
        <w:jc w:val="both"/>
        <w:rPr>
          <w:rFonts w:ascii="Arial" w:hAnsi="Arial" w:cs="Arial"/>
        </w:rPr>
      </w:pPr>
    </w:p>
    <w:p w:rsidR="00395C1D" w:rsidRPr="009E5D4F" w:rsidRDefault="00D37005" w:rsidP="00DC379B">
      <w:pPr>
        <w:jc w:val="center"/>
        <w:outlineLvl w:val="1"/>
        <w:rPr>
          <w:rFonts w:ascii="Arial" w:hAnsi="Arial" w:cs="Arial"/>
          <w:b/>
          <w:bCs/>
        </w:rPr>
      </w:pPr>
      <w:r w:rsidRPr="009E5D4F">
        <w:rPr>
          <w:rFonts w:ascii="Arial" w:hAnsi="Arial" w:cs="Arial"/>
          <w:b/>
          <w:bCs/>
        </w:rPr>
        <w:t xml:space="preserve">CAPITOLUL </w:t>
      </w:r>
      <w:r w:rsidR="0075361C">
        <w:rPr>
          <w:rFonts w:ascii="Arial" w:hAnsi="Arial" w:cs="Arial"/>
          <w:b/>
          <w:bCs/>
        </w:rPr>
        <w:t>3</w:t>
      </w:r>
    </w:p>
    <w:p w:rsidR="00D37005" w:rsidRPr="00FD0B43" w:rsidRDefault="00D37005" w:rsidP="00DC379B">
      <w:pPr>
        <w:jc w:val="center"/>
        <w:outlineLvl w:val="1"/>
        <w:rPr>
          <w:rFonts w:ascii="Arial" w:hAnsi="Arial" w:cs="Arial"/>
          <w:b/>
        </w:rPr>
      </w:pPr>
      <w:r w:rsidRPr="00FD0B43">
        <w:rPr>
          <w:rStyle w:val="l5def1"/>
          <w:b/>
          <w:color w:val="auto"/>
          <w:sz w:val="24"/>
          <w:szCs w:val="24"/>
        </w:rPr>
        <w:t>Prevederi generale</w:t>
      </w:r>
    </w:p>
    <w:p w:rsidR="00D37005" w:rsidRPr="009E5D4F" w:rsidRDefault="00D37005">
      <w:pPr>
        <w:jc w:val="both"/>
        <w:rPr>
          <w:rFonts w:ascii="Arial" w:hAnsi="Arial" w:cs="Arial"/>
        </w:rPr>
      </w:pPr>
    </w:p>
    <w:p w:rsidR="00D37005" w:rsidRPr="009E5D4F" w:rsidRDefault="006F1561">
      <w:pPr>
        <w:jc w:val="both"/>
        <w:divId w:val="1396010743"/>
        <w:rPr>
          <w:rFonts w:ascii="Arial" w:hAnsi="Arial" w:cs="Arial"/>
          <w:b/>
        </w:rPr>
      </w:pPr>
      <w:r>
        <w:rPr>
          <w:rFonts w:ascii="Arial" w:hAnsi="Arial" w:cs="Arial"/>
          <w:b/>
          <w:bCs/>
        </w:rPr>
        <w:t>3.1.</w:t>
      </w:r>
      <w:r w:rsidR="00D37005" w:rsidRPr="009E5D4F">
        <w:rPr>
          <w:rFonts w:ascii="Arial" w:hAnsi="Arial" w:cs="Arial"/>
          <w:b/>
        </w:rPr>
        <w:t xml:space="preserve"> </w:t>
      </w:r>
      <w:r w:rsidR="00D37005" w:rsidRPr="009E5D4F">
        <w:rPr>
          <w:rStyle w:val="l5def1"/>
          <w:b/>
          <w:color w:val="auto"/>
          <w:sz w:val="24"/>
          <w:szCs w:val="24"/>
        </w:rPr>
        <w:t>Responsabilită</w:t>
      </w:r>
      <w:r w:rsidR="00F33D97" w:rsidRPr="009E5D4F">
        <w:rPr>
          <w:rStyle w:val="l5def1"/>
          <w:b/>
          <w:color w:val="auto"/>
          <w:sz w:val="24"/>
          <w:szCs w:val="24"/>
        </w:rPr>
        <w:t>ț</w:t>
      </w:r>
      <w:r w:rsidR="00D37005" w:rsidRPr="009E5D4F">
        <w:rPr>
          <w:rStyle w:val="l5def1"/>
          <w:b/>
          <w:color w:val="auto"/>
          <w:sz w:val="24"/>
          <w:szCs w:val="24"/>
        </w:rPr>
        <w:t>ile operatorului</w:t>
      </w:r>
    </w:p>
    <w:p w:rsidR="00AE0E85" w:rsidRPr="009E5D4F" w:rsidRDefault="00AE0E85">
      <w:pPr>
        <w:jc w:val="both"/>
        <w:divId w:val="685206722"/>
        <w:rPr>
          <w:rFonts w:ascii="Arial" w:hAnsi="Arial" w:cs="Arial"/>
          <w:b/>
          <w:bCs/>
        </w:rPr>
      </w:pPr>
    </w:p>
    <w:p w:rsidR="00D37005" w:rsidRPr="009E5D4F" w:rsidRDefault="006F1561">
      <w:pPr>
        <w:jc w:val="both"/>
        <w:divId w:val="685206722"/>
        <w:rPr>
          <w:rFonts w:ascii="Arial" w:hAnsi="Arial" w:cs="Arial"/>
        </w:rPr>
      </w:pPr>
      <w:r>
        <w:rPr>
          <w:rFonts w:ascii="Arial" w:hAnsi="Arial" w:cs="Arial"/>
          <w:b/>
          <w:bCs/>
        </w:rPr>
        <w:t>3.1.</w:t>
      </w:r>
      <w:r w:rsidR="00C06ACC">
        <w:rPr>
          <w:rFonts w:ascii="Arial" w:hAnsi="Arial" w:cs="Arial"/>
          <w:b/>
          <w:bCs/>
        </w:rPr>
        <w:t>1</w:t>
      </w:r>
      <w:r w:rsidR="0075361C">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Operatorul trebuie să desemneze o bază de re</w:t>
      </w:r>
      <w:r w:rsidR="00F33D97" w:rsidRPr="009E5D4F">
        <w:rPr>
          <w:rStyle w:val="l5def1"/>
          <w:color w:val="auto"/>
          <w:sz w:val="24"/>
          <w:szCs w:val="24"/>
        </w:rPr>
        <w:t>ș</w:t>
      </w:r>
      <w:r w:rsidR="00D37005" w:rsidRPr="009E5D4F">
        <w:rPr>
          <w:rStyle w:val="l5def1"/>
          <w:color w:val="auto"/>
          <w:sz w:val="24"/>
          <w:szCs w:val="24"/>
        </w:rPr>
        <w:t>edin</w:t>
      </w:r>
      <w:r w:rsidR="00F33D97" w:rsidRPr="009E5D4F">
        <w:rPr>
          <w:rStyle w:val="l5def1"/>
          <w:color w:val="auto"/>
          <w:sz w:val="24"/>
          <w:szCs w:val="24"/>
        </w:rPr>
        <w:t>ț</w:t>
      </w:r>
      <w:r w:rsidR="00D37005" w:rsidRPr="009E5D4F">
        <w:rPr>
          <w:rStyle w:val="l5def1"/>
          <w:color w:val="auto"/>
          <w:sz w:val="24"/>
          <w:szCs w:val="24"/>
        </w:rPr>
        <w:t xml:space="preserve">ă pentru fiecare membru </w:t>
      </w:r>
      <w:r w:rsidR="00EC6ABC">
        <w:rPr>
          <w:rStyle w:val="l5def1"/>
          <w:color w:val="auto"/>
          <w:sz w:val="24"/>
          <w:szCs w:val="24"/>
        </w:rPr>
        <w:t xml:space="preserve">al </w:t>
      </w:r>
      <w:r w:rsidR="00D37005" w:rsidRPr="009E5D4F">
        <w:rPr>
          <w:rStyle w:val="l5def1"/>
          <w:color w:val="auto"/>
          <w:sz w:val="24"/>
          <w:szCs w:val="24"/>
        </w:rPr>
        <w:t>echipaj</w:t>
      </w:r>
      <w:r w:rsidR="00EC6ABC">
        <w:rPr>
          <w:rStyle w:val="l5def1"/>
          <w:color w:val="auto"/>
          <w:sz w:val="24"/>
          <w:szCs w:val="24"/>
        </w:rPr>
        <w:t>ului</w:t>
      </w:r>
      <w:r w:rsidR="00D37005" w:rsidRPr="009E5D4F">
        <w:rPr>
          <w:rStyle w:val="l5def1"/>
          <w:color w:val="auto"/>
          <w:sz w:val="24"/>
          <w:szCs w:val="24"/>
        </w:rPr>
        <w:t>.</w:t>
      </w:r>
    </w:p>
    <w:p w:rsidR="00AE0E85" w:rsidRPr="009E5D4F" w:rsidRDefault="00AE0E85">
      <w:pPr>
        <w:jc w:val="both"/>
        <w:divId w:val="160507811"/>
        <w:rPr>
          <w:rFonts w:ascii="Arial" w:hAnsi="Arial" w:cs="Arial"/>
          <w:b/>
          <w:bCs/>
        </w:rPr>
      </w:pPr>
    </w:p>
    <w:p w:rsidR="00D37005" w:rsidRPr="009E5D4F" w:rsidRDefault="006F1561">
      <w:pPr>
        <w:jc w:val="both"/>
        <w:divId w:val="160507811"/>
        <w:rPr>
          <w:rFonts w:ascii="Arial" w:hAnsi="Arial" w:cs="Arial"/>
        </w:rPr>
      </w:pPr>
      <w:r>
        <w:rPr>
          <w:rFonts w:ascii="Arial" w:hAnsi="Arial" w:cs="Arial"/>
          <w:b/>
          <w:bCs/>
        </w:rPr>
        <w:t>3.1.</w:t>
      </w:r>
      <w:r w:rsidR="00C06ACC">
        <w:rPr>
          <w:rFonts w:ascii="Arial" w:hAnsi="Arial" w:cs="Arial"/>
          <w:b/>
          <w:bCs/>
        </w:rPr>
        <w:t>2</w:t>
      </w:r>
      <w:r w:rsidR="0075361C">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 xml:space="preserve">Orice operator trebuie să stabilească scheme privind </w:t>
      </w:r>
      <w:r w:rsidR="00DE3258">
        <w:rPr>
          <w:rStyle w:val="l5def1"/>
          <w:color w:val="auto"/>
          <w:sz w:val="24"/>
          <w:szCs w:val="24"/>
        </w:rPr>
        <w:t>perioada</w:t>
      </w:r>
      <w:r w:rsidR="00D37005" w:rsidRPr="009E5D4F">
        <w:rPr>
          <w:rStyle w:val="l5def1"/>
          <w:color w:val="auto"/>
          <w:sz w:val="24"/>
          <w:szCs w:val="24"/>
        </w:rPr>
        <w:t xml:space="preserve"> de serviciu, </w:t>
      </w:r>
      <w:r w:rsidR="00DB5A62">
        <w:rPr>
          <w:rStyle w:val="l5def1"/>
          <w:color w:val="auto"/>
          <w:sz w:val="24"/>
          <w:szCs w:val="24"/>
        </w:rPr>
        <w:t>perioada de serviciu</w:t>
      </w:r>
      <w:r w:rsidR="00D37005" w:rsidRPr="009E5D4F">
        <w:rPr>
          <w:rStyle w:val="l5def1"/>
          <w:color w:val="auto"/>
          <w:sz w:val="24"/>
          <w:szCs w:val="24"/>
        </w:rPr>
        <w:t xml:space="preserve"> pentru zbor, precum </w:t>
      </w:r>
      <w:r w:rsidR="00F33D97" w:rsidRPr="009E5D4F">
        <w:rPr>
          <w:rStyle w:val="l5def1"/>
          <w:color w:val="auto"/>
          <w:sz w:val="24"/>
          <w:szCs w:val="24"/>
        </w:rPr>
        <w:t>ș</w:t>
      </w:r>
      <w:r w:rsidR="00D37005" w:rsidRPr="009E5D4F">
        <w:rPr>
          <w:rStyle w:val="l5def1"/>
          <w:color w:val="auto"/>
          <w:sz w:val="24"/>
          <w:szCs w:val="24"/>
        </w:rPr>
        <w:t xml:space="preserve">i </w:t>
      </w:r>
      <w:r w:rsidR="00455A17">
        <w:rPr>
          <w:rStyle w:val="l5def1"/>
          <w:color w:val="auto"/>
          <w:sz w:val="24"/>
          <w:szCs w:val="24"/>
        </w:rPr>
        <w:t xml:space="preserve">perioada </w:t>
      </w:r>
      <w:r w:rsidR="00D37005" w:rsidRPr="009E5D4F">
        <w:rPr>
          <w:rStyle w:val="l5def1"/>
          <w:color w:val="auto"/>
          <w:sz w:val="24"/>
          <w:szCs w:val="24"/>
        </w:rPr>
        <w:t xml:space="preserve">de odihnă a membrilor </w:t>
      </w:r>
      <w:r w:rsidR="00EC6ABC">
        <w:rPr>
          <w:rStyle w:val="l5def1"/>
          <w:color w:val="auto"/>
          <w:sz w:val="24"/>
          <w:szCs w:val="24"/>
        </w:rPr>
        <w:t>echipajului</w:t>
      </w:r>
      <w:r w:rsidR="00D37005" w:rsidRPr="009E5D4F">
        <w:rPr>
          <w:rStyle w:val="l5def1"/>
          <w:color w:val="auto"/>
          <w:sz w:val="24"/>
          <w:szCs w:val="24"/>
        </w:rPr>
        <w:t>.</w:t>
      </w:r>
    </w:p>
    <w:p w:rsidR="00AE0E85" w:rsidRPr="009E5D4F" w:rsidRDefault="00AE0E85">
      <w:pPr>
        <w:jc w:val="both"/>
        <w:divId w:val="566651334"/>
        <w:rPr>
          <w:rFonts w:ascii="Arial" w:hAnsi="Arial" w:cs="Arial"/>
          <w:b/>
          <w:bCs/>
        </w:rPr>
      </w:pPr>
    </w:p>
    <w:p w:rsidR="00D37005" w:rsidRPr="009E5D4F" w:rsidRDefault="006F1561">
      <w:pPr>
        <w:jc w:val="both"/>
        <w:divId w:val="566651334"/>
        <w:rPr>
          <w:rFonts w:ascii="Arial" w:hAnsi="Arial" w:cs="Arial"/>
        </w:rPr>
      </w:pPr>
      <w:r>
        <w:rPr>
          <w:rFonts w:ascii="Arial" w:hAnsi="Arial" w:cs="Arial"/>
          <w:b/>
          <w:bCs/>
        </w:rPr>
        <w:t>3.1.</w:t>
      </w:r>
      <w:r w:rsidR="00D37005" w:rsidRPr="009E5D4F">
        <w:rPr>
          <w:rFonts w:ascii="Arial" w:hAnsi="Arial" w:cs="Arial"/>
          <w:b/>
          <w:bCs/>
        </w:rPr>
        <w:t>3.</w:t>
      </w:r>
      <w:r w:rsidR="00D37005" w:rsidRPr="009E5D4F">
        <w:rPr>
          <w:rFonts w:ascii="Arial" w:hAnsi="Arial" w:cs="Arial"/>
        </w:rPr>
        <w:t xml:space="preserve"> </w:t>
      </w:r>
      <w:r w:rsidR="00D37005" w:rsidRPr="009E5D4F">
        <w:rPr>
          <w:rStyle w:val="l5def1"/>
          <w:color w:val="auto"/>
          <w:sz w:val="24"/>
          <w:szCs w:val="24"/>
        </w:rPr>
        <w:t>Orice operator trebuie să se asigure că în planificarea zborurilor sale:</w:t>
      </w:r>
      <w:r w:rsidR="00D37005" w:rsidRPr="009E5D4F">
        <w:rPr>
          <w:rFonts w:ascii="Arial" w:hAnsi="Arial" w:cs="Arial"/>
        </w:rPr>
        <w:t xml:space="preserve">  </w:t>
      </w:r>
    </w:p>
    <w:p w:rsidR="00D37005" w:rsidRPr="009E5D4F" w:rsidRDefault="00D37005">
      <w:pPr>
        <w:jc w:val="both"/>
        <w:divId w:val="14577600"/>
        <w:rPr>
          <w:rFonts w:ascii="Arial" w:hAnsi="Arial" w:cs="Arial"/>
        </w:rPr>
      </w:pPr>
      <w:r w:rsidRPr="009E5D4F">
        <w:rPr>
          <w:rFonts w:ascii="Arial" w:hAnsi="Arial" w:cs="Arial"/>
          <w:b/>
          <w:bCs/>
        </w:rPr>
        <w:t>a)</w:t>
      </w:r>
      <w:r w:rsidRPr="009E5D4F">
        <w:rPr>
          <w:rFonts w:ascii="Arial" w:hAnsi="Arial" w:cs="Arial"/>
        </w:rPr>
        <w:t xml:space="preserve"> </w:t>
      </w:r>
      <w:r w:rsidRPr="009E5D4F">
        <w:rPr>
          <w:rStyle w:val="l5def1"/>
          <w:color w:val="auto"/>
          <w:sz w:val="24"/>
          <w:szCs w:val="24"/>
        </w:rPr>
        <w:t xml:space="preserve">sunt respectate limitările privind </w:t>
      </w:r>
      <w:r w:rsidR="00973FCA">
        <w:rPr>
          <w:rStyle w:val="l5def1"/>
          <w:color w:val="auto"/>
          <w:sz w:val="24"/>
          <w:szCs w:val="24"/>
        </w:rPr>
        <w:t>perioada</w:t>
      </w:r>
      <w:r w:rsidR="007C2410">
        <w:rPr>
          <w:rStyle w:val="l5def1"/>
          <w:color w:val="auto"/>
          <w:sz w:val="24"/>
          <w:szCs w:val="24"/>
        </w:rPr>
        <w:t xml:space="preserve"> </w:t>
      </w:r>
      <w:r w:rsidRPr="009E5D4F">
        <w:rPr>
          <w:rStyle w:val="l5def1"/>
          <w:color w:val="auto"/>
          <w:sz w:val="24"/>
          <w:szCs w:val="24"/>
        </w:rPr>
        <w:t xml:space="preserve">de serviciu, </w:t>
      </w:r>
      <w:r w:rsidR="00DB5A62">
        <w:rPr>
          <w:rStyle w:val="l5def1"/>
          <w:color w:val="auto"/>
          <w:sz w:val="24"/>
          <w:szCs w:val="24"/>
        </w:rPr>
        <w:t>perioada de serviciu</w:t>
      </w:r>
      <w:r w:rsidRPr="009E5D4F">
        <w:rPr>
          <w:rStyle w:val="l5def1"/>
          <w:color w:val="auto"/>
          <w:sz w:val="24"/>
          <w:szCs w:val="24"/>
        </w:rPr>
        <w:t xml:space="preserve"> pentru zbor, precum </w:t>
      </w:r>
      <w:r w:rsidR="00F33D97" w:rsidRPr="009E5D4F">
        <w:rPr>
          <w:rStyle w:val="l5def1"/>
          <w:color w:val="auto"/>
          <w:sz w:val="24"/>
          <w:szCs w:val="24"/>
        </w:rPr>
        <w:t>ș</w:t>
      </w:r>
      <w:r w:rsidRPr="009E5D4F">
        <w:rPr>
          <w:rStyle w:val="l5def1"/>
          <w:color w:val="auto"/>
          <w:sz w:val="24"/>
          <w:szCs w:val="24"/>
        </w:rPr>
        <w:t xml:space="preserve">i </w:t>
      </w:r>
      <w:r w:rsidR="00366EC0">
        <w:rPr>
          <w:rStyle w:val="l5def1"/>
          <w:color w:val="auto"/>
          <w:sz w:val="24"/>
          <w:szCs w:val="24"/>
        </w:rPr>
        <w:t>perioada</w:t>
      </w:r>
      <w:r w:rsidRPr="009E5D4F">
        <w:rPr>
          <w:rStyle w:val="l5def1"/>
          <w:color w:val="auto"/>
          <w:sz w:val="24"/>
          <w:szCs w:val="24"/>
        </w:rPr>
        <w:t xml:space="preserve"> de odihnă a personalului aeronautic civil navigant, stabilite în conformitate cu prevederile acestei reglementări </w:t>
      </w:r>
      <w:r w:rsidR="00F33D97" w:rsidRPr="009E5D4F">
        <w:rPr>
          <w:rStyle w:val="l5def1"/>
          <w:color w:val="auto"/>
          <w:sz w:val="24"/>
          <w:szCs w:val="24"/>
        </w:rPr>
        <w:t>ș</w:t>
      </w:r>
      <w:r w:rsidRPr="009E5D4F">
        <w:rPr>
          <w:rStyle w:val="l5def1"/>
          <w:color w:val="auto"/>
          <w:sz w:val="24"/>
          <w:szCs w:val="24"/>
        </w:rPr>
        <w:t xml:space="preserve">i cu oricare alte prevederi </w:t>
      </w:r>
      <w:r w:rsidR="00E42C45" w:rsidRPr="009E5D4F">
        <w:rPr>
          <w:rStyle w:val="l5def1"/>
          <w:color w:val="auto"/>
          <w:sz w:val="24"/>
          <w:szCs w:val="24"/>
        </w:rPr>
        <w:t>legale aplicabile</w:t>
      </w:r>
      <w:r w:rsidRPr="009E5D4F">
        <w:rPr>
          <w:rStyle w:val="l5def1"/>
          <w:color w:val="auto"/>
          <w:sz w:val="24"/>
          <w:szCs w:val="24"/>
        </w:rPr>
        <w:t>;</w:t>
      </w:r>
    </w:p>
    <w:p w:rsidR="00D37005" w:rsidRPr="009E5D4F" w:rsidRDefault="00D37005">
      <w:pPr>
        <w:jc w:val="both"/>
        <w:divId w:val="1106315736"/>
        <w:rPr>
          <w:rFonts w:ascii="Arial" w:hAnsi="Arial" w:cs="Arial"/>
        </w:rPr>
      </w:pPr>
      <w:r w:rsidRPr="009E5D4F">
        <w:rPr>
          <w:rFonts w:ascii="Arial" w:hAnsi="Arial" w:cs="Arial"/>
          <w:b/>
          <w:bCs/>
        </w:rPr>
        <w:t>b)</w:t>
      </w:r>
      <w:r w:rsidRPr="009E5D4F">
        <w:rPr>
          <w:rFonts w:ascii="Arial" w:hAnsi="Arial" w:cs="Arial"/>
        </w:rPr>
        <w:t xml:space="preserve"> </w:t>
      </w:r>
      <w:r w:rsidRPr="009E5D4F">
        <w:rPr>
          <w:rStyle w:val="l5def1"/>
          <w:color w:val="auto"/>
          <w:sz w:val="24"/>
          <w:szCs w:val="24"/>
        </w:rPr>
        <w:t xml:space="preserve">zborurile sunt planificate astfel încât să se încheie în interiorul perioadelor de timp admise pentru </w:t>
      </w:r>
      <w:r w:rsidR="00DB5A62">
        <w:rPr>
          <w:rStyle w:val="l5def1"/>
          <w:color w:val="auto"/>
          <w:sz w:val="24"/>
          <w:szCs w:val="24"/>
        </w:rPr>
        <w:t>perioada de serviciu</w:t>
      </w:r>
      <w:r w:rsidRPr="009E5D4F">
        <w:rPr>
          <w:rStyle w:val="l5def1"/>
          <w:color w:val="auto"/>
          <w:sz w:val="24"/>
          <w:szCs w:val="24"/>
        </w:rPr>
        <w:t xml:space="preserve"> pentru zbor, </w:t>
      </w:r>
      <w:r w:rsidR="00F33D97" w:rsidRPr="009E5D4F">
        <w:rPr>
          <w:rStyle w:val="l5def1"/>
          <w:color w:val="auto"/>
          <w:sz w:val="24"/>
          <w:szCs w:val="24"/>
        </w:rPr>
        <w:t>ț</w:t>
      </w:r>
      <w:r w:rsidRPr="009E5D4F">
        <w:rPr>
          <w:rStyle w:val="l5def1"/>
          <w:color w:val="auto"/>
          <w:sz w:val="24"/>
          <w:szCs w:val="24"/>
        </w:rPr>
        <w:t xml:space="preserve">inându-se cont de timpul necesar pregătirii zborului, zborul propriu-zis </w:t>
      </w:r>
      <w:r w:rsidR="00F33D97" w:rsidRPr="009E5D4F">
        <w:rPr>
          <w:rStyle w:val="l5def1"/>
          <w:color w:val="auto"/>
          <w:sz w:val="24"/>
          <w:szCs w:val="24"/>
        </w:rPr>
        <w:t>ș</w:t>
      </w:r>
      <w:r w:rsidRPr="009E5D4F">
        <w:rPr>
          <w:rStyle w:val="l5def1"/>
          <w:color w:val="auto"/>
          <w:sz w:val="24"/>
          <w:szCs w:val="24"/>
        </w:rPr>
        <w:t>i perioada de timp necesară pentru formalită</w:t>
      </w:r>
      <w:r w:rsidR="00F33D97" w:rsidRPr="009E5D4F">
        <w:rPr>
          <w:rStyle w:val="l5def1"/>
          <w:color w:val="auto"/>
          <w:sz w:val="24"/>
          <w:szCs w:val="24"/>
        </w:rPr>
        <w:t>ț</w:t>
      </w:r>
      <w:r w:rsidRPr="009E5D4F">
        <w:rPr>
          <w:rStyle w:val="l5def1"/>
          <w:color w:val="auto"/>
          <w:sz w:val="24"/>
          <w:szCs w:val="24"/>
        </w:rPr>
        <w:t>ile de după încheierea zborului;</w:t>
      </w:r>
    </w:p>
    <w:p w:rsidR="00D37005" w:rsidRPr="009E5D4F" w:rsidRDefault="00D37005">
      <w:pPr>
        <w:jc w:val="both"/>
        <w:divId w:val="617444188"/>
        <w:rPr>
          <w:rFonts w:ascii="Arial" w:hAnsi="Arial" w:cs="Arial"/>
        </w:rPr>
      </w:pPr>
      <w:r w:rsidRPr="009E5D4F">
        <w:rPr>
          <w:rFonts w:ascii="Arial" w:hAnsi="Arial" w:cs="Arial"/>
          <w:b/>
          <w:bCs/>
        </w:rPr>
        <w:t>c)</w:t>
      </w:r>
      <w:r w:rsidRPr="009E5D4F">
        <w:rPr>
          <w:rFonts w:ascii="Arial" w:hAnsi="Arial" w:cs="Arial"/>
        </w:rPr>
        <w:t xml:space="preserve"> </w:t>
      </w:r>
      <w:r w:rsidRPr="009E5D4F">
        <w:rPr>
          <w:rStyle w:val="l5def1"/>
          <w:color w:val="auto"/>
          <w:sz w:val="24"/>
          <w:szCs w:val="24"/>
        </w:rPr>
        <w:t>programul de serviciu al membrilor echipaj</w:t>
      </w:r>
      <w:r w:rsidR="00EC6ABC">
        <w:rPr>
          <w:rStyle w:val="l5def1"/>
          <w:color w:val="auto"/>
          <w:sz w:val="24"/>
          <w:szCs w:val="24"/>
        </w:rPr>
        <w:t>ului</w:t>
      </w:r>
      <w:r w:rsidRPr="009E5D4F">
        <w:rPr>
          <w:rStyle w:val="l5def1"/>
          <w:color w:val="auto"/>
          <w:sz w:val="24"/>
          <w:szCs w:val="24"/>
        </w:rPr>
        <w:t xml:space="preserve"> </w:t>
      </w:r>
      <w:r w:rsidR="009C2C6E" w:rsidRPr="009E5D4F">
        <w:rPr>
          <w:rStyle w:val="l5def1"/>
          <w:color w:val="auto"/>
          <w:sz w:val="24"/>
          <w:szCs w:val="24"/>
        </w:rPr>
        <w:t xml:space="preserve">trebuie </w:t>
      </w:r>
      <w:r w:rsidRPr="009E5D4F">
        <w:rPr>
          <w:rStyle w:val="l5def1"/>
          <w:color w:val="auto"/>
          <w:sz w:val="24"/>
          <w:szCs w:val="24"/>
        </w:rPr>
        <w:t xml:space="preserve">să fie întocmit </w:t>
      </w:r>
      <w:r w:rsidR="00F33D97" w:rsidRPr="009E5D4F">
        <w:rPr>
          <w:rStyle w:val="l5def1"/>
          <w:color w:val="auto"/>
          <w:sz w:val="24"/>
          <w:szCs w:val="24"/>
        </w:rPr>
        <w:t>ș</w:t>
      </w:r>
      <w:r w:rsidRPr="009E5D4F">
        <w:rPr>
          <w:rStyle w:val="l5def1"/>
          <w:color w:val="auto"/>
          <w:sz w:val="24"/>
          <w:szCs w:val="24"/>
        </w:rPr>
        <w:t>i publicat cu suficient timp în avans pentru a permite acestora să î</w:t>
      </w:r>
      <w:r w:rsidR="00F33D97" w:rsidRPr="009E5D4F">
        <w:rPr>
          <w:rStyle w:val="l5def1"/>
          <w:color w:val="auto"/>
          <w:sz w:val="24"/>
          <w:szCs w:val="24"/>
        </w:rPr>
        <w:t>ș</w:t>
      </w:r>
      <w:r w:rsidRPr="009E5D4F">
        <w:rPr>
          <w:rStyle w:val="l5def1"/>
          <w:color w:val="auto"/>
          <w:sz w:val="24"/>
          <w:szCs w:val="24"/>
        </w:rPr>
        <w:t xml:space="preserve">i organizeze </w:t>
      </w:r>
      <w:r w:rsidR="00E04838">
        <w:rPr>
          <w:rStyle w:val="l5def1"/>
          <w:color w:val="auto"/>
          <w:sz w:val="24"/>
          <w:szCs w:val="24"/>
        </w:rPr>
        <w:t>perioada</w:t>
      </w:r>
      <w:r w:rsidRPr="009E5D4F">
        <w:rPr>
          <w:rStyle w:val="l5def1"/>
          <w:color w:val="auto"/>
          <w:sz w:val="24"/>
          <w:szCs w:val="24"/>
        </w:rPr>
        <w:t xml:space="preserve"> de odihnă.</w:t>
      </w:r>
    </w:p>
    <w:p w:rsidR="00AE0E85" w:rsidRPr="009E5D4F" w:rsidRDefault="00AE0E85">
      <w:pPr>
        <w:jc w:val="both"/>
        <w:divId w:val="1153066664"/>
        <w:rPr>
          <w:rFonts w:ascii="Arial" w:hAnsi="Arial" w:cs="Arial"/>
          <w:b/>
          <w:bCs/>
        </w:rPr>
      </w:pPr>
    </w:p>
    <w:p w:rsidR="00D37005" w:rsidRPr="009E5D4F" w:rsidRDefault="006F1561">
      <w:pPr>
        <w:jc w:val="both"/>
        <w:divId w:val="1153066664"/>
        <w:rPr>
          <w:rFonts w:ascii="Arial" w:hAnsi="Arial" w:cs="Arial"/>
        </w:rPr>
      </w:pPr>
      <w:r>
        <w:rPr>
          <w:rFonts w:ascii="Arial" w:hAnsi="Arial" w:cs="Arial"/>
          <w:b/>
          <w:bCs/>
        </w:rPr>
        <w:t>3.1.</w:t>
      </w:r>
      <w:r w:rsidR="00D37005" w:rsidRPr="009E5D4F">
        <w:rPr>
          <w:rFonts w:ascii="Arial" w:hAnsi="Arial" w:cs="Arial"/>
          <w:b/>
          <w:bCs/>
        </w:rPr>
        <w:t>4.</w:t>
      </w:r>
      <w:r w:rsidR="00D37005" w:rsidRPr="009E5D4F">
        <w:rPr>
          <w:rFonts w:ascii="Arial" w:hAnsi="Arial" w:cs="Arial"/>
        </w:rPr>
        <w:t xml:space="preserve"> </w:t>
      </w:r>
      <w:r w:rsidR="00D37005" w:rsidRPr="009E5D4F">
        <w:rPr>
          <w:rStyle w:val="l5def1"/>
          <w:color w:val="auto"/>
          <w:sz w:val="24"/>
          <w:szCs w:val="24"/>
        </w:rPr>
        <w:t xml:space="preserve">Operatorul trebuie să considere un timp de notificare minim pentru fiecare membru </w:t>
      </w:r>
      <w:r w:rsidR="00EC6ABC">
        <w:rPr>
          <w:rStyle w:val="l5def1"/>
          <w:color w:val="auto"/>
          <w:sz w:val="24"/>
          <w:szCs w:val="24"/>
        </w:rPr>
        <w:t xml:space="preserve">echipajului </w:t>
      </w:r>
      <w:r w:rsidR="00366EC0">
        <w:rPr>
          <w:rStyle w:val="l5def1"/>
          <w:color w:val="auto"/>
          <w:sz w:val="24"/>
          <w:szCs w:val="24"/>
        </w:rPr>
        <w:t>și</w:t>
      </w:r>
      <w:r w:rsidR="00D37005" w:rsidRPr="009E5D4F">
        <w:rPr>
          <w:rStyle w:val="l5def1"/>
          <w:color w:val="auto"/>
          <w:sz w:val="24"/>
          <w:szCs w:val="24"/>
        </w:rPr>
        <w:t xml:space="preserve"> va </w:t>
      </w:r>
      <w:r w:rsidR="00F33D97" w:rsidRPr="009E5D4F">
        <w:rPr>
          <w:rStyle w:val="l5def1"/>
          <w:color w:val="auto"/>
          <w:sz w:val="24"/>
          <w:szCs w:val="24"/>
        </w:rPr>
        <w:t>ț</w:t>
      </w:r>
      <w:r w:rsidR="00D37005" w:rsidRPr="009E5D4F">
        <w:rPr>
          <w:rStyle w:val="l5def1"/>
          <w:color w:val="auto"/>
          <w:sz w:val="24"/>
          <w:szCs w:val="24"/>
        </w:rPr>
        <w:t xml:space="preserve">ine seama de timpul rezonabil necesar pentru pregătirea plecării la serviciu </w:t>
      </w:r>
      <w:r w:rsidR="00F33D97" w:rsidRPr="009E5D4F">
        <w:rPr>
          <w:rStyle w:val="l5def1"/>
          <w:color w:val="auto"/>
          <w:sz w:val="24"/>
          <w:szCs w:val="24"/>
        </w:rPr>
        <w:t>ș</w:t>
      </w:r>
      <w:r w:rsidR="00D37005" w:rsidRPr="009E5D4F">
        <w:rPr>
          <w:rStyle w:val="l5def1"/>
          <w:color w:val="auto"/>
          <w:sz w:val="24"/>
          <w:szCs w:val="24"/>
        </w:rPr>
        <w:t>i de timpul necesar deplasării membrului echipaj</w:t>
      </w:r>
      <w:r w:rsidR="00EC6ABC">
        <w:rPr>
          <w:rStyle w:val="l5def1"/>
          <w:color w:val="auto"/>
          <w:sz w:val="24"/>
          <w:szCs w:val="24"/>
        </w:rPr>
        <w:t>ului</w:t>
      </w:r>
      <w:r w:rsidR="00D37005" w:rsidRPr="009E5D4F">
        <w:rPr>
          <w:rStyle w:val="l5def1"/>
          <w:color w:val="auto"/>
          <w:sz w:val="24"/>
          <w:szCs w:val="24"/>
        </w:rPr>
        <w:t xml:space="preserve"> de la domiciliu sau de la locul unde membrul echipaj</w:t>
      </w:r>
      <w:r w:rsidR="00EC6ABC">
        <w:rPr>
          <w:rStyle w:val="l5def1"/>
          <w:color w:val="auto"/>
          <w:sz w:val="24"/>
          <w:szCs w:val="24"/>
        </w:rPr>
        <w:t>ului</w:t>
      </w:r>
      <w:r w:rsidR="00D37005" w:rsidRPr="009E5D4F">
        <w:rPr>
          <w:rStyle w:val="l5def1"/>
          <w:color w:val="auto"/>
          <w:sz w:val="24"/>
          <w:szCs w:val="24"/>
        </w:rPr>
        <w:t xml:space="preserve"> se află în perioada de rezervă la locul unde trebuie să se prezinte pentru serviciu.</w:t>
      </w:r>
    </w:p>
    <w:p w:rsidR="00AE0E85" w:rsidRPr="009E5D4F" w:rsidRDefault="00AE0E85">
      <w:pPr>
        <w:jc w:val="both"/>
        <w:divId w:val="1384402533"/>
        <w:rPr>
          <w:rFonts w:ascii="Arial" w:hAnsi="Arial" w:cs="Arial"/>
          <w:b/>
          <w:bCs/>
        </w:rPr>
      </w:pPr>
    </w:p>
    <w:p w:rsidR="00D37005" w:rsidRPr="009E5D4F" w:rsidRDefault="006F1561">
      <w:pPr>
        <w:jc w:val="both"/>
        <w:divId w:val="1384402533"/>
        <w:rPr>
          <w:rFonts w:ascii="Arial" w:hAnsi="Arial" w:cs="Arial"/>
        </w:rPr>
      </w:pPr>
      <w:r>
        <w:rPr>
          <w:rFonts w:ascii="Arial" w:hAnsi="Arial" w:cs="Arial"/>
          <w:b/>
          <w:bCs/>
        </w:rPr>
        <w:t>3.1.</w:t>
      </w:r>
      <w:r w:rsidR="00D37005" w:rsidRPr="009E5D4F">
        <w:rPr>
          <w:rFonts w:ascii="Arial" w:hAnsi="Arial" w:cs="Arial"/>
          <w:b/>
          <w:bCs/>
        </w:rPr>
        <w:t>5.</w:t>
      </w:r>
      <w:r w:rsidR="00D37005" w:rsidRPr="009E5D4F">
        <w:rPr>
          <w:rFonts w:ascii="Arial" w:hAnsi="Arial" w:cs="Arial"/>
        </w:rPr>
        <w:t xml:space="preserve"> </w:t>
      </w:r>
      <w:r w:rsidR="00D37005" w:rsidRPr="009E5D4F">
        <w:rPr>
          <w:rStyle w:val="l5def1"/>
          <w:color w:val="auto"/>
          <w:sz w:val="24"/>
          <w:szCs w:val="24"/>
        </w:rPr>
        <w:t xml:space="preserve">La întocmirea planificării privind </w:t>
      </w:r>
      <w:r w:rsidR="00DB5A62">
        <w:rPr>
          <w:rStyle w:val="l5def1"/>
          <w:color w:val="auto"/>
          <w:sz w:val="24"/>
          <w:szCs w:val="24"/>
        </w:rPr>
        <w:t>perioada de serviciu</w:t>
      </w:r>
      <w:r w:rsidR="00D37005" w:rsidRPr="009E5D4F">
        <w:rPr>
          <w:rStyle w:val="l5def1"/>
          <w:color w:val="auto"/>
          <w:sz w:val="24"/>
          <w:szCs w:val="24"/>
        </w:rPr>
        <w:t xml:space="preserve"> pentru zbor </w:t>
      </w:r>
      <w:r w:rsidR="00F33D97" w:rsidRPr="009E5D4F">
        <w:rPr>
          <w:rStyle w:val="l5def1"/>
          <w:color w:val="auto"/>
          <w:sz w:val="24"/>
          <w:szCs w:val="24"/>
        </w:rPr>
        <w:t>ș</w:t>
      </w:r>
      <w:r w:rsidR="00D37005" w:rsidRPr="009E5D4F">
        <w:rPr>
          <w:rStyle w:val="l5def1"/>
          <w:color w:val="auto"/>
          <w:sz w:val="24"/>
          <w:szCs w:val="24"/>
        </w:rPr>
        <w:t xml:space="preserve">i </w:t>
      </w:r>
      <w:r w:rsidR="00E420E4">
        <w:rPr>
          <w:rStyle w:val="l5def1"/>
          <w:color w:val="auto"/>
          <w:sz w:val="24"/>
          <w:szCs w:val="24"/>
        </w:rPr>
        <w:t>perioada</w:t>
      </w:r>
      <w:r w:rsidR="00D37005" w:rsidRPr="009E5D4F">
        <w:rPr>
          <w:rStyle w:val="l5def1"/>
          <w:color w:val="auto"/>
          <w:sz w:val="24"/>
          <w:szCs w:val="24"/>
        </w:rPr>
        <w:t xml:space="preserve"> de odihnă, operatorii trebuie să </w:t>
      </w:r>
      <w:r w:rsidR="00F33D97" w:rsidRPr="009E5D4F">
        <w:rPr>
          <w:rStyle w:val="l5def1"/>
          <w:color w:val="auto"/>
          <w:sz w:val="24"/>
          <w:szCs w:val="24"/>
        </w:rPr>
        <w:t>ț</w:t>
      </w:r>
      <w:r w:rsidR="00D37005" w:rsidRPr="009E5D4F">
        <w:rPr>
          <w:rStyle w:val="l5def1"/>
          <w:color w:val="auto"/>
          <w:sz w:val="24"/>
          <w:szCs w:val="24"/>
        </w:rPr>
        <w:t xml:space="preserve">ină cont de efectele suprasolicitării/oboselii cumulate prin executarea ciclică a </w:t>
      </w:r>
      <w:r w:rsidR="00455A17">
        <w:rPr>
          <w:rStyle w:val="l5def1"/>
          <w:color w:val="auto"/>
          <w:sz w:val="24"/>
          <w:szCs w:val="24"/>
        </w:rPr>
        <w:t xml:space="preserve">perioadei </w:t>
      </w:r>
      <w:r w:rsidR="00D37005" w:rsidRPr="009E5D4F">
        <w:rPr>
          <w:rStyle w:val="l5def1"/>
          <w:color w:val="auto"/>
          <w:sz w:val="24"/>
          <w:szCs w:val="24"/>
        </w:rPr>
        <w:t>de serviciu pentru zbor maxim</w:t>
      </w:r>
      <w:r w:rsidR="00455A17">
        <w:rPr>
          <w:rStyle w:val="l5def1"/>
          <w:color w:val="auto"/>
          <w:sz w:val="24"/>
          <w:szCs w:val="24"/>
        </w:rPr>
        <w:t>ă</w:t>
      </w:r>
      <w:r w:rsidR="00D37005" w:rsidRPr="009E5D4F">
        <w:rPr>
          <w:rStyle w:val="l5def1"/>
          <w:color w:val="auto"/>
          <w:sz w:val="24"/>
          <w:szCs w:val="24"/>
        </w:rPr>
        <w:t>/</w:t>
      </w:r>
      <w:r w:rsidR="00455A17">
        <w:rPr>
          <w:rStyle w:val="l5def1"/>
          <w:color w:val="auto"/>
          <w:sz w:val="24"/>
          <w:szCs w:val="24"/>
        </w:rPr>
        <w:t>perioada</w:t>
      </w:r>
      <w:r w:rsidR="00D37005" w:rsidRPr="009E5D4F">
        <w:rPr>
          <w:rStyle w:val="l5def1"/>
          <w:color w:val="auto"/>
          <w:sz w:val="24"/>
          <w:szCs w:val="24"/>
        </w:rPr>
        <w:t xml:space="preserve"> de odihnă minim</w:t>
      </w:r>
      <w:r w:rsidR="00455A17">
        <w:rPr>
          <w:rStyle w:val="l5def1"/>
          <w:color w:val="auto"/>
          <w:sz w:val="24"/>
          <w:szCs w:val="24"/>
        </w:rPr>
        <w:t>ă</w:t>
      </w:r>
      <w:r w:rsidR="00D37005" w:rsidRPr="009E5D4F">
        <w:rPr>
          <w:rStyle w:val="l5def1"/>
          <w:color w:val="auto"/>
          <w:sz w:val="24"/>
          <w:szCs w:val="24"/>
        </w:rPr>
        <w:t xml:space="preserve">, prin alternarea </w:t>
      </w:r>
      <w:r w:rsidR="00455A17">
        <w:rPr>
          <w:rStyle w:val="l5def1"/>
          <w:color w:val="auto"/>
          <w:sz w:val="24"/>
          <w:szCs w:val="24"/>
        </w:rPr>
        <w:t>timpilor</w:t>
      </w:r>
      <w:r w:rsidR="00D37005" w:rsidRPr="009E5D4F">
        <w:rPr>
          <w:rStyle w:val="l5def1"/>
          <w:color w:val="auto"/>
          <w:sz w:val="24"/>
          <w:szCs w:val="24"/>
        </w:rPr>
        <w:t xml:space="preserve"> </w:t>
      </w:r>
      <w:r w:rsidR="00455A17">
        <w:rPr>
          <w:rStyle w:val="l5def1"/>
          <w:color w:val="auto"/>
          <w:sz w:val="24"/>
          <w:szCs w:val="24"/>
        </w:rPr>
        <w:t>pentru perioadele</w:t>
      </w:r>
      <w:r w:rsidR="00D37005" w:rsidRPr="009E5D4F">
        <w:rPr>
          <w:rStyle w:val="l5def1"/>
          <w:color w:val="auto"/>
          <w:sz w:val="24"/>
          <w:szCs w:val="24"/>
        </w:rPr>
        <w:t xml:space="preserve"> de serviciu de zi cu cele de noapte, precum </w:t>
      </w:r>
      <w:r w:rsidR="00F33D97" w:rsidRPr="009E5D4F">
        <w:rPr>
          <w:rStyle w:val="l5def1"/>
          <w:color w:val="auto"/>
          <w:sz w:val="24"/>
          <w:szCs w:val="24"/>
        </w:rPr>
        <w:t>ș</w:t>
      </w:r>
      <w:r w:rsidR="00D37005" w:rsidRPr="009E5D4F">
        <w:rPr>
          <w:rStyle w:val="l5def1"/>
          <w:color w:val="auto"/>
          <w:sz w:val="24"/>
          <w:szCs w:val="24"/>
        </w:rPr>
        <w:t>i a frecven</w:t>
      </w:r>
      <w:r w:rsidR="00F33D97" w:rsidRPr="009E5D4F">
        <w:rPr>
          <w:rStyle w:val="l5def1"/>
          <w:color w:val="auto"/>
          <w:sz w:val="24"/>
          <w:szCs w:val="24"/>
        </w:rPr>
        <w:t>ț</w:t>
      </w:r>
      <w:r w:rsidR="00D37005" w:rsidRPr="009E5D4F">
        <w:rPr>
          <w:rStyle w:val="l5def1"/>
          <w:color w:val="auto"/>
          <w:sz w:val="24"/>
          <w:szCs w:val="24"/>
        </w:rPr>
        <w:t>ei acestora asupra membrilor echipajului.</w:t>
      </w:r>
    </w:p>
    <w:p w:rsidR="00AE0E85" w:rsidRPr="009E5D4F" w:rsidRDefault="00AE0E85">
      <w:pPr>
        <w:jc w:val="both"/>
        <w:divId w:val="375784957"/>
        <w:rPr>
          <w:rFonts w:ascii="Arial" w:hAnsi="Arial" w:cs="Arial"/>
          <w:b/>
          <w:bCs/>
        </w:rPr>
      </w:pPr>
    </w:p>
    <w:p w:rsidR="00D37005" w:rsidRPr="009E5D4F" w:rsidRDefault="006F1561">
      <w:pPr>
        <w:jc w:val="both"/>
        <w:divId w:val="375784957"/>
        <w:rPr>
          <w:rFonts w:ascii="Arial" w:hAnsi="Arial" w:cs="Arial"/>
        </w:rPr>
      </w:pPr>
      <w:r>
        <w:rPr>
          <w:rFonts w:ascii="Arial" w:hAnsi="Arial" w:cs="Arial"/>
          <w:b/>
          <w:bCs/>
        </w:rPr>
        <w:t>3.1.</w:t>
      </w:r>
      <w:r w:rsidR="00D37005" w:rsidRPr="009E5D4F">
        <w:rPr>
          <w:rFonts w:ascii="Arial" w:hAnsi="Arial" w:cs="Arial"/>
          <w:b/>
          <w:bCs/>
        </w:rPr>
        <w:t>6.</w:t>
      </w:r>
      <w:r w:rsidR="00D37005" w:rsidRPr="009E5D4F">
        <w:rPr>
          <w:rFonts w:ascii="Arial" w:hAnsi="Arial" w:cs="Arial"/>
        </w:rPr>
        <w:t xml:space="preserve"> </w:t>
      </w:r>
      <w:r w:rsidR="00D37005" w:rsidRPr="009E5D4F">
        <w:rPr>
          <w:rStyle w:val="l5def1"/>
          <w:color w:val="auto"/>
          <w:sz w:val="24"/>
          <w:szCs w:val="24"/>
        </w:rPr>
        <w:t xml:space="preserve">Operatorul trebuie să stabilească zile libere </w:t>
      </w:r>
      <w:r w:rsidR="00F33D97" w:rsidRPr="009E5D4F">
        <w:rPr>
          <w:rStyle w:val="l5def1"/>
          <w:color w:val="auto"/>
          <w:sz w:val="24"/>
          <w:szCs w:val="24"/>
        </w:rPr>
        <w:t>ș</w:t>
      </w:r>
      <w:r w:rsidR="00D37005" w:rsidRPr="009E5D4F">
        <w:rPr>
          <w:rStyle w:val="l5def1"/>
          <w:color w:val="auto"/>
          <w:sz w:val="24"/>
          <w:szCs w:val="24"/>
        </w:rPr>
        <w:t>i să notifice despre aceasta, în avans, membrii</w:t>
      </w:r>
      <w:r w:rsidR="007C2410">
        <w:rPr>
          <w:rStyle w:val="l5def1"/>
          <w:color w:val="auto"/>
          <w:sz w:val="24"/>
          <w:szCs w:val="24"/>
        </w:rPr>
        <w:t xml:space="preserve"> </w:t>
      </w:r>
      <w:r w:rsidR="00AF599E">
        <w:rPr>
          <w:rStyle w:val="l5def1"/>
          <w:color w:val="auto"/>
          <w:sz w:val="24"/>
          <w:szCs w:val="24"/>
        </w:rPr>
        <w:t>echipajului</w:t>
      </w:r>
      <w:r w:rsidR="00D37005" w:rsidRPr="009E5D4F">
        <w:rPr>
          <w:rStyle w:val="l5def1"/>
          <w:color w:val="auto"/>
          <w:sz w:val="24"/>
          <w:szCs w:val="24"/>
        </w:rPr>
        <w:t>.</w:t>
      </w:r>
    </w:p>
    <w:p w:rsidR="00AE0E85" w:rsidRPr="009E5D4F" w:rsidRDefault="00AE0E85">
      <w:pPr>
        <w:jc w:val="both"/>
        <w:divId w:val="925190168"/>
        <w:rPr>
          <w:rFonts w:ascii="Arial" w:hAnsi="Arial" w:cs="Arial"/>
          <w:b/>
          <w:bCs/>
        </w:rPr>
      </w:pPr>
    </w:p>
    <w:p w:rsidR="00D37005" w:rsidRPr="009E5D4F" w:rsidRDefault="006F1561">
      <w:pPr>
        <w:jc w:val="both"/>
        <w:divId w:val="925190168"/>
        <w:rPr>
          <w:rFonts w:ascii="Arial" w:hAnsi="Arial" w:cs="Arial"/>
        </w:rPr>
      </w:pPr>
      <w:r>
        <w:rPr>
          <w:rFonts w:ascii="Arial" w:hAnsi="Arial" w:cs="Arial"/>
          <w:b/>
          <w:bCs/>
        </w:rPr>
        <w:t>3.1.</w:t>
      </w:r>
      <w:r w:rsidR="00D37005" w:rsidRPr="009E5D4F">
        <w:rPr>
          <w:rFonts w:ascii="Arial" w:hAnsi="Arial" w:cs="Arial"/>
          <w:b/>
          <w:bCs/>
        </w:rPr>
        <w:t>7.</w:t>
      </w:r>
      <w:r w:rsidR="00D37005" w:rsidRPr="009E5D4F">
        <w:rPr>
          <w:rFonts w:ascii="Arial" w:hAnsi="Arial" w:cs="Arial"/>
        </w:rPr>
        <w:t xml:space="preserve"> </w:t>
      </w:r>
      <w:r w:rsidR="00D37005" w:rsidRPr="009E5D4F">
        <w:rPr>
          <w:rStyle w:val="l5def1"/>
          <w:color w:val="auto"/>
          <w:sz w:val="24"/>
          <w:szCs w:val="24"/>
        </w:rPr>
        <w:t xml:space="preserve">Operatorul trebuie să se asigure că </w:t>
      </w:r>
      <w:r w:rsidR="00E420E4">
        <w:rPr>
          <w:rStyle w:val="l5def1"/>
          <w:color w:val="auto"/>
          <w:sz w:val="24"/>
          <w:szCs w:val="24"/>
        </w:rPr>
        <w:t xml:space="preserve">perioada </w:t>
      </w:r>
      <w:r w:rsidR="00D37005" w:rsidRPr="009E5D4F">
        <w:rPr>
          <w:rStyle w:val="l5def1"/>
          <w:color w:val="auto"/>
          <w:sz w:val="24"/>
          <w:szCs w:val="24"/>
        </w:rPr>
        <w:t>de odihnă alocat</w:t>
      </w:r>
      <w:r w:rsidR="00E420E4">
        <w:rPr>
          <w:rStyle w:val="l5def1"/>
          <w:color w:val="auto"/>
          <w:sz w:val="24"/>
          <w:szCs w:val="24"/>
        </w:rPr>
        <w:t>ă</w:t>
      </w:r>
      <w:r w:rsidR="00D37005" w:rsidRPr="009E5D4F">
        <w:rPr>
          <w:rStyle w:val="l5def1"/>
          <w:color w:val="auto"/>
          <w:sz w:val="24"/>
          <w:szCs w:val="24"/>
        </w:rPr>
        <w:t xml:space="preserve"> membrilor  echipaj</w:t>
      </w:r>
      <w:r w:rsidR="00AF599E">
        <w:rPr>
          <w:rStyle w:val="l5def1"/>
          <w:color w:val="auto"/>
          <w:sz w:val="24"/>
          <w:szCs w:val="24"/>
        </w:rPr>
        <w:t>ului</w:t>
      </w:r>
      <w:r w:rsidR="00D37005" w:rsidRPr="009E5D4F">
        <w:rPr>
          <w:rStyle w:val="l5def1"/>
          <w:color w:val="auto"/>
          <w:sz w:val="24"/>
          <w:szCs w:val="24"/>
        </w:rPr>
        <w:t xml:space="preserve"> este suficient</w:t>
      </w:r>
      <w:r w:rsidR="00E420E4">
        <w:rPr>
          <w:rStyle w:val="l5def1"/>
          <w:color w:val="auto"/>
          <w:sz w:val="24"/>
          <w:szCs w:val="24"/>
        </w:rPr>
        <w:t>ă</w:t>
      </w:r>
      <w:r w:rsidR="00D37005" w:rsidRPr="009E5D4F">
        <w:rPr>
          <w:rStyle w:val="l5def1"/>
          <w:color w:val="auto"/>
          <w:sz w:val="24"/>
          <w:szCs w:val="24"/>
        </w:rPr>
        <w:t xml:space="preserve"> pentru a trece peste efectele serviciului anterior </w:t>
      </w:r>
      <w:r w:rsidR="00F33D97" w:rsidRPr="009E5D4F">
        <w:rPr>
          <w:rStyle w:val="l5def1"/>
          <w:color w:val="auto"/>
          <w:sz w:val="24"/>
          <w:szCs w:val="24"/>
        </w:rPr>
        <w:t>ș</w:t>
      </w:r>
      <w:r w:rsidR="00D37005" w:rsidRPr="009E5D4F">
        <w:rPr>
          <w:rStyle w:val="l5def1"/>
          <w:color w:val="auto"/>
          <w:sz w:val="24"/>
          <w:szCs w:val="24"/>
        </w:rPr>
        <w:t>i pentru a fi odihni</w:t>
      </w:r>
      <w:r w:rsidR="00366EC0">
        <w:rPr>
          <w:rStyle w:val="l5def1"/>
          <w:color w:val="auto"/>
          <w:sz w:val="24"/>
          <w:szCs w:val="24"/>
        </w:rPr>
        <w:t>ți</w:t>
      </w:r>
      <w:r w:rsidR="00D37005" w:rsidRPr="009E5D4F">
        <w:rPr>
          <w:rStyle w:val="l5def1"/>
          <w:color w:val="auto"/>
          <w:sz w:val="24"/>
          <w:szCs w:val="24"/>
        </w:rPr>
        <w:t xml:space="preserve"> până la începerea următoarei perioade de serviciu, pentru a opera la un nivel de eficien</w:t>
      </w:r>
      <w:r w:rsidR="00F33D97" w:rsidRPr="009E5D4F">
        <w:rPr>
          <w:rStyle w:val="l5def1"/>
          <w:color w:val="auto"/>
          <w:sz w:val="24"/>
          <w:szCs w:val="24"/>
        </w:rPr>
        <w:t>ț</w:t>
      </w:r>
      <w:r w:rsidR="00D37005" w:rsidRPr="009E5D4F">
        <w:rPr>
          <w:rStyle w:val="l5def1"/>
          <w:color w:val="auto"/>
          <w:sz w:val="24"/>
          <w:szCs w:val="24"/>
        </w:rPr>
        <w:t xml:space="preserve">ă </w:t>
      </w:r>
      <w:r w:rsidR="00F33D97" w:rsidRPr="009E5D4F">
        <w:rPr>
          <w:rStyle w:val="l5def1"/>
          <w:color w:val="auto"/>
          <w:sz w:val="24"/>
          <w:szCs w:val="24"/>
        </w:rPr>
        <w:t>ș</w:t>
      </w:r>
      <w:r w:rsidR="00D37005" w:rsidRPr="009E5D4F">
        <w:rPr>
          <w:rStyle w:val="l5def1"/>
          <w:color w:val="auto"/>
          <w:sz w:val="24"/>
          <w:szCs w:val="24"/>
        </w:rPr>
        <w:t>i siguran</w:t>
      </w:r>
      <w:r w:rsidR="00F33D97" w:rsidRPr="009E5D4F">
        <w:rPr>
          <w:rStyle w:val="l5def1"/>
          <w:color w:val="auto"/>
          <w:sz w:val="24"/>
          <w:szCs w:val="24"/>
        </w:rPr>
        <w:t>ț</w:t>
      </w:r>
      <w:r w:rsidR="00D37005" w:rsidRPr="009E5D4F">
        <w:rPr>
          <w:rStyle w:val="l5def1"/>
          <w:color w:val="auto"/>
          <w:sz w:val="24"/>
          <w:szCs w:val="24"/>
        </w:rPr>
        <w:t>ă satisfăcător, indiferent de circumstan</w:t>
      </w:r>
      <w:r w:rsidR="00F33D97" w:rsidRPr="009E5D4F">
        <w:rPr>
          <w:rStyle w:val="l5def1"/>
          <w:color w:val="auto"/>
          <w:sz w:val="24"/>
          <w:szCs w:val="24"/>
        </w:rPr>
        <w:t>ț</w:t>
      </w:r>
      <w:r w:rsidR="00D37005" w:rsidRPr="009E5D4F">
        <w:rPr>
          <w:rStyle w:val="l5def1"/>
          <w:color w:val="auto"/>
          <w:sz w:val="24"/>
          <w:szCs w:val="24"/>
        </w:rPr>
        <w:t>e.</w:t>
      </w:r>
    </w:p>
    <w:p w:rsidR="00AE0E85" w:rsidRPr="009E5D4F" w:rsidRDefault="00AE0E85">
      <w:pPr>
        <w:jc w:val="both"/>
        <w:divId w:val="1461190696"/>
        <w:rPr>
          <w:rFonts w:ascii="Arial" w:hAnsi="Arial" w:cs="Arial"/>
          <w:b/>
          <w:bCs/>
        </w:rPr>
      </w:pPr>
    </w:p>
    <w:p w:rsidR="00D37005" w:rsidRPr="009E5D4F" w:rsidRDefault="006F1561">
      <w:pPr>
        <w:jc w:val="both"/>
        <w:divId w:val="1461190696"/>
        <w:rPr>
          <w:rFonts w:ascii="Arial" w:hAnsi="Arial" w:cs="Arial"/>
        </w:rPr>
      </w:pPr>
      <w:r>
        <w:rPr>
          <w:rFonts w:ascii="Arial" w:hAnsi="Arial" w:cs="Arial"/>
          <w:b/>
          <w:bCs/>
        </w:rPr>
        <w:t>3.1.</w:t>
      </w:r>
      <w:r w:rsidR="00D37005" w:rsidRPr="009E5D4F">
        <w:rPr>
          <w:rFonts w:ascii="Arial" w:hAnsi="Arial" w:cs="Arial"/>
          <w:b/>
          <w:bCs/>
        </w:rPr>
        <w:t>8.</w:t>
      </w:r>
      <w:r w:rsidR="00D37005" w:rsidRPr="009E5D4F">
        <w:rPr>
          <w:rFonts w:ascii="Arial" w:hAnsi="Arial" w:cs="Arial"/>
        </w:rPr>
        <w:t xml:space="preserve"> </w:t>
      </w:r>
      <w:r w:rsidR="00D37005" w:rsidRPr="009E5D4F">
        <w:rPr>
          <w:rStyle w:val="l5def1"/>
          <w:color w:val="auto"/>
          <w:sz w:val="24"/>
          <w:szCs w:val="24"/>
        </w:rPr>
        <w:t xml:space="preserve">Operatorul trebuie să se asigure că planificarea </w:t>
      </w:r>
      <w:r w:rsidR="00E4528D">
        <w:rPr>
          <w:rStyle w:val="l5def1"/>
          <w:color w:val="auto"/>
          <w:sz w:val="24"/>
          <w:szCs w:val="24"/>
        </w:rPr>
        <w:t>perioadei</w:t>
      </w:r>
      <w:r w:rsidR="00D37005" w:rsidRPr="009E5D4F">
        <w:rPr>
          <w:rStyle w:val="l5def1"/>
          <w:color w:val="auto"/>
          <w:sz w:val="24"/>
          <w:szCs w:val="24"/>
        </w:rPr>
        <w:t xml:space="preserve"> de serviciu pentru zbor este făcută astfel încât să se evite starea de oboseală.</w:t>
      </w:r>
    </w:p>
    <w:p w:rsidR="00AE0E85" w:rsidRPr="009E5D4F" w:rsidRDefault="00AE0E85">
      <w:pPr>
        <w:jc w:val="both"/>
        <w:divId w:val="289094523"/>
        <w:rPr>
          <w:rFonts w:ascii="Arial" w:hAnsi="Arial" w:cs="Arial"/>
          <w:b/>
          <w:bCs/>
        </w:rPr>
      </w:pPr>
    </w:p>
    <w:p w:rsidR="00D37005" w:rsidRPr="009E5D4F" w:rsidRDefault="006F1561">
      <w:pPr>
        <w:jc w:val="both"/>
        <w:divId w:val="289094523"/>
        <w:rPr>
          <w:rFonts w:ascii="Arial" w:hAnsi="Arial" w:cs="Arial"/>
        </w:rPr>
      </w:pPr>
      <w:r>
        <w:rPr>
          <w:rFonts w:ascii="Arial" w:hAnsi="Arial" w:cs="Arial"/>
          <w:b/>
          <w:bCs/>
        </w:rPr>
        <w:lastRenderedPageBreak/>
        <w:t>3.1.</w:t>
      </w:r>
      <w:r w:rsidR="00D37005" w:rsidRPr="009E5D4F">
        <w:rPr>
          <w:rFonts w:ascii="Arial" w:hAnsi="Arial" w:cs="Arial"/>
          <w:b/>
          <w:bCs/>
        </w:rPr>
        <w:t>9.</w:t>
      </w:r>
      <w:r w:rsidR="00D37005" w:rsidRPr="009E5D4F">
        <w:rPr>
          <w:rFonts w:ascii="Arial" w:hAnsi="Arial" w:cs="Arial"/>
        </w:rPr>
        <w:t xml:space="preserve"> </w:t>
      </w:r>
      <w:r w:rsidR="00D37005" w:rsidRPr="009E5D4F">
        <w:rPr>
          <w:rStyle w:val="l5def1"/>
          <w:color w:val="auto"/>
          <w:sz w:val="24"/>
          <w:szCs w:val="24"/>
        </w:rPr>
        <w:t>Exceptările de la limitele stabilite în această reglementare, solicitate de operatorul</w:t>
      </w:r>
      <w:r w:rsidR="00A77C2F">
        <w:rPr>
          <w:rStyle w:val="l5def1"/>
          <w:color w:val="auto"/>
          <w:sz w:val="24"/>
          <w:szCs w:val="24"/>
        </w:rPr>
        <w:t xml:space="preserve"> </w:t>
      </w:r>
      <w:r w:rsidR="00F33D97" w:rsidRPr="009E5D4F">
        <w:rPr>
          <w:rStyle w:val="l5def1"/>
          <w:color w:val="auto"/>
          <w:sz w:val="24"/>
          <w:szCs w:val="24"/>
        </w:rPr>
        <w:t>ș</w:t>
      </w:r>
      <w:r w:rsidR="00D37005" w:rsidRPr="009E5D4F">
        <w:rPr>
          <w:rStyle w:val="l5def1"/>
          <w:color w:val="auto"/>
          <w:sz w:val="24"/>
          <w:szCs w:val="24"/>
        </w:rPr>
        <w:t xml:space="preserve">i aprobate de </w:t>
      </w:r>
      <w:r w:rsidR="005108F8">
        <w:rPr>
          <w:rStyle w:val="l5def1"/>
          <w:color w:val="auto"/>
          <w:sz w:val="24"/>
          <w:szCs w:val="24"/>
        </w:rPr>
        <w:t>AACR</w:t>
      </w:r>
      <w:r w:rsidR="00D37005" w:rsidRPr="009E5D4F">
        <w:rPr>
          <w:rStyle w:val="l5def1"/>
          <w:color w:val="auto"/>
          <w:sz w:val="24"/>
          <w:szCs w:val="24"/>
        </w:rPr>
        <w:t>, trebuie înso</w:t>
      </w:r>
      <w:r w:rsidR="00F33D97" w:rsidRPr="009E5D4F">
        <w:rPr>
          <w:rStyle w:val="l5def1"/>
          <w:color w:val="auto"/>
          <w:sz w:val="24"/>
          <w:szCs w:val="24"/>
        </w:rPr>
        <w:t>ț</w:t>
      </w:r>
      <w:r w:rsidR="00D37005" w:rsidRPr="009E5D4F">
        <w:rPr>
          <w:rStyle w:val="l5def1"/>
          <w:color w:val="auto"/>
          <w:sz w:val="24"/>
          <w:szCs w:val="24"/>
        </w:rPr>
        <w:t xml:space="preserve">ite de aplicarea unor măsuri compensatorii corespunzătoare pentru </w:t>
      </w:r>
      <w:r w:rsidR="00E4528D">
        <w:rPr>
          <w:rStyle w:val="l5def1"/>
          <w:color w:val="auto"/>
          <w:sz w:val="24"/>
          <w:szCs w:val="24"/>
        </w:rPr>
        <w:t>membrii echipajului</w:t>
      </w:r>
      <w:r w:rsidR="00D37005" w:rsidRPr="009E5D4F">
        <w:rPr>
          <w:rStyle w:val="l5def1"/>
          <w:color w:val="auto"/>
          <w:sz w:val="24"/>
          <w:szCs w:val="24"/>
        </w:rPr>
        <w:t>.</w:t>
      </w:r>
    </w:p>
    <w:p w:rsidR="00AE0E85" w:rsidRPr="009E5D4F" w:rsidRDefault="00AE0E85">
      <w:pPr>
        <w:jc w:val="both"/>
        <w:divId w:val="1804347117"/>
        <w:rPr>
          <w:rFonts w:ascii="Arial" w:hAnsi="Arial" w:cs="Arial"/>
          <w:b/>
          <w:bCs/>
        </w:rPr>
      </w:pPr>
    </w:p>
    <w:p w:rsidR="00D37005" w:rsidRPr="009E5D4F" w:rsidRDefault="006F1561">
      <w:pPr>
        <w:jc w:val="both"/>
        <w:divId w:val="1804347117"/>
        <w:rPr>
          <w:rFonts w:ascii="Arial" w:hAnsi="Arial" w:cs="Arial"/>
          <w:b/>
        </w:rPr>
      </w:pPr>
      <w:r>
        <w:rPr>
          <w:rFonts w:ascii="Arial" w:hAnsi="Arial" w:cs="Arial"/>
          <w:b/>
          <w:bCs/>
        </w:rPr>
        <w:t>3.2.</w:t>
      </w:r>
      <w:r w:rsidR="00D37005" w:rsidRPr="009E5D4F">
        <w:rPr>
          <w:rFonts w:ascii="Arial" w:hAnsi="Arial" w:cs="Arial"/>
          <w:b/>
        </w:rPr>
        <w:t xml:space="preserve"> </w:t>
      </w:r>
      <w:r w:rsidR="00D37005" w:rsidRPr="009E5D4F">
        <w:rPr>
          <w:rStyle w:val="l5def1"/>
          <w:b/>
          <w:color w:val="auto"/>
          <w:sz w:val="24"/>
          <w:szCs w:val="24"/>
        </w:rPr>
        <w:t>Responsabilită</w:t>
      </w:r>
      <w:r w:rsidR="00F33D97" w:rsidRPr="009E5D4F">
        <w:rPr>
          <w:rStyle w:val="l5def1"/>
          <w:b/>
          <w:color w:val="auto"/>
          <w:sz w:val="24"/>
          <w:szCs w:val="24"/>
        </w:rPr>
        <w:t>ț</w:t>
      </w:r>
      <w:r w:rsidR="00D37005" w:rsidRPr="009E5D4F">
        <w:rPr>
          <w:rStyle w:val="l5def1"/>
          <w:b/>
          <w:color w:val="auto"/>
          <w:sz w:val="24"/>
          <w:szCs w:val="24"/>
        </w:rPr>
        <w:t xml:space="preserve">ile membrilor </w:t>
      </w:r>
      <w:r w:rsidR="00AF599E">
        <w:rPr>
          <w:rStyle w:val="l5def1"/>
          <w:b/>
          <w:color w:val="auto"/>
          <w:sz w:val="24"/>
          <w:szCs w:val="24"/>
        </w:rPr>
        <w:t>ec</w:t>
      </w:r>
      <w:r w:rsidR="00EC770B">
        <w:rPr>
          <w:rStyle w:val="l5def1"/>
          <w:b/>
          <w:color w:val="auto"/>
          <w:sz w:val="24"/>
          <w:szCs w:val="24"/>
        </w:rPr>
        <w:t>h</w:t>
      </w:r>
      <w:r w:rsidR="00AF599E">
        <w:rPr>
          <w:rStyle w:val="l5def1"/>
          <w:b/>
          <w:color w:val="auto"/>
          <w:sz w:val="24"/>
          <w:szCs w:val="24"/>
        </w:rPr>
        <w:t>ipajului</w:t>
      </w:r>
    </w:p>
    <w:p w:rsidR="00AE0E85" w:rsidRPr="009E5D4F" w:rsidRDefault="00AE0E85">
      <w:pPr>
        <w:jc w:val="both"/>
        <w:divId w:val="1496022569"/>
        <w:rPr>
          <w:rFonts w:ascii="Arial" w:hAnsi="Arial" w:cs="Arial"/>
          <w:b/>
          <w:bCs/>
        </w:rPr>
      </w:pPr>
    </w:p>
    <w:p w:rsidR="00D37005" w:rsidRPr="009E5D4F" w:rsidRDefault="006F1561">
      <w:pPr>
        <w:jc w:val="both"/>
        <w:divId w:val="1496022569"/>
        <w:rPr>
          <w:rFonts w:ascii="Arial" w:hAnsi="Arial" w:cs="Arial"/>
        </w:rPr>
      </w:pPr>
      <w:r>
        <w:rPr>
          <w:rFonts w:ascii="Arial" w:hAnsi="Arial" w:cs="Arial"/>
          <w:b/>
          <w:bCs/>
        </w:rPr>
        <w:t>3.2.1.</w:t>
      </w:r>
      <w:r w:rsidR="00D37005" w:rsidRPr="009E5D4F">
        <w:rPr>
          <w:rFonts w:ascii="Arial" w:hAnsi="Arial" w:cs="Arial"/>
        </w:rPr>
        <w:t xml:space="preserve"> </w:t>
      </w:r>
      <w:r w:rsidR="00D37005" w:rsidRPr="009E5D4F">
        <w:rPr>
          <w:rStyle w:val="l5def1"/>
          <w:color w:val="auto"/>
          <w:sz w:val="24"/>
          <w:szCs w:val="24"/>
        </w:rPr>
        <w:t xml:space="preserve">Niciun membru </w:t>
      </w:r>
      <w:r w:rsidR="00AF599E">
        <w:rPr>
          <w:rStyle w:val="l5def1"/>
          <w:color w:val="auto"/>
          <w:sz w:val="24"/>
          <w:szCs w:val="24"/>
        </w:rPr>
        <w:t>al</w:t>
      </w:r>
      <w:r w:rsidR="00D37005" w:rsidRPr="009E5D4F">
        <w:rPr>
          <w:rStyle w:val="l5def1"/>
          <w:color w:val="auto"/>
          <w:sz w:val="24"/>
          <w:szCs w:val="24"/>
        </w:rPr>
        <w:t xml:space="preserve"> echipaj</w:t>
      </w:r>
      <w:r w:rsidR="00AF599E">
        <w:rPr>
          <w:rStyle w:val="l5def1"/>
          <w:color w:val="auto"/>
          <w:sz w:val="24"/>
          <w:szCs w:val="24"/>
        </w:rPr>
        <w:t>ului</w:t>
      </w:r>
      <w:r w:rsidR="00D37005" w:rsidRPr="009E5D4F">
        <w:rPr>
          <w:rStyle w:val="l5def1"/>
          <w:color w:val="auto"/>
          <w:sz w:val="24"/>
          <w:szCs w:val="24"/>
        </w:rPr>
        <w:t xml:space="preserve"> nu trebuie să opereze o aeronavă dacă se simte obosit sau dacă este con</w:t>
      </w:r>
      <w:r w:rsidR="00F33D97" w:rsidRPr="009E5D4F">
        <w:rPr>
          <w:rStyle w:val="l5def1"/>
          <w:color w:val="auto"/>
          <w:sz w:val="24"/>
          <w:szCs w:val="24"/>
        </w:rPr>
        <w:t>ș</w:t>
      </w:r>
      <w:r w:rsidR="00D37005" w:rsidRPr="009E5D4F">
        <w:rPr>
          <w:rStyle w:val="l5def1"/>
          <w:color w:val="auto"/>
          <w:sz w:val="24"/>
          <w:szCs w:val="24"/>
        </w:rPr>
        <w:t>tient că starea fizică sau psihică nu îi permite să î</w:t>
      </w:r>
      <w:r w:rsidR="00F33D97" w:rsidRPr="009E5D4F">
        <w:rPr>
          <w:rStyle w:val="l5def1"/>
          <w:color w:val="auto"/>
          <w:sz w:val="24"/>
          <w:szCs w:val="24"/>
        </w:rPr>
        <w:t>ș</w:t>
      </w:r>
      <w:r w:rsidR="00D37005" w:rsidRPr="009E5D4F">
        <w:rPr>
          <w:rStyle w:val="l5def1"/>
          <w:color w:val="auto"/>
          <w:sz w:val="24"/>
          <w:szCs w:val="24"/>
        </w:rPr>
        <w:t>i îndeplinească atribu</w:t>
      </w:r>
      <w:r w:rsidR="00F33D97" w:rsidRPr="009E5D4F">
        <w:rPr>
          <w:rStyle w:val="l5def1"/>
          <w:color w:val="auto"/>
          <w:sz w:val="24"/>
          <w:szCs w:val="24"/>
        </w:rPr>
        <w:t>ț</w:t>
      </w:r>
      <w:r w:rsidR="00D37005" w:rsidRPr="009E5D4F">
        <w:rPr>
          <w:rStyle w:val="l5def1"/>
          <w:color w:val="auto"/>
          <w:sz w:val="24"/>
          <w:szCs w:val="24"/>
        </w:rPr>
        <w:t>iile la standardele cerute, prin aceasta putând pune în pericol siguran</w:t>
      </w:r>
      <w:r w:rsidR="00F33D97" w:rsidRPr="009E5D4F">
        <w:rPr>
          <w:rStyle w:val="l5def1"/>
          <w:color w:val="auto"/>
          <w:sz w:val="24"/>
          <w:szCs w:val="24"/>
        </w:rPr>
        <w:t>ț</w:t>
      </w:r>
      <w:r w:rsidR="00D37005" w:rsidRPr="009E5D4F">
        <w:rPr>
          <w:rStyle w:val="l5def1"/>
          <w:color w:val="auto"/>
          <w:sz w:val="24"/>
          <w:szCs w:val="24"/>
        </w:rPr>
        <w:t>a zborului.</w:t>
      </w:r>
    </w:p>
    <w:p w:rsidR="00AE0E85" w:rsidRPr="009E5D4F" w:rsidRDefault="00AE0E85">
      <w:pPr>
        <w:jc w:val="both"/>
        <w:divId w:val="612715154"/>
        <w:rPr>
          <w:rFonts w:ascii="Arial" w:hAnsi="Arial" w:cs="Arial"/>
          <w:b/>
          <w:bCs/>
        </w:rPr>
      </w:pPr>
    </w:p>
    <w:p w:rsidR="00D37005" w:rsidRPr="009E5D4F" w:rsidRDefault="006F1561">
      <w:pPr>
        <w:jc w:val="both"/>
        <w:divId w:val="612715154"/>
        <w:rPr>
          <w:rFonts w:ascii="Arial" w:hAnsi="Arial" w:cs="Arial"/>
        </w:rPr>
      </w:pPr>
      <w:r>
        <w:rPr>
          <w:rFonts w:ascii="Arial" w:hAnsi="Arial" w:cs="Arial"/>
          <w:b/>
          <w:bCs/>
        </w:rPr>
        <w:t>3.2.</w:t>
      </w:r>
      <w:r w:rsidR="00C06ACC">
        <w:rPr>
          <w:rFonts w:ascii="Arial" w:hAnsi="Arial" w:cs="Arial"/>
          <w:b/>
          <w:bCs/>
        </w:rPr>
        <w:t>2</w:t>
      </w:r>
      <w:r w:rsidR="0075361C">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Membrii echipaj</w:t>
      </w:r>
      <w:r w:rsidR="00AF599E">
        <w:rPr>
          <w:rStyle w:val="l5def1"/>
          <w:color w:val="auto"/>
          <w:sz w:val="24"/>
          <w:szCs w:val="24"/>
        </w:rPr>
        <w:t>ului</w:t>
      </w:r>
      <w:r w:rsidR="00D37005" w:rsidRPr="009E5D4F">
        <w:rPr>
          <w:rStyle w:val="l5def1"/>
          <w:color w:val="auto"/>
          <w:sz w:val="24"/>
          <w:szCs w:val="24"/>
        </w:rPr>
        <w:t xml:space="preserve"> trebuie să folosească facilită</w:t>
      </w:r>
      <w:r w:rsidR="00F33D97" w:rsidRPr="009E5D4F">
        <w:rPr>
          <w:rStyle w:val="l5def1"/>
          <w:color w:val="auto"/>
          <w:sz w:val="24"/>
          <w:szCs w:val="24"/>
        </w:rPr>
        <w:t>ț</w:t>
      </w:r>
      <w:r w:rsidR="00D37005" w:rsidRPr="009E5D4F">
        <w:rPr>
          <w:rStyle w:val="l5def1"/>
          <w:color w:val="auto"/>
          <w:sz w:val="24"/>
          <w:szCs w:val="24"/>
        </w:rPr>
        <w:t>ile de odihnă oferite, să î</w:t>
      </w:r>
      <w:r w:rsidR="00F33D97" w:rsidRPr="009E5D4F">
        <w:rPr>
          <w:rStyle w:val="l5def1"/>
          <w:color w:val="auto"/>
          <w:sz w:val="24"/>
          <w:szCs w:val="24"/>
        </w:rPr>
        <w:t>ș</w:t>
      </w:r>
      <w:r w:rsidR="00D37005" w:rsidRPr="009E5D4F">
        <w:rPr>
          <w:rStyle w:val="l5def1"/>
          <w:color w:val="auto"/>
          <w:sz w:val="24"/>
          <w:szCs w:val="24"/>
        </w:rPr>
        <w:t xml:space="preserve">i planifice </w:t>
      </w:r>
      <w:r w:rsidR="00F33D97" w:rsidRPr="009E5D4F">
        <w:rPr>
          <w:rStyle w:val="l5def1"/>
          <w:color w:val="auto"/>
          <w:sz w:val="24"/>
          <w:szCs w:val="24"/>
        </w:rPr>
        <w:t>ș</w:t>
      </w:r>
      <w:r w:rsidR="00D37005" w:rsidRPr="009E5D4F">
        <w:rPr>
          <w:rStyle w:val="l5def1"/>
          <w:color w:val="auto"/>
          <w:sz w:val="24"/>
          <w:szCs w:val="24"/>
        </w:rPr>
        <w:t>i să</w:t>
      </w:r>
      <w:r w:rsidR="006D3370">
        <w:rPr>
          <w:rStyle w:val="l5def1"/>
          <w:color w:val="auto"/>
          <w:sz w:val="24"/>
          <w:szCs w:val="24"/>
        </w:rPr>
        <w:t xml:space="preserve"> folosească corespunzător perioada</w:t>
      </w:r>
      <w:r w:rsidR="00D37005" w:rsidRPr="009E5D4F">
        <w:rPr>
          <w:rStyle w:val="l5def1"/>
          <w:color w:val="auto"/>
          <w:sz w:val="24"/>
          <w:szCs w:val="24"/>
        </w:rPr>
        <w:t xml:space="preserve"> de odihnă.</w:t>
      </w:r>
    </w:p>
    <w:p w:rsidR="00AE0E85" w:rsidRPr="009E5D4F" w:rsidRDefault="00AE0E85">
      <w:pPr>
        <w:jc w:val="both"/>
        <w:divId w:val="1555392586"/>
        <w:rPr>
          <w:rFonts w:ascii="Arial" w:hAnsi="Arial" w:cs="Arial"/>
          <w:b/>
          <w:bCs/>
        </w:rPr>
      </w:pPr>
    </w:p>
    <w:p w:rsidR="00D37005" w:rsidRPr="009E5D4F" w:rsidRDefault="006F1561">
      <w:pPr>
        <w:jc w:val="both"/>
        <w:divId w:val="1555392586"/>
        <w:rPr>
          <w:rFonts w:ascii="Arial" w:hAnsi="Arial" w:cs="Arial"/>
          <w:b/>
        </w:rPr>
      </w:pPr>
      <w:r>
        <w:rPr>
          <w:rFonts w:ascii="Arial" w:hAnsi="Arial" w:cs="Arial"/>
          <w:b/>
          <w:bCs/>
        </w:rPr>
        <w:t>3.</w:t>
      </w:r>
      <w:r w:rsidR="0078698D">
        <w:rPr>
          <w:rFonts w:ascii="Arial" w:hAnsi="Arial" w:cs="Arial"/>
          <w:b/>
          <w:bCs/>
        </w:rPr>
        <w:t>3</w:t>
      </w:r>
      <w:r>
        <w:rPr>
          <w:rFonts w:ascii="Arial" w:hAnsi="Arial" w:cs="Arial"/>
          <w:b/>
          <w:bCs/>
        </w:rPr>
        <w:t>.</w:t>
      </w:r>
      <w:r w:rsidR="00D37005" w:rsidRPr="009E5D4F">
        <w:rPr>
          <w:rFonts w:ascii="Arial" w:hAnsi="Arial" w:cs="Arial"/>
          <w:b/>
        </w:rPr>
        <w:t xml:space="preserve"> </w:t>
      </w:r>
      <w:r w:rsidR="00D37005" w:rsidRPr="009E5D4F">
        <w:rPr>
          <w:rStyle w:val="l5def1"/>
          <w:b/>
          <w:color w:val="auto"/>
          <w:sz w:val="24"/>
          <w:szCs w:val="24"/>
        </w:rPr>
        <w:t>Responsabilită</w:t>
      </w:r>
      <w:r w:rsidR="00F33D97" w:rsidRPr="009E5D4F">
        <w:rPr>
          <w:rStyle w:val="l5def1"/>
          <w:b/>
          <w:color w:val="auto"/>
          <w:sz w:val="24"/>
          <w:szCs w:val="24"/>
        </w:rPr>
        <w:t>ț</w:t>
      </w:r>
      <w:r w:rsidR="00D37005" w:rsidRPr="009E5D4F">
        <w:rPr>
          <w:rStyle w:val="l5def1"/>
          <w:b/>
          <w:color w:val="auto"/>
          <w:sz w:val="24"/>
          <w:szCs w:val="24"/>
        </w:rPr>
        <w:t xml:space="preserve">ile </w:t>
      </w:r>
      <w:r w:rsidR="0042067A">
        <w:rPr>
          <w:rStyle w:val="l5def1"/>
          <w:b/>
          <w:color w:val="auto"/>
          <w:sz w:val="24"/>
          <w:szCs w:val="24"/>
        </w:rPr>
        <w:t>AACR</w:t>
      </w:r>
    </w:p>
    <w:p w:rsidR="00952F56" w:rsidRDefault="005108F8">
      <w:pPr>
        <w:jc w:val="both"/>
        <w:divId w:val="248278251"/>
        <w:rPr>
          <w:rStyle w:val="l5def1"/>
          <w:color w:val="auto"/>
          <w:sz w:val="24"/>
          <w:szCs w:val="24"/>
        </w:rPr>
      </w:pPr>
      <w:r>
        <w:rPr>
          <w:rStyle w:val="l5def1"/>
          <w:color w:val="auto"/>
          <w:sz w:val="24"/>
          <w:szCs w:val="24"/>
        </w:rPr>
        <w:t>AACR</w:t>
      </w:r>
      <w:r w:rsidR="00D37005" w:rsidRPr="009E5D4F">
        <w:rPr>
          <w:rStyle w:val="l5def1"/>
          <w:color w:val="auto"/>
          <w:sz w:val="24"/>
          <w:szCs w:val="24"/>
        </w:rPr>
        <w:t xml:space="preserve"> poate acorda exceptări de la limitele stabilite în această reglementare în </w:t>
      </w:r>
      <w:r w:rsidR="00F33D97" w:rsidRPr="009E5D4F">
        <w:rPr>
          <w:rStyle w:val="l5def1"/>
          <w:color w:val="auto"/>
          <w:sz w:val="24"/>
          <w:szCs w:val="24"/>
        </w:rPr>
        <w:t>condiți</w:t>
      </w:r>
      <w:r w:rsidR="00D37005" w:rsidRPr="009E5D4F">
        <w:rPr>
          <w:rStyle w:val="l5def1"/>
          <w:color w:val="auto"/>
          <w:sz w:val="24"/>
          <w:szCs w:val="24"/>
        </w:rPr>
        <w:t xml:space="preserve">ile în care se execută </w:t>
      </w:r>
      <w:r w:rsidR="00F33D97" w:rsidRPr="009E5D4F">
        <w:rPr>
          <w:rStyle w:val="l5def1"/>
          <w:color w:val="auto"/>
          <w:sz w:val="24"/>
          <w:szCs w:val="24"/>
        </w:rPr>
        <w:t>operați</w:t>
      </w:r>
      <w:r w:rsidR="00D37005" w:rsidRPr="009E5D4F">
        <w:rPr>
          <w:rStyle w:val="l5def1"/>
          <w:color w:val="auto"/>
          <w:sz w:val="24"/>
          <w:szCs w:val="24"/>
        </w:rPr>
        <w:t>uni speciale</w:t>
      </w:r>
      <w:r w:rsidR="0021753E">
        <w:rPr>
          <w:rStyle w:val="l5def1"/>
          <w:color w:val="auto"/>
          <w:sz w:val="24"/>
          <w:szCs w:val="24"/>
        </w:rPr>
        <w:t xml:space="preserve"> care nu corespund prevederilor general valabile din reglementările aplicabile, </w:t>
      </w:r>
      <w:r w:rsidR="00D37005" w:rsidRPr="009E5D4F">
        <w:rPr>
          <w:rStyle w:val="l5def1"/>
          <w:color w:val="auto"/>
          <w:sz w:val="24"/>
          <w:szCs w:val="24"/>
        </w:rPr>
        <w:t xml:space="preserve">ori în scopul nevoilor </w:t>
      </w:r>
      <w:r w:rsidR="00F33D97" w:rsidRPr="009E5D4F">
        <w:rPr>
          <w:rStyle w:val="l5def1"/>
          <w:color w:val="auto"/>
          <w:sz w:val="24"/>
          <w:szCs w:val="24"/>
        </w:rPr>
        <w:t>operați</w:t>
      </w:r>
      <w:r w:rsidR="00D37005" w:rsidRPr="009E5D4F">
        <w:rPr>
          <w:rStyle w:val="l5def1"/>
          <w:color w:val="auto"/>
          <w:sz w:val="24"/>
          <w:szCs w:val="24"/>
        </w:rPr>
        <w:t>onale urgente specifice ale operatorului, dar numai după ce păr</w:t>
      </w:r>
      <w:r w:rsidR="00F33D97" w:rsidRPr="009E5D4F">
        <w:rPr>
          <w:rStyle w:val="l5def1"/>
          <w:color w:val="auto"/>
          <w:sz w:val="24"/>
          <w:szCs w:val="24"/>
        </w:rPr>
        <w:t>ț</w:t>
      </w:r>
      <w:r w:rsidR="00D37005" w:rsidRPr="009E5D4F">
        <w:rPr>
          <w:rStyle w:val="l5def1"/>
          <w:color w:val="auto"/>
          <w:sz w:val="24"/>
          <w:szCs w:val="24"/>
        </w:rPr>
        <w:t xml:space="preserve">ile participante la </w:t>
      </w:r>
      <w:r w:rsidR="00F33D97" w:rsidRPr="009E5D4F">
        <w:rPr>
          <w:rStyle w:val="l5def1"/>
          <w:color w:val="auto"/>
          <w:sz w:val="24"/>
          <w:szCs w:val="24"/>
        </w:rPr>
        <w:t>operați</w:t>
      </w:r>
      <w:r w:rsidR="00D37005" w:rsidRPr="009E5D4F">
        <w:rPr>
          <w:rStyle w:val="l5def1"/>
          <w:color w:val="auto"/>
          <w:sz w:val="24"/>
          <w:szCs w:val="24"/>
        </w:rPr>
        <w:t xml:space="preserve">une au stabilit de comun acord </w:t>
      </w:r>
      <w:r w:rsidR="00F33D97" w:rsidRPr="009E5D4F">
        <w:rPr>
          <w:rStyle w:val="l5def1"/>
          <w:color w:val="auto"/>
          <w:sz w:val="24"/>
          <w:szCs w:val="24"/>
        </w:rPr>
        <w:t>condiți</w:t>
      </w:r>
      <w:r w:rsidR="00D37005" w:rsidRPr="009E5D4F">
        <w:rPr>
          <w:rStyle w:val="l5def1"/>
          <w:color w:val="auto"/>
          <w:sz w:val="24"/>
          <w:szCs w:val="24"/>
        </w:rPr>
        <w:t>ile de desfă</w:t>
      </w:r>
      <w:r w:rsidR="00F33D97" w:rsidRPr="009E5D4F">
        <w:rPr>
          <w:rStyle w:val="l5def1"/>
          <w:color w:val="auto"/>
          <w:sz w:val="24"/>
          <w:szCs w:val="24"/>
        </w:rPr>
        <w:t>ș</w:t>
      </w:r>
      <w:r w:rsidR="00D37005" w:rsidRPr="009E5D4F">
        <w:rPr>
          <w:rStyle w:val="l5def1"/>
          <w:color w:val="auto"/>
          <w:sz w:val="24"/>
          <w:szCs w:val="24"/>
        </w:rPr>
        <w:t xml:space="preserve">urare a acestora. </w:t>
      </w:r>
    </w:p>
    <w:p w:rsidR="00D37005" w:rsidRPr="009E5D4F" w:rsidRDefault="00D37005">
      <w:pPr>
        <w:jc w:val="both"/>
        <w:divId w:val="248278251"/>
        <w:rPr>
          <w:rFonts w:ascii="Arial" w:hAnsi="Arial" w:cs="Arial"/>
        </w:rPr>
      </w:pPr>
      <w:r w:rsidRPr="009E5D4F">
        <w:rPr>
          <w:rStyle w:val="l5def1"/>
          <w:color w:val="auto"/>
          <w:sz w:val="24"/>
          <w:szCs w:val="24"/>
        </w:rPr>
        <w:t>Astfel:</w:t>
      </w:r>
    </w:p>
    <w:p w:rsidR="00D37005" w:rsidRPr="007E017C" w:rsidRDefault="00D37005" w:rsidP="00B740E7">
      <w:pPr>
        <w:pStyle w:val="ListParagraph"/>
        <w:numPr>
          <w:ilvl w:val="2"/>
          <w:numId w:val="30"/>
        </w:numPr>
        <w:ind w:left="426" w:hanging="426"/>
        <w:jc w:val="both"/>
        <w:divId w:val="768431418"/>
        <w:rPr>
          <w:rFonts w:ascii="Arial" w:hAnsi="Arial" w:cs="Arial"/>
        </w:rPr>
      </w:pPr>
      <w:r w:rsidRPr="007E017C">
        <w:rPr>
          <w:rStyle w:val="l5def1"/>
          <w:color w:val="auto"/>
          <w:sz w:val="24"/>
          <w:szCs w:val="24"/>
        </w:rPr>
        <w:t xml:space="preserve">o exceptare se poate acorda pentru o perioadă de maximum 3 luni </w:t>
      </w:r>
      <w:r w:rsidR="00F33D97" w:rsidRPr="007E017C">
        <w:rPr>
          <w:rStyle w:val="l5def1"/>
          <w:color w:val="auto"/>
          <w:sz w:val="24"/>
          <w:szCs w:val="24"/>
        </w:rPr>
        <w:t>ș</w:t>
      </w:r>
      <w:r w:rsidRPr="007E017C">
        <w:rPr>
          <w:rStyle w:val="l5def1"/>
          <w:color w:val="auto"/>
          <w:sz w:val="24"/>
          <w:szCs w:val="24"/>
        </w:rPr>
        <w:t>i poate fi prelungită o singură dată;</w:t>
      </w:r>
    </w:p>
    <w:p w:rsidR="00D37005" w:rsidRPr="007E017C" w:rsidRDefault="00D37005" w:rsidP="00B740E7">
      <w:pPr>
        <w:pStyle w:val="ListParagraph"/>
        <w:numPr>
          <w:ilvl w:val="2"/>
          <w:numId w:val="30"/>
        </w:numPr>
        <w:ind w:left="426" w:hanging="426"/>
        <w:jc w:val="both"/>
        <w:divId w:val="909000130"/>
        <w:rPr>
          <w:rFonts w:ascii="Arial" w:hAnsi="Arial" w:cs="Arial"/>
        </w:rPr>
      </w:pPr>
      <w:r w:rsidRPr="007E017C">
        <w:rPr>
          <w:rStyle w:val="l5def1"/>
          <w:color w:val="auto"/>
          <w:sz w:val="24"/>
          <w:szCs w:val="24"/>
        </w:rPr>
        <w:t>o exceptare admisă de la prevederile prezente trebuie ca prin măsurile suplimentare luate de operator să asigure un nivel echivalent de siguran</w:t>
      </w:r>
      <w:r w:rsidR="00F33D97" w:rsidRPr="007E017C">
        <w:rPr>
          <w:rStyle w:val="l5def1"/>
          <w:color w:val="auto"/>
          <w:sz w:val="24"/>
          <w:szCs w:val="24"/>
        </w:rPr>
        <w:t>ț</w:t>
      </w:r>
      <w:r w:rsidRPr="007E017C">
        <w:rPr>
          <w:rStyle w:val="l5def1"/>
          <w:color w:val="auto"/>
          <w:sz w:val="24"/>
          <w:szCs w:val="24"/>
        </w:rPr>
        <w:t>ă a zborului;</w:t>
      </w:r>
    </w:p>
    <w:p w:rsidR="00D37005" w:rsidRPr="007E017C" w:rsidRDefault="00D37005" w:rsidP="00B740E7">
      <w:pPr>
        <w:pStyle w:val="ListParagraph"/>
        <w:numPr>
          <w:ilvl w:val="2"/>
          <w:numId w:val="30"/>
        </w:numPr>
        <w:ind w:left="426" w:hanging="426"/>
        <w:jc w:val="both"/>
        <w:divId w:val="1268386272"/>
        <w:rPr>
          <w:rFonts w:ascii="Arial" w:hAnsi="Arial" w:cs="Arial"/>
        </w:rPr>
      </w:pPr>
      <w:r w:rsidRPr="007E017C">
        <w:rPr>
          <w:rStyle w:val="l5def1"/>
          <w:color w:val="auto"/>
          <w:sz w:val="24"/>
          <w:szCs w:val="24"/>
        </w:rPr>
        <w:t xml:space="preserve">orice operator care solicită o exceptare de la prevederile prezentei reglementări trebuie să demonstreze </w:t>
      </w:r>
      <w:r w:rsidR="0042067A" w:rsidRPr="007E017C">
        <w:rPr>
          <w:rStyle w:val="l5def1"/>
          <w:color w:val="auto"/>
          <w:sz w:val="24"/>
          <w:szCs w:val="24"/>
        </w:rPr>
        <w:t>AACR</w:t>
      </w:r>
      <w:r w:rsidRPr="007E017C">
        <w:rPr>
          <w:rStyle w:val="l5def1"/>
          <w:color w:val="auto"/>
          <w:sz w:val="24"/>
          <w:szCs w:val="24"/>
        </w:rPr>
        <w:t xml:space="preserve"> că solicitarea de exceptare produce un nivel echivalent de siguran</w:t>
      </w:r>
      <w:r w:rsidR="00F33D97" w:rsidRPr="007E017C">
        <w:rPr>
          <w:rStyle w:val="l5def1"/>
          <w:color w:val="auto"/>
          <w:sz w:val="24"/>
          <w:szCs w:val="24"/>
        </w:rPr>
        <w:t>ț</w:t>
      </w:r>
      <w:r w:rsidRPr="007E017C">
        <w:rPr>
          <w:rStyle w:val="l5def1"/>
          <w:color w:val="auto"/>
          <w:sz w:val="24"/>
          <w:szCs w:val="24"/>
        </w:rPr>
        <w:t>ă a operării. Aceste exceptări vor fi înso</w:t>
      </w:r>
      <w:r w:rsidR="00F33D97" w:rsidRPr="007E017C">
        <w:rPr>
          <w:rStyle w:val="l5def1"/>
          <w:color w:val="auto"/>
          <w:sz w:val="24"/>
          <w:szCs w:val="24"/>
        </w:rPr>
        <w:t>ț</w:t>
      </w:r>
      <w:r w:rsidRPr="007E017C">
        <w:rPr>
          <w:rStyle w:val="l5def1"/>
          <w:color w:val="auto"/>
          <w:sz w:val="24"/>
          <w:szCs w:val="24"/>
        </w:rPr>
        <w:t>ite de măsuri de diminuare a riscurilor, dacă este cazul;</w:t>
      </w:r>
    </w:p>
    <w:p w:rsidR="00D37005" w:rsidRPr="007E017C" w:rsidRDefault="00D37005" w:rsidP="00B740E7">
      <w:pPr>
        <w:pStyle w:val="ListParagraph"/>
        <w:numPr>
          <w:ilvl w:val="2"/>
          <w:numId w:val="30"/>
        </w:numPr>
        <w:ind w:left="426" w:hanging="426"/>
        <w:jc w:val="both"/>
        <w:divId w:val="1801534247"/>
        <w:rPr>
          <w:rFonts w:ascii="Arial" w:hAnsi="Arial" w:cs="Arial"/>
        </w:rPr>
      </w:pPr>
      <w:r w:rsidRPr="007E017C">
        <w:rPr>
          <w:rStyle w:val="l5def1"/>
          <w:color w:val="auto"/>
          <w:sz w:val="24"/>
          <w:szCs w:val="24"/>
        </w:rPr>
        <w:t xml:space="preserve">în evaluarea unor astfel de solicitări, </w:t>
      </w:r>
      <w:r w:rsidR="005108F8" w:rsidRPr="007E017C">
        <w:rPr>
          <w:rStyle w:val="l5def1"/>
          <w:color w:val="auto"/>
          <w:sz w:val="24"/>
          <w:szCs w:val="24"/>
        </w:rPr>
        <w:t>AACR</w:t>
      </w:r>
      <w:r w:rsidRPr="007E017C">
        <w:rPr>
          <w:rStyle w:val="l5def1"/>
          <w:color w:val="auto"/>
          <w:sz w:val="24"/>
          <w:szCs w:val="24"/>
        </w:rPr>
        <w:t xml:space="preserve"> are în vedere practicile </w:t>
      </w:r>
      <w:r w:rsidR="00F33D97" w:rsidRPr="007E017C">
        <w:rPr>
          <w:rStyle w:val="l5def1"/>
          <w:color w:val="auto"/>
          <w:sz w:val="24"/>
          <w:szCs w:val="24"/>
        </w:rPr>
        <w:t>ș</w:t>
      </w:r>
      <w:r w:rsidRPr="007E017C">
        <w:rPr>
          <w:rStyle w:val="l5def1"/>
          <w:color w:val="auto"/>
          <w:sz w:val="24"/>
          <w:szCs w:val="24"/>
        </w:rPr>
        <w:t>i recomandările general agreate de organismele de avia</w:t>
      </w:r>
      <w:r w:rsidR="00F33D97" w:rsidRPr="007E017C">
        <w:rPr>
          <w:rStyle w:val="l5def1"/>
          <w:color w:val="auto"/>
          <w:sz w:val="24"/>
          <w:szCs w:val="24"/>
        </w:rPr>
        <w:t>ț</w:t>
      </w:r>
      <w:r w:rsidRPr="007E017C">
        <w:rPr>
          <w:rStyle w:val="l5def1"/>
          <w:color w:val="auto"/>
          <w:sz w:val="24"/>
          <w:szCs w:val="24"/>
        </w:rPr>
        <w:t>ie civilă.</w:t>
      </w:r>
    </w:p>
    <w:p w:rsidR="00AE0E85" w:rsidRPr="009E5D4F" w:rsidRDefault="00AE0E85">
      <w:pPr>
        <w:jc w:val="both"/>
        <w:rPr>
          <w:rFonts w:ascii="Arial" w:hAnsi="Arial" w:cs="Arial"/>
        </w:rPr>
      </w:pPr>
    </w:p>
    <w:p w:rsidR="00077FDF" w:rsidRDefault="00077FDF">
      <w:pPr>
        <w:rPr>
          <w:rFonts w:ascii="Arial" w:hAnsi="Arial" w:cs="Arial"/>
          <w:b/>
          <w:bCs/>
        </w:rPr>
      </w:pPr>
      <w:r>
        <w:rPr>
          <w:rFonts w:ascii="Arial" w:hAnsi="Arial" w:cs="Arial"/>
          <w:b/>
          <w:bCs/>
        </w:rPr>
        <w:br w:type="page"/>
      </w:r>
    </w:p>
    <w:p w:rsidR="00207609" w:rsidRPr="009E5D4F" w:rsidRDefault="0075361C" w:rsidP="00DC379B">
      <w:pPr>
        <w:jc w:val="center"/>
        <w:outlineLvl w:val="1"/>
        <w:rPr>
          <w:rFonts w:ascii="Arial" w:hAnsi="Arial" w:cs="Arial"/>
          <w:b/>
          <w:bCs/>
        </w:rPr>
      </w:pPr>
      <w:r>
        <w:rPr>
          <w:rFonts w:ascii="Arial" w:hAnsi="Arial" w:cs="Arial"/>
          <w:b/>
          <w:bCs/>
        </w:rPr>
        <w:lastRenderedPageBreak/>
        <w:t>CAPITOLUL 4</w:t>
      </w:r>
    </w:p>
    <w:p w:rsidR="00D37005" w:rsidRPr="00AC0133" w:rsidRDefault="00D37005" w:rsidP="00DC379B">
      <w:pPr>
        <w:jc w:val="center"/>
        <w:outlineLvl w:val="1"/>
        <w:rPr>
          <w:rFonts w:ascii="Arial" w:hAnsi="Arial" w:cs="Arial"/>
          <w:b/>
        </w:rPr>
      </w:pPr>
      <w:r w:rsidRPr="00AC0133">
        <w:rPr>
          <w:rStyle w:val="l5def1"/>
          <w:b/>
          <w:color w:val="auto"/>
          <w:sz w:val="24"/>
          <w:szCs w:val="24"/>
        </w:rPr>
        <w:t xml:space="preserve">Limite ale </w:t>
      </w:r>
      <w:r w:rsidR="00455A17">
        <w:rPr>
          <w:rStyle w:val="l5def1"/>
          <w:b/>
          <w:color w:val="auto"/>
          <w:sz w:val="24"/>
          <w:szCs w:val="24"/>
        </w:rPr>
        <w:t>perioadei</w:t>
      </w:r>
      <w:r w:rsidRPr="00AC0133">
        <w:rPr>
          <w:rStyle w:val="l5def1"/>
          <w:b/>
          <w:color w:val="auto"/>
          <w:sz w:val="24"/>
          <w:szCs w:val="24"/>
        </w:rPr>
        <w:t xml:space="preserve"> de serviciu pentru zbor</w:t>
      </w:r>
    </w:p>
    <w:p w:rsidR="00D37005" w:rsidRPr="009E5D4F" w:rsidRDefault="00D37005">
      <w:pPr>
        <w:jc w:val="both"/>
        <w:rPr>
          <w:rFonts w:ascii="Arial" w:hAnsi="Arial" w:cs="Arial"/>
        </w:rPr>
      </w:pPr>
    </w:p>
    <w:p w:rsidR="00D37005" w:rsidRPr="009E5D4F" w:rsidRDefault="0075361C">
      <w:pPr>
        <w:jc w:val="both"/>
        <w:divId w:val="1368094118"/>
        <w:rPr>
          <w:rFonts w:ascii="Arial" w:hAnsi="Arial" w:cs="Arial"/>
        </w:rPr>
      </w:pPr>
      <w:r>
        <w:rPr>
          <w:rFonts w:ascii="Arial" w:hAnsi="Arial" w:cs="Arial"/>
          <w:b/>
          <w:bCs/>
        </w:rPr>
        <w:t>4.</w:t>
      </w:r>
      <w:r w:rsidR="00AB5331">
        <w:rPr>
          <w:rFonts w:ascii="Arial" w:hAnsi="Arial" w:cs="Arial"/>
          <w:b/>
          <w:bCs/>
        </w:rPr>
        <w:t>1</w:t>
      </w:r>
      <w:r>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 xml:space="preserve">Prevederile prezentului capitol nu se aplică </w:t>
      </w:r>
      <w:r w:rsidR="00F33D97" w:rsidRPr="009E5D4F">
        <w:rPr>
          <w:rStyle w:val="l5def1"/>
          <w:color w:val="auto"/>
          <w:sz w:val="24"/>
          <w:szCs w:val="24"/>
        </w:rPr>
        <w:t>operați</w:t>
      </w:r>
      <w:r w:rsidR="00D37005" w:rsidRPr="009E5D4F">
        <w:rPr>
          <w:rStyle w:val="l5def1"/>
          <w:color w:val="auto"/>
          <w:sz w:val="24"/>
          <w:szCs w:val="24"/>
        </w:rPr>
        <w:t>unilor de zbor cu un singur pilot, serviciilor medicale de urgen</w:t>
      </w:r>
      <w:r w:rsidR="00F33D97" w:rsidRPr="009E5D4F">
        <w:rPr>
          <w:rStyle w:val="l5def1"/>
          <w:color w:val="auto"/>
          <w:sz w:val="24"/>
          <w:szCs w:val="24"/>
        </w:rPr>
        <w:t>ț</w:t>
      </w:r>
      <w:r w:rsidR="00D37005" w:rsidRPr="009E5D4F">
        <w:rPr>
          <w:rStyle w:val="l5def1"/>
          <w:color w:val="auto"/>
          <w:sz w:val="24"/>
          <w:szCs w:val="24"/>
        </w:rPr>
        <w:t xml:space="preserve">ă, </w:t>
      </w:r>
      <w:r w:rsidR="00F33D97" w:rsidRPr="009E5D4F">
        <w:rPr>
          <w:rStyle w:val="l5def1"/>
          <w:color w:val="auto"/>
          <w:sz w:val="24"/>
          <w:szCs w:val="24"/>
        </w:rPr>
        <w:t>operați</w:t>
      </w:r>
      <w:r w:rsidR="00D37005" w:rsidRPr="009E5D4F">
        <w:rPr>
          <w:rStyle w:val="l5def1"/>
          <w:color w:val="auto"/>
          <w:sz w:val="24"/>
          <w:szCs w:val="24"/>
        </w:rPr>
        <w:t xml:space="preserve">unilor de lucru aerian </w:t>
      </w:r>
      <w:r w:rsidR="00F33D97" w:rsidRPr="009E5D4F">
        <w:rPr>
          <w:rStyle w:val="l5def1"/>
          <w:color w:val="auto"/>
          <w:sz w:val="24"/>
          <w:szCs w:val="24"/>
        </w:rPr>
        <w:t>ș</w:t>
      </w:r>
      <w:r w:rsidR="00D37005" w:rsidRPr="009E5D4F">
        <w:rPr>
          <w:rStyle w:val="l5def1"/>
          <w:color w:val="auto"/>
          <w:sz w:val="24"/>
          <w:szCs w:val="24"/>
        </w:rPr>
        <w:t>i zborurilor-</w:t>
      </w:r>
      <w:r w:rsidR="00F33D97" w:rsidRPr="009E5D4F">
        <w:rPr>
          <w:rStyle w:val="l5def1"/>
          <w:color w:val="auto"/>
          <w:sz w:val="24"/>
          <w:szCs w:val="24"/>
        </w:rPr>
        <w:t>ș</w:t>
      </w:r>
      <w:r w:rsidR="00D37005" w:rsidRPr="009E5D4F">
        <w:rPr>
          <w:rStyle w:val="l5def1"/>
          <w:color w:val="auto"/>
          <w:sz w:val="24"/>
          <w:szCs w:val="24"/>
        </w:rPr>
        <w:t>coală, care sunt tratate la cap</w:t>
      </w:r>
      <w:r w:rsidR="005118E1">
        <w:rPr>
          <w:rStyle w:val="l5def1"/>
          <w:color w:val="auto"/>
          <w:sz w:val="24"/>
          <w:szCs w:val="24"/>
        </w:rPr>
        <w:t>itolele</w:t>
      </w:r>
      <w:r w:rsidR="00D37005" w:rsidRPr="009E5D4F">
        <w:rPr>
          <w:rStyle w:val="l5def1"/>
          <w:color w:val="auto"/>
          <w:sz w:val="24"/>
          <w:szCs w:val="24"/>
        </w:rPr>
        <w:t xml:space="preserve"> </w:t>
      </w:r>
      <w:r w:rsidR="00D37005" w:rsidRPr="00900AC3">
        <w:rPr>
          <w:rStyle w:val="l5def1"/>
          <w:color w:val="auto"/>
          <w:sz w:val="24"/>
          <w:szCs w:val="24"/>
        </w:rPr>
        <w:t>1</w:t>
      </w:r>
      <w:r w:rsidR="00651CDC" w:rsidRPr="00900AC3">
        <w:rPr>
          <w:rStyle w:val="l5def1"/>
          <w:color w:val="auto"/>
          <w:sz w:val="24"/>
          <w:szCs w:val="24"/>
        </w:rPr>
        <w:t>2,</w:t>
      </w:r>
      <w:r w:rsidR="00D37005" w:rsidRPr="00900AC3">
        <w:rPr>
          <w:rStyle w:val="l5def1"/>
          <w:color w:val="auto"/>
          <w:sz w:val="24"/>
          <w:szCs w:val="24"/>
        </w:rPr>
        <w:t xml:space="preserve"> </w:t>
      </w:r>
      <w:r w:rsidR="00651CDC" w:rsidRPr="00900AC3">
        <w:rPr>
          <w:rStyle w:val="l5def1"/>
          <w:color w:val="auto"/>
          <w:sz w:val="24"/>
          <w:szCs w:val="24"/>
        </w:rPr>
        <w:t xml:space="preserve">13 </w:t>
      </w:r>
      <w:r w:rsidR="00F33D97" w:rsidRPr="00900AC3">
        <w:rPr>
          <w:rStyle w:val="l5def1"/>
          <w:color w:val="auto"/>
          <w:sz w:val="24"/>
          <w:szCs w:val="24"/>
        </w:rPr>
        <w:t>ș</w:t>
      </w:r>
      <w:r w:rsidR="00D37005" w:rsidRPr="00900AC3">
        <w:rPr>
          <w:rStyle w:val="l5def1"/>
          <w:color w:val="auto"/>
          <w:sz w:val="24"/>
          <w:szCs w:val="24"/>
        </w:rPr>
        <w:t xml:space="preserve">i </w:t>
      </w:r>
      <w:r w:rsidR="00C64113" w:rsidRPr="00900AC3">
        <w:rPr>
          <w:rStyle w:val="l5def1"/>
          <w:color w:val="auto"/>
          <w:sz w:val="24"/>
          <w:szCs w:val="24"/>
        </w:rPr>
        <w:t>1</w:t>
      </w:r>
      <w:r w:rsidR="00900AC3" w:rsidRPr="00900AC3">
        <w:rPr>
          <w:rStyle w:val="l5def1"/>
          <w:color w:val="auto"/>
          <w:sz w:val="24"/>
          <w:szCs w:val="24"/>
        </w:rPr>
        <w:t>4</w:t>
      </w:r>
      <w:r w:rsidR="00D37005" w:rsidRPr="009E5D4F">
        <w:rPr>
          <w:rStyle w:val="l5def1"/>
          <w:color w:val="auto"/>
          <w:sz w:val="24"/>
          <w:szCs w:val="24"/>
        </w:rPr>
        <w:t xml:space="preserve"> ale prezentei reglementări.</w:t>
      </w:r>
    </w:p>
    <w:p w:rsidR="00AE0E85" w:rsidRPr="009E5D4F" w:rsidRDefault="00AE0E85">
      <w:pPr>
        <w:jc w:val="both"/>
        <w:divId w:val="2091149766"/>
        <w:rPr>
          <w:rFonts w:ascii="Arial" w:hAnsi="Arial" w:cs="Arial"/>
          <w:b/>
          <w:bCs/>
        </w:rPr>
      </w:pPr>
    </w:p>
    <w:p w:rsidR="00D37005" w:rsidRPr="009E5D4F" w:rsidRDefault="00AB5331">
      <w:pPr>
        <w:jc w:val="both"/>
        <w:divId w:val="2091149766"/>
        <w:rPr>
          <w:rFonts w:ascii="Arial" w:hAnsi="Arial" w:cs="Arial"/>
        </w:rPr>
      </w:pPr>
      <w:r>
        <w:rPr>
          <w:rFonts w:ascii="Arial" w:hAnsi="Arial" w:cs="Arial"/>
          <w:b/>
          <w:bCs/>
        </w:rPr>
        <w:t>4.2</w:t>
      </w:r>
      <w:r w:rsidR="0075361C">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 xml:space="preserve">Orice operator trebuie să prevadă înainte de începerea zborului un timp de pregătire suficient care să asigure în mod realist timpul necesar pentru pregătirea zborului </w:t>
      </w:r>
      <w:r w:rsidR="00F33D97" w:rsidRPr="009E5D4F">
        <w:rPr>
          <w:rStyle w:val="l5def1"/>
          <w:color w:val="auto"/>
          <w:sz w:val="24"/>
          <w:szCs w:val="24"/>
        </w:rPr>
        <w:t>ș</w:t>
      </w:r>
      <w:r w:rsidR="00D37005" w:rsidRPr="009E5D4F">
        <w:rPr>
          <w:rStyle w:val="l5def1"/>
          <w:color w:val="auto"/>
          <w:sz w:val="24"/>
          <w:szCs w:val="24"/>
        </w:rPr>
        <w:t>i pentru îndeplinirea îndatoririlor privind siguran</w:t>
      </w:r>
      <w:r w:rsidR="00F33D97" w:rsidRPr="009E5D4F">
        <w:rPr>
          <w:rStyle w:val="l5def1"/>
          <w:color w:val="auto"/>
          <w:sz w:val="24"/>
          <w:szCs w:val="24"/>
        </w:rPr>
        <w:t>ț</w:t>
      </w:r>
      <w:r w:rsidR="00D37005" w:rsidRPr="009E5D4F">
        <w:rPr>
          <w:rStyle w:val="l5def1"/>
          <w:color w:val="auto"/>
          <w:sz w:val="24"/>
          <w:szCs w:val="24"/>
        </w:rPr>
        <w:t>a zborului, a</w:t>
      </w:r>
      <w:r w:rsidR="00F33D97" w:rsidRPr="009E5D4F">
        <w:rPr>
          <w:rStyle w:val="l5def1"/>
          <w:color w:val="auto"/>
          <w:sz w:val="24"/>
          <w:szCs w:val="24"/>
        </w:rPr>
        <w:t>ș</w:t>
      </w:r>
      <w:r w:rsidR="00D37005" w:rsidRPr="009E5D4F">
        <w:rPr>
          <w:rStyle w:val="l5def1"/>
          <w:color w:val="auto"/>
          <w:sz w:val="24"/>
          <w:szCs w:val="24"/>
        </w:rPr>
        <w:t xml:space="preserve">a cum au fost aprobate de </w:t>
      </w:r>
      <w:r w:rsidR="005108F8">
        <w:rPr>
          <w:rStyle w:val="l5def1"/>
          <w:color w:val="auto"/>
          <w:sz w:val="24"/>
          <w:szCs w:val="24"/>
        </w:rPr>
        <w:t>AACR</w:t>
      </w:r>
      <w:r w:rsidR="00D37005" w:rsidRPr="009E5D4F">
        <w:rPr>
          <w:rStyle w:val="l5def1"/>
          <w:color w:val="auto"/>
          <w:sz w:val="24"/>
          <w:szCs w:val="24"/>
        </w:rPr>
        <w:t>.</w:t>
      </w:r>
    </w:p>
    <w:p w:rsidR="00AE0E85" w:rsidRPr="009E5D4F" w:rsidRDefault="00AE0E85">
      <w:pPr>
        <w:jc w:val="both"/>
        <w:divId w:val="2129735040"/>
        <w:rPr>
          <w:rFonts w:ascii="Arial" w:hAnsi="Arial" w:cs="Arial"/>
          <w:b/>
          <w:bCs/>
        </w:rPr>
      </w:pPr>
    </w:p>
    <w:p w:rsidR="00D37005" w:rsidRPr="0014183C" w:rsidRDefault="00AB5331">
      <w:pPr>
        <w:jc w:val="both"/>
        <w:divId w:val="2129735040"/>
        <w:rPr>
          <w:rFonts w:ascii="Arial" w:hAnsi="Arial" w:cs="Arial"/>
          <w:b/>
        </w:rPr>
      </w:pPr>
      <w:r>
        <w:rPr>
          <w:rFonts w:ascii="Arial" w:hAnsi="Arial" w:cs="Arial"/>
          <w:b/>
          <w:bCs/>
        </w:rPr>
        <w:t>4.3</w:t>
      </w:r>
      <w:r w:rsidR="0075361C">
        <w:rPr>
          <w:rFonts w:ascii="Arial" w:hAnsi="Arial" w:cs="Arial"/>
          <w:b/>
          <w:bCs/>
        </w:rPr>
        <w:t>.</w:t>
      </w:r>
      <w:r w:rsidR="00D37005" w:rsidRPr="009E5D4F">
        <w:rPr>
          <w:rFonts w:ascii="Arial" w:hAnsi="Arial" w:cs="Arial"/>
        </w:rPr>
        <w:t xml:space="preserve"> </w:t>
      </w:r>
      <w:r w:rsidR="00D37005" w:rsidRPr="0014183C">
        <w:rPr>
          <w:rStyle w:val="l5def1"/>
          <w:b/>
          <w:color w:val="auto"/>
          <w:sz w:val="24"/>
          <w:szCs w:val="24"/>
        </w:rPr>
        <w:t>Limite zilnice</w:t>
      </w:r>
    </w:p>
    <w:p w:rsidR="00AE0E85" w:rsidRPr="009E5D4F" w:rsidRDefault="00AE0E85" w:rsidP="00AD5B78">
      <w:pPr>
        <w:jc w:val="both"/>
        <w:divId w:val="271789286"/>
        <w:rPr>
          <w:rFonts w:ascii="Arial" w:hAnsi="Arial" w:cs="Arial"/>
          <w:b/>
          <w:bCs/>
        </w:rPr>
      </w:pPr>
    </w:p>
    <w:p w:rsidR="00D37005" w:rsidRPr="009E5D4F" w:rsidRDefault="00AB5331" w:rsidP="00AD5B78">
      <w:pPr>
        <w:jc w:val="both"/>
        <w:divId w:val="271789286"/>
        <w:rPr>
          <w:rStyle w:val="l5def1"/>
          <w:color w:val="auto"/>
          <w:sz w:val="24"/>
          <w:szCs w:val="24"/>
        </w:rPr>
      </w:pPr>
      <w:r>
        <w:rPr>
          <w:rFonts w:ascii="Arial" w:hAnsi="Arial" w:cs="Arial"/>
          <w:b/>
          <w:bCs/>
        </w:rPr>
        <w:t>4.3</w:t>
      </w:r>
      <w:r w:rsidR="00C06ACC">
        <w:rPr>
          <w:rFonts w:ascii="Arial" w:hAnsi="Arial" w:cs="Arial"/>
          <w:b/>
          <w:bCs/>
        </w:rPr>
        <w:t>.1</w:t>
      </w:r>
      <w:r w:rsidR="0075361C">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 xml:space="preserve">Într-o perioadă de 24 de ore consecutive </w:t>
      </w:r>
      <w:r w:rsidR="00597D3A">
        <w:rPr>
          <w:rStyle w:val="l5def1"/>
          <w:color w:val="auto"/>
          <w:sz w:val="24"/>
          <w:szCs w:val="24"/>
        </w:rPr>
        <w:t>perioada</w:t>
      </w:r>
      <w:r w:rsidR="00D37005" w:rsidRPr="009E5D4F">
        <w:rPr>
          <w:rStyle w:val="l5def1"/>
          <w:color w:val="auto"/>
          <w:sz w:val="24"/>
          <w:szCs w:val="24"/>
        </w:rPr>
        <w:t xml:space="preserve"> de serviciu pentru zbor este de maximum 13 ore.</w:t>
      </w:r>
    </w:p>
    <w:p w:rsidR="00AE0E85" w:rsidRPr="009E5D4F" w:rsidRDefault="00AE0E85">
      <w:pPr>
        <w:jc w:val="both"/>
        <w:divId w:val="2083404686"/>
        <w:rPr>
          <w:rFonts w:ascii="Arial" w:hAnsi="Arial" w:cs="Arial"/>
          <w:b/>
          <w:bCs/>
        </w:rPr>
      </w:pPr>
    </w:p>
    <w:p w:rsidR="00D37005" w:rsidRPr="009E5D4F" w:rsidRDefault="00AB5331">
      <w:pPr>
        <w:jc w:val="both"/>
        <w:divId w:val="2083404686"/>
        <w:rPr>
          <w:rFonts w:ascii="Arial" w:hAnsi="Arial" w:cs="Arial"/>
        </w:rPr>
      </w:pPr>
      <w:r>
        <w:rPr>
          <w:rFonts w:ascii="Arial" w:hAnsi="Arial" w:cs="Arial"/>
          <w:b/>
          <w:bCs/>
        </w:rPr>
        <w:t>4.3</w:t>
      </w:r>
      <w:r w:rsidR="00C06ACC">
        <w:rPr>
          <w:rFonts w:ascii="Arial" w:hAnsi="Arial" w:cs="Arial"/>
          <w:b/>
          <w:bCs/>
        </w:rPr>
        <w:t>.2</w:t>
      </w:r>
      <w:r w:rsidR="0075361C">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Limita zilnică va fi redusă cu câte 30 de minute pentru fiecare sector, începând cu al treilea sector, dar nu mai mult de două ore.</w:t>
      </w:r>
    </w:p>
    <w:p w:rsidR="00AE0E85" w:rsidRPr="009E5D4F" w:rsidRDefault="00AE0E85">
      <w:pPr>
        <w:jc w:val="both"/>
        <w:divId w:val="1519200542"/>
        <w:rPr>
          <w:rFonts w:ascii="Arial" w:hAnsi="Arial" w:cs="Arial"/>
          <w:b/>
          <w:bCs/>
        </w:rPr>
      </w:pPr>
    </w:p>
    <w:p w:rsidR="00D37005" w:rsidRPr="009E5D4F" w:rsidRDefault="00AB5331">
      <w:pPr>
        <w:jc w:val="both"/>
        <w:divId w:val="1519200542"/>
        <w:rPr>
          <w:rFonts w:ascii="Arial" w:hAnsi="Arial" w:cs="Arial"/>
        </w:rPr>
      </w:pPr>
      <w:r>
        <w:rPr>
          <w:rFonts w:ascii="Arial" w:hAnsi="Arial" w:cs="Arial"/>
          <w:b/>
          <w:bCs/>
        </w:rPr>
        <w:t>4.3</w:t>
      </w:r>
      <w:r w:rsidR="00C06ACC">
        <w:rPr>
          <w:rFonts w:ascii="Arial" w:hAnsi="Arial" w:cs="Arial"/>
          <w:b/>
          <w:bCs/>
        </w:rPr>
        <w:t>.3</w:t>
      </w:r>
      <w:r w:rsidR="0075361C">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Limite datorate ferestrei de reducere circadiană:</w:t>
      </w:r>
    </w:p>
    <w:p w:rsidR="00D37005" w:rsidRPr="007E017C" w:rsidRDefault="00D37005" w:rsidP="00B740E7">
      <w:pPr>
        <w:pStyle w:val="ListParagraph"/>
        <w:numPr>
          <w:ilvl w:val="2"/>
          <w:numId w:val="29"/>
        </w:numPr>
        <w:ind w:left="426" w:hanging="426"/>
        <w:jc w:val="both"/>
        <w:divId w:val="139464793"/>
        <w:rPr>
          <w:rFonts w:ascii="Arial" w:hAnsi="Arial" w:cs="Arial"/>
        </w:rPr>
      </w:pPr>
      <w:r w:rsidRPr="007E017C">
        <w:rPr>
          <w:rStyle w:val="l5def1"/>
          <w:color w:val="auto"/>
          <w:sz w:val="24"/>
          <w:szCs w:val="24"/>
        </w:rPr>
        <w:t xml:space="preserve">în </w:t>
      </w:r>
      <w:r w:rsidR="00F33D97" w:rsidRPr="007E017C">
        <w:rPr>
          <w:rStyle w:val="l5def1"/>
          <w:color w:val="auto"/>
          <w:sz w:val="24"/>
          <w:szCs w:val="24"/>
        </w:rPr>
        <w:t>situația</w:t>
      </w:r>
      <w:r w:rsidRPr="007E017C">
        <w:rPr>
          <w:rStyle w:val="l5def1"/>
          <w:color w:val="auto"/>
          <w:sz w:val="24"/>
          <w:szCs w:val="24"/>
        </w:rPr>
        <w:t xml:space="preserve"> în care </w:t>
      </w:r>
      <w:r w:rsidR="00DB5A62">
        <w:rPr>
          <w:rStyle w:val="l5def1"/>
          <w:color w:val="auto"/>
          <w:sz w:val="24"/>
          <w:szCs w:val="24"/>
        </w:rPr>
        <w:t>perioada de serviciu</w:t>
      </w:r>
      <w:r w:rsidRPr="007E017C">
        <w:rPr>
          <w:rStyle w:val="l5def1"/>
          <w:color w:val="auto"/>
          <w:sz w:val="24"/>
          <w:szCs w:val="24"/>
        </w:rPr>
        <w:t xml:space="preserve"> pentru zbor începe în fereastra de reducere circadiană sau con</w:t>
      </w:r>
      <w:r w:rsidR="00F33D97" w:rsidRPr="007E017C">
        <w:rPr>
          <w:rStyle w:val="l5def1"/>
          <w:color w:val="auto"/>
          <w:sz w:val="24"/>
          <w:szCs w:val="24"/>
        </w:rPr>
        <w:t>ț</w:t>
      </w:r>
      <w:r w:rsidRPr="007E017C">
        <w:rPr>
          <w:rStyle w:val="l5def1"/>
          <w:color w:val="auto"/>
          <w:sz w:val="24"/>
          <w:szCs w:val="24"/>
        </w:rPr>
        <w:t xml:space="preserve">ine în totalitate o fereastră de reducere circadiană, limitele maxime prevăzute la pct. </w:t>
      </w:r>
      <w:r w:rsidR="0075361C" w:rsidRPr="007E017C">
        <w:rPr>
          <w:rStyle w:val="l5def1"/>
          <w:color w:val="auto"/>
          <w:sz w:val="24"/>
          <w:szCs w:val="24"/>
        </w:rPr>
        <w:t>4.4.</w:t>
      </w:r>
      <w:r w:rsidRPr="007E017C">
        <w:rPr>
          <w:rStyle w:val="l5def1"/>
          <w:color w:val="auto"/>
          <w:sz w:val="24"/>
          <w:szCs w:val="24"/>
        </w:rPr>
        <w:t xml:space="preserve">1 </w:t>
      </w:r>
      <w:r w:rsidR="00F33D97" w:rsidRPr="007E017C">
        <w:rPr>
          <w:rStyle w:val="l5def1"/>
          <w:color w:val="auto"/>
          <w:sz w:val="24"/>
          <w:szCs w:val="24"/>
        </w:rPr>
        <w:t>ș</w:t>
      </w:r>
      <w:r w:rsidRPr="007E017C">
        <w:rPr>
          <w:rStyle w:val="l5def1"/>
          <w:color w:val="auto"/>
          <w:sz w:val="24"/>
          <w:szCs w:val="24"/>
        </w:rPr>
        <w:t xml:space="preserve">i, după caz, </w:t>
      </w:r>
      <w:r w:rsidR="0075361C" w:rsidRPr="007E017C">
        <w:rPr>
          <w:rStyle w:val="l5def1"/>
          <w:color w:val="auto"/>
          <w:sz w:val="24"/>
          <w:szCs w:val="24"/>
        </w:rPr>
        <w:t>4.4.</w:t>
      </w:r>
      <w:r w:rsidRPr="007E017C">
        <w:rPr>
          <w:rStyle w:val="l5def1"/>
          <w:color w:val="auto"/>
          <w:sz w:val="24"/>
          <w:szCs w:val="24"/>
        </w:rPr>
        <w:t xml:space="preserve">2 vor fi reduse cu valoarea integrală din </w:t>
      </w:r>
      <w:r w:rsidR="00DB5A62">
        <w:rPr>
          <w:rStyle w:val="l5def1"/>
          <w:color w:val="auto"/>
          <w:sz w:val="24"/>
          <w:szCs w:val="24"/>
        </w:rPr>
        <w:t>perioada de serviciu</w:t>
      </w:r>
      <w:r w:rsidRPr="007E017C">
        <w:rPr>
          <w:rStyle w:val="l5def1"/>
          <w:color w:val="auto"/>
          <w:sz w:val="24"/>
          <w:szCs w:val="24"/>
        </w:rPr>
        <w:t xml:space="preserve"> pentru zbor cuprins în fereastra de reducere circadiană, reducerea fiind de minimum o oră, dar nu mai mult de două ore;</w:t>
      </w:r>
    </w:p>
    <w:p w:rsidR="00D37005" w:rsidRPr="007E017C" w:rsidRDefault="00D37005" w:rsidP="00B740E7">
      <w:pPr>
        <w:pStyle w:val="ListParagraph"/>
        <w:numPr>
          <w:ilvl w:val="2"/>
          <w:numId w:val="29"/>
        </w:numPr>
        <w:ind w:left="426" w:hanging="426"/>
        <w:jc w:val="both"/>
        <w:divId w:val="724794194"/>
        <w:rPr>
          <w:rFonts w:ascii="Arial" w:hAnsi="Arial" w:cs="Arial"/>
        </w:rPr>
      </w:pPr>
      <w:r w:rsidRPr="007E017C">
        <w:rPr>
          <w:rStyle w:val="l5def1"/>
          <w:color w:val="auto"/>
          <w:sz w:val="24"/>
          <w:szCs w:val="24"/>
        </w:rPr>
        <w:t xml:space="preserve">în </w:t>
      </w:r>
      <w:r w:rsidR="00F33D97" w:rsidRPr="007E017C">
        <w:rPr>
          <w:rStyle w:val="l5def1"/>
          <w:color w:val="auto"/>
          <w:sz w:val="24"/>
          <w:szCs w:val="24"/>
        </w:rPr>
        <w:t>situația</w:t>
      </w:r>
      <w:r w:rsidRPr="007E017C">
        <w:rPr>
          <w:rStyle w:val="l5def1"/>
          <w:color w:val="auto"/>
          <w:sz w:val="24"/>
          <w:szCs w:val="24"/>
        </w:rPr>
        <w:t xml:space="preserve"> în care </w:t>
      </w:r>
      <w:r w:rsidR="00DB5A62">
        <w:rPr>
          <w:rStyle w:val="l5def1"/>
          <w:color w:val="auto"/>
          <w:sz w:val="24"/>
          <w:szCs w:val="24"/>
        </w:rPr>
        <w:t>perioada de serviciu</w:t>
      </w:r>
      <w:r w:rsidRPr="007E017C">
        <w:rPr>
          <w:rStyle w:val="l5def1"/>
          <w:color w:val="auto"/>
          <w:sz w:val="24"/>
          <w:szCs w:val="24"/>
        </w:rPr>
        <w:t xml:space="preserve"> pentru zbor se termină într-o fereastră de reducere circadiană limitele maxime prevăzute la pct. </w:t>
      </w:r>
      <w:r w:rsidR="0075361C" w:rsidRPr="007E017C">
        <w:rPr>
          <w:rStyle w:val="l5def1"/>
          <w:color w:val="auto"/>
          <w:sz w:val="24"/>
          <w:szCs w:val="24"/>
        </w:rPr>
        <w:t>4.4.</w:t>
      </w:r>
      <w:r w:rsidRPr="007E017C">
        <w:rPr>
          <w:rStyle w:val="l5def1"/>
          <w:color w:val="auto"/>
          <w:sz w:val="24"/>
          <w:szCs w:val="24"/>
        </w:rPr>
        <w:t xml:space="preserve">1 </w:t>
      </w:r>
      <w:r w:rsidR="00F33D97" w:rsidRPr="007E017C">
        <w:rPr>
          <w:rStyle w:val="l5def1"/>
          <w:color w:val="auto"/>
          <w:sz w:val="24"/>
          <w:szCs w:val="24"/>
        </w:rPr>
        <w:t>ș</w:t>
      </w:r>
      <w:r w:rsidRPr="007E017C">
        <w:rPr>
          <w:rStyle w:val="l5def1"/>
          <w:color w:val="auto"/>
          <w:sz w:val="24"/>
          <w:szCs w:val="24"/>
        </w:rPr>
        <w:t xml:space="preserve">i, după caz, </w:t>
      </w:r>
      <w:r w:rsidR="0075361C" w:rsidRPr="007E017C">
        <w:rPr>
          <w:rStyle w:val="l5def1"/>
          <w:color w:val="auto"/>
          <w:sz w:val="24"/>
          <w:szCs w:val="24"/>
        </w:rPr>
        <w:t>4.4.</w:t>
      </w:r>
      <w:r w:rsidRPr="007E017C">
        <w:rPr>
          <w:rStyle w:val="l5def1"/>
          <w:color w:val="auto"/>
          <w:sz w:val="24"/>
          <w:szCs w:val="24"/>
        </w:rPr>
        <w:t xml:space="preserve">2 vor fi reduse cu 50% din </w:t>
      </w:r>
      <w:r w:rsidR="00DB5A62">
        <w:rPr>
          <w:rStyle w:val="l5def1"/>
          <w:color w:val="auto"/>
          <w:sz w:val="24"/>
          <w:szCs w:val="24"/>
        </w:rPr>
        <w:t>perioada de serviciu</w:t>
      </w:r>
      <w:r w:rsidRPr="007E017C">
        <w:rPr>
          <w:rStyle w:val="l5def1"/>
          <w:color w:val="auto"/>
          <w:sz w:val="24"/>
          <w:szCs w:val="24"/>
        </w:rPr>
        <w:t xml:space="preserve"> pentru zbor cuprins în fereastra de reducere circadiană.</w:t>
      </w:r>
    </w:p>
    <w:p w:rsidR="00207609" w:rsidRPr="009E5D4F" w:rsidRDefault="00207609">
      <w:pPr>
        <w:jc w:val="both"/>
        <w:divId w:val="813639999"/>
        <w:rPr>
          <w:rFonts w:ascii="Arial" w:hAnsi="Arial" w:cs="Arial"/>
        </w:rPr>
      </w:pPr>
    </w:p>
    <w:p w:rsidR="00D37005" w:rsidRPr="009E5D4F" w:rsidRDefault="0075361C">
      <w:pPr>
        <w:jc w:val="both"/>
        <w:divId w:val="813639999"/>
        <w:rPr>
          <w:rFonts w:ascii="Arial" w:hAnsi="Arial" w:cs="Arial"/>
        </w:rPr>
      </w:pPr>
      <w:r>
        <w:rPr>
          <w:rFonts w:ascii="Arial" w:hAnsi="Arial" w:cs="Arial"/>
          <w:b/>
        </w:rPr>
        <w:t>4.</w:t>
      </w:r>
      <w:r w:rsidR="00D37005" w:rsidRPr="009E5D4F">
        <w:rPr>
          <w:rFonts w:ascii="Arial" w:hAnsi="Arial" w:cs="Arial"/>
          <w:b/>
          <w:bCs/>
        </w:rPr>
        <w:t>4.</w:t>
      </w:r>
      <w:r w:rsidR="00D37005" w:rsidRPr="009E5D4F">
        <w:rPr>
          <w:rFonts w:ascii="Arial" w:hAnsi="Arial" w:cs="Arial"/>
        </w:rPr>
        <w:t xml:space="preserve"> </w:t>
      </w:r>
      <w:r w:rsidR="00D37005" w:rsidRPr="0014183C">
        <w:rPr>
          <w:rStyle w:val="l5def1"/>
          <w:b/>
          <w:color w:val="auto"/>
          <w:sz w:val="24"/>
          <w:szCs w:val="24"/>
        </w:rPr>
        <w:t>Limite zilnice extinse</w:t>
      </w:r>
    </w:p>
    <w:p w:rsidR="00AE0E85" w:rsidRPr="009E5D4F" w:rsidRDefault="00AE0E85">
      <w:pPr>
        <w:jc w:val="both"/>
        <w:divId w:val="1874808690"/>
        <w:rPr>
          <w:rFonts w:ascii="Arial" w:hAnsi="Arial" w:cs="Arial"/>
          <w:b/>
          <w:bCs/>
        </w:rPr>
      </w:pPr>
    </w:p>
    <w:p w:rsidR="00D37005" w:rsidRPr="009E5D4F" w:rsidRDefault="0075361C">
      <w:pPr>
        <w:jc w:val="both"/>
        <w:divId w:val="1874808690"/>
        <w:rPr>
          <w:rFonts w:ascii="Arial" w:hAnsi="Arial" w:cs="Arial"/>
        </w:rPr>
      </w:pPr>
      <w:r>
        <w:rPr>
          <w:rFonts w:ascii="Arial" w:hAnsi="Arial" w:cs="Arial"/>
          <w:b/>
          <w:bCs/>
        </w:rPr>
        <w:t>4.</w:t>
      </w:r>
      <w:r w:rsidR="00D37005" w:rsidRPr="009E5D4F">
        <w:rPr>
          <w:rFonts w:ascii="Arial" w:hAnsi="Arial" w:cs="Arial"/>
          <w:b/>
          <w:bCs/>
        </w:rPr>
        <w:t>4.</w:t>
      </w:r>
      <w:r w:rsidR="00C06ACC">
        <w:rPr>
          <w:rFonts w:ascii="Arial" w:hAnsi="Arial" w:cs="Arial"/>
          <w:b/>
          <w:bCs/>
        </w:rPr>
        <w:t>1</w:t>
      </w:r>
      <w:r>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 xml:space="preserve">Limita maximă a </w:t>
      </w:r>
      <w:r w:rsidR="00455A17">
        <w:rPr>
          <w:rStyle w:val="l5def1"/>
          <w:color w:val="auto"/>
          <w:sz w:val="24"/>
          <w:szCs w:val="24"/>
        </w:rPr>
        <w:t>perioadei</w:t>
      </w:r>
      <w:r w:rsidR="00D37005" w:rsidRPr="009E5D4F">
        <w:rPr>
          <w:rStyle w:val="l5def1"/>
          <w:color w:val="auto"/>
          <w:sz w:val="24"/>
          <w:szCs w:val="24"/>
        </w:rPr>
        <w:t xml:space="preserve"> de serviciu pentru zbor, stabilită la pct. </w:t>
      </w:r>
      <w:r>
        <w:rPr>
          <w:rStyle w:val="l5def1"/>
          <w:color w:val="auto"/>
          <w:sz w:val="24"/>
          <w:szCs w:val="24"/>
        </w:rPr>
        <w:t>4.</w:t>
      </w:r>
      <w:r w:rsidR="00D37005" w:rsidRPr="009E5D4F">
        <w:rPr>
          <w:rStyle w:val="l5def1"/>
          <w:color w:val="auto"/>
          <w:sz w:val="24"/>
          <w:szCs w:val="24"/>
        </w:rPr>
        <w:t xml:space="preserve">3, poate fi extinsă cu până la o oră în </w:t>
      </w:r>
      <w:r w:rsidR="00F33D97" w:rsidRPr="009E5D4F">
        <w:rPr>
          <w:rStyle w:val="l5def1"/>
          <w:color w:val="auto"/>
          <w:sz w:val="24"/>
          <w:szCs w:val="24"/>
        </w:rPr>
        <w:t>condiți</w:t>
      </w:r>
      <w:r w:rsidR="00D37005" w:rsidRPr="009E5D4F">
        <w:rPr>
          <w:rStyle w:val="l5def1"/>
          <w:color w:val="auto"/>
          <w:sz w:val="24"/>
          <w:szCs w:val="24"/>
        </w:rPr>
        <w:t xml:space="preserve">ile impuse de </w:t>
      </w:r>
      <w:r w:rsidR="00172827">
        <w:rPr>
          <w:rStyle w:val="l5def1"/>
          <w:color w:val="auto"/>
          <w:sz w:val="24"/>
          <w:szCs w:val="24"/>
        </w:rPr>
        <w:t>situații</w:t>
      </w:r>
      <w:r w:rsidR="00D37005" w:rsidRPr="009E5D4F">
        <w:rPr>
          <w:rStyle w:val="l5def1"/>
          <w:color w:val="auto"/>
          <w:sz w:val="24"/>
          <w:szCs w:val="24"/>
        </w:rPr>
        <w:t xml:space="preserve"> </w:t>
      </w:r>
      <w:r w:rsidR="00F33D97" w:rsidRPr="009E5D4F">
        <w:rPr>
          <w:rStyle w:val="l5def1"/>
          <w:color w:val="auto"/>
          <w:sz w:val="24"/>
          <w:szCs w:val="24"/>
        </w:rPr>
        <w:t>operați</w:t>
      </w:r>
      <w:r w:rsidR="00D37005" w:rsidRPr="009E5D4F">
        <w:rPr>
          <w:rStyle w:val="l5def1"/>
          <w:color w:val="auto"/>
          <w:sz w:val="24"/>
          <w:szCs w:val="24"/>
        </w:rPr>
        <w:t xml:space="preserve">onale </w:t>
      </w:r>
      <w:r w:rsidR="0069434B">
        <w:rPr>
          <w:rStyle w:val="l5def1"/>
          <w:color w:val="auto"/>
          <w:sz w:val="24"/>
          <w:szCs w:val="24"/>
        </w:rPr>
        <w:t>neprevăzute</w:t>
      </w:r>
      <w:r w:rsidR="00D37005" w:rsidRPr="009E5D4F">
        <w:rPr>
          <w:rStyle w:val="l5def1"/>
          <w:color w:val="auto"/>
          <w:sz w:val="24"/>
          <w:szCs w:val="24"/>
        </w:rPr>
        <w:t>. Astfel:</w:t>
      </w:r>
    </w:p>
    <w:p w:rsidR="00D37005" w:rsidRPr="0050429A" w:rsidRDefault="00D37005" w:rsidP="00B740E7">
      <w:pPr>
        <w:pStyle w:val="ListParagraph"/>
        <w:numPr>
          <w:ilvl w:val="2"/>
          <w:numId w:val="28"/>
        </w:numPr>
        <w:ind w:left="426" w:hanging="426"/>
        <w:jc w:val="both"/>
        <w:divId w:val="1956134604"/>
        <w:rPr>
          <w:rFonts w:ascii="Arial" w:hAnsi="Arial" w:cs="Arial"/>
        </w:rPr>
      </w:pPr>
      <w:r w:rsidRPr="0050429A">
        <w:rPr>
          <w:rStyle w:val="l5def1"/>
          <w:color w:val="auto"/>
          <w:sz w:val="24"/>
          <w:szCs w:val="24"/>
        </w:rPr>
        <w:t xml:space="preserve">nu sunt permise extinderi ale </w:t>
      </w:r>
      <w:r w:rsidR="00455A17">
        <w:rPr>
          <w:rStyle w:val="l5def1"/>
          <w:color w:val="auto"/>
          <w:sz w:val="24"/>
          <w:szCs w:val="24"/>
        </w:rPr>
        <w:t>perioadei</w:t>
      </w:r>
      <w:r w:rsidRPr="0050429A">
        <w:rPr>
          <w:rStyle w:val="l5def1"/>
          <w:color w:val="auto"/>
          <w:sz w:val="24"/>
          <w:szCs w:val="24"/>
        </w:rPr>
        <w:t xml:space="preserve"> de serviciu pentru zborurile care includ 6 sectoare sau mai mult;</w:t>
      </w:r>
    </w:p>
    <w:p w:rsidR="00D37005" w:rsidRPr="0050429A" w:rsidRDefault="00D37005" w:rsidP="00B740E7">
      <w:pPr>
        <w:pStyle w:val="ListParagraph"/>
        <w:numPr>
          <w:ilvl w:val="2"/>
          <w:numId w:val="28"/>
        </w:numPr>
        <w:ind w:left="426" w:hanging="426"/>
        <w:jc w:val="both"/>
        <w:divId w:val="588125376"/>
        <w:rPr>
          <w:rFonts w:ascii="Arial" w:hAnsi="Arial" w:cs="Arial"/>
        </w:rPr>
      </w:pPr>
      <w:r w:rsidRPr="0050429A">
        <w:rPr>
          <w:rStyle w:val="l5def1"/>
          <w:color w:val="auto"/>
          <w:sz w:val="24"/>
          <w:szCs w:val="24"/>
        </w:rPr>
        <w:t xml:space="preserve">în </w:t>
      </w:r>
      <w:r w:rsidR="00F33D97" w:rsidRPr="0050429A">
        <w:rPr>
          <w:rStyle w:val="l5def1"/>
          <w:color w:val="auto"/>
          <w:sz w:val="24"/>
          <w:szCs w:val="24"/>
        </w:rPr>
        <w:t>situația</w:t>
      </w:r>
      <w:r w:rsidRPr="0050429A">
        <w:rPr>
          <w:rStyle w:val="l5def1"/>
          <w:color w:val="auto"/>
          <w:sz w:val="24"/>
          <w:szCs w:val="24"/>
        </w:rPr>
        <w:t xml:space="preserve"> în care </w:t>
      </w:r>
      <w:r w:rsidR="00DB5A62">
        <w:rPr>
          <w:rStyle w:val="l5def1"/>
          <w:color w:val="auto"/>
          <w:sz w:val="24"/>
          <w:szCs w:val="24"/>
        </w:rPr>
        <w:t>perioada de serviciu</w:t>
      </w:r>
      <w:r w:rsidRPr="0050429A">
        <w:rPr>
          <w:rStyle w:val="l5def1"/>
          <w:color w:val="auto"/>
          <w:sz w:val="24"/>
          <w:szCs w:val="24"/>
        </w:rPr>
        <w:t xml:space="preserve"> pentru zbor intersectează fereastra de reducere circadiană cu până la două ore, este admisă extinderea pentru zborul care include maximum 4 sectoare;</w:t>
      </w:r>
    </w:p>
    <w:p w:rsidR="00D37005" w:rsidRPr="0050429A" w:rsidRDefault="00D37005" w:rsidP="00B740E7">
      <w:pPr>
        <w:pStyle w:val="ListParagraph"/>
        <w:numPr>
          <w:ilvl w:val="2"/>
          <w:numId w:val="28"/>
        </w:numPr>
        <w:ind w:left="426" w:hanging="426"/>
        <w:jc w:val="both"/>
        <w:divId w:val="308095366"/>
        <w:rPr>
          <w:rFonts w:ascii="Arial" w:hAnsi="Arial" w:cs="Arial"/>
        </w:rPr>
      </w:pPr>
      <w:r w:rsidRPr="0050429A">
        <w:rPr>
          <w:rStyle w:val="l5def1"/>
          <w:color w:val="auto"/>
          <w:sz w:val="24"/>
          <w:szCs w:val="24"/>
        </w:rPr>
        <w:t xml:space="preserve">în </w:t>
      </w:r>
      <w:r w:rsidR="00F33D97" w:rsidRPr="0050429A">
        <w:rPr>
          <w:rStyle w:val="l5def1"/>
          <w:color w:val="auto"/>
          <w:sz w:val="24"/>
          <w:szCs w:val="24"/>
        </w:rPr>
        <w:t>situația</w:t>
      </w:r>
      <w:r w:rsidRPr="0050429A">
        <w:rPr>
          <w:rStyle w:val="l5def1"/>
          <w:color w:val="auto"/>
          <w:sz w:val="24"/>
          <w:szCs w:val="24"/>
        </w:rPr>
        <w:t xml:space="preserve"> în care </w:t>
      </w:r>
      <w:r w:rsidR="00DB5A62">
        <w:rPr>
          <w:rStyle w:val="l5def1"/>
          <w:color w:val="auto"/>
          <w:sz w:val="24"/>
          <w:szCs w:val="24"/>
        </w:rPr>
        <w:t>perioada de serviciu</w:t>
      </w:r>
      <w:r w:rsidRPr="0050429A">
        <w:rPr>
          <w:rStyle w:val="l5def1"/>
          <w:color w:val="auto"/>
          <w:sz w:val="24"/>
          <w:szCs w:val="24"/>
        </w:rPr>
        <w:t xml:space="preserve"> pentru zbor intersectează fereastra de reducere circadiană cu mai mult de două ore, este admisă extinderea pentru zborul care include maximum două sectoare;</w:t>
      </w:r>
    </w:p>
    <w:p w:rsidR="00D37005" w:rsidRPr="0050429A" w:rsidRDefault="00D37005" w:rsidP="00B740E7">
      <w:pPr>
        <w:pStyle w:val="ListParagraph"/>
        <w:numPr>
          <w:ilvl w:val="2"/>
          <w:numId w:val="28"/>
        </w:numPr>
        <w:ind w:left="426" w:hanging="426"/>
        <w:jc w:val="both"/>
        <w:divId w:val="109707513"/>
        <w:rPr>
          <w:rFonts w:ascii="Arial" w:hAnsi="Arial" w:cs="Arial"/>
        </w:rPr>
      </w:pPr>
      <w:r w:rsidRPr="0050429A">
        <w:rPr>
          <w:rStyle w:val="l5def1"/>
          <w:color w:val="auto"/>
          <w:sz w:val="24"/>
          <w:szCs w:val="24"/>
        </w:rPr>
        <w:t>în orice perioadă de 7 zile consecutive, numărul maxim de extinderi este limitat la două;</w:t>
      </w:r>
    </w:p>
    <w:p w:rsidR="00D37005" w:rsidRPr="0050429A" w:rsidRDefault="00D37005" w:rsidP="00B740E7">
      <w:pPr>
        <w:pStyle w:val="ListParagraph"/>
        <w:numPr>
          <w:ilvl w:val="2"/>
          <w:numId w:val="28"/>
        </w:numPr>
        <w:ind w:left="426" w:hanging="426"/>
        <w:jc w:val="both"/>
        <w:divId w:val="1619218917"/>
        <w:rPr>
          <w:rFonts w:ascii="Arial" w:hAnsi="Arial" w:cs="Arial"/>
        </w:rPr>
      </w:pPr>
      <w:r w:rsidRPr="0050429A">
        <w:rPr>
          <w:rStyle w:val="l5def1"/>
          <w:color w:val="auto"/>
          <w:sz w:val="24"/>
          <w:szCs w:val="24"/>
        </w:rPr>
        <w:t xml:space="preserve">dacă </w:t>
      </w:r>
      <w:r w:rsidR="00DB5A62">
        <w:rPr>
          <w:rStyle w:val="l5def1"/>
          <w:color w:val="auto"/>
          <w:sz w:val="24"/>
          <w:szCs w:val="24"/>
        </w:rPr>
        <w:t>perioada de serviciu</w:t>
      </w:r>
      <w:r w:rsidRPr="0050429A">
        <w:rPr>
          <w:rStyle w:val="l5def1"/>
          <w:color w:val="auto"/>
          <w:sz w:val="24"/>
          <w:szCs w:val="24"/>
        </w:rPr>
        <w:t xml:space="preserve"> pentru zbor este planificat să includă o extindere, timpii de odihnă minimi de dinainte </w:t>
      </w:r>
      <w:r w:rsidR="00F33D97" w:rsidRPr="0050429A">
        <w:rPr>
          <w:rStyle w:val="l5def1"/>
          <w:color w:val="auto"/>
          <w:sz w:val="24"/>
          <w:szCs w:val="24"/>
        </w:rPr>
        <w:t>ș</w:t>
      </w:r>
      <w:r w:rsidRPr="0050429A">
        <w:rPr>
          <w:rStyle w:val="l5def1"/>
          <w:color w:val="auto"/>
          <w:sz w:val="24"/>
          <w:szCs w:val="24"/>
        </w:rPr>
        <w:t>i de după zbor sunt majora</w:t>
      </w:r>
      <w:r w:rsidR="00F33D97" w:rsidRPr="0050429A">
        <w:rPr>
          <w:rStyle w:val="l5def1"/>
          <w:color w:val="auto"/>
          <w:sz w:val="24"/>
          <w:szCs w:val="24"/>
        </w:rPr>
        <w:t>ț</w:t>
      </w:r>
      <w:r w:rsidRPr="0050429A">
        <w:rPr>
          <w:rStyle w:val="l5def1"/>
          <w:color w:val="auto"/>
          <w:sz w:val="24"/>
          <w:szCs w:val="24"/>
        </w:rPr>
        <w:t xml:space="preserve">i cu câte două ore sau, numai </w:t>
      </w:r>
      <w:r w:rsidR="00455A17">
        <w:rPr>
          <w:rStyle w:val="l5def1"/>
          <w:color w:val="auto"/>
          <w:sz w:val="24"/>
          <w:szCs w:val="24"/>
        </w:rPr>
        <w:t>perioada</w:t>
      </w:r>
      <w:r w:rsidRPr="0050429A">
        <w:rPr>
          <w:rStyle w:val="l5def1"/>
          <w:color w:val="auto"/>
          <w:sz w:val="24"/>
          <w:szCs w:val="24"/>
        </w:rPr>
        <w:t xml:space="preserve"> de odihnă după zbor, este majorat cu 4 ore. Dacă extinderile sunt folosite pentru timpi de serviciu pentru zbor consecutivi, suma timpilor de odihnă de dinainte </w:t>
      </w:r>
      <w:r w:rsidR="00F33D97" w:rsidRPr="0050429A">
        <w:rPr>
          <w:rStyle w:val="l5def1"/>
          <w:color w:val="auto"/>
          <w:sz w:val="24"/>
          <w:szCs w:val="24"/>
        </w:rPr>
        <w:t>ș</w:t>
      </w:r>
      <w:r w:rsidRPr="0050429A">
        <w:rPr>
          <w:rStyle w:val="l5def1"/>
          <w:color w:val="auto"/>
          <w:sz w:val="24"/>
          <w:szCs w:val="24"/>
        </w:rPr>
        <w:t xml:space="preserve">i de după zbor între cele două </w:t>
      </w:r>
      <w:r w:rsidR="00F33D97" w:rsidRPr="0050429A">
        <w:rPr>
          <w:rStyle w:val="l5def1"/>
          <w:color w:val="auto"/>
          <w:sz w:val="24"/>
          <w:szCs w:val="24"/>
        </w:rPr>
        <w:t>operați</w:t>
      </w:r>
      <w:r w:rsidRPr="0050429A">
        <w:rPr>
          <w:rStyle w:val="l5def1"/>
          <w:color w:val="auto"/>
          <w:sz w:val="24"/>
          <w:szCs w:val="24"/>
        </w:rPr>
        <w:t>uni trebuie să fie cel pu</w:t>
      </w:r>
      <w:r w:rsidR="00F33D97" w:rsidRPr="0050429A">
        <w:rPr>
          <w:rStyle w:val="l5def1"/>
          <w:color w:val="auto"/>
          <w:sz w:val="24"/>
          <w:szCs w:val="24"/>
        </w:rPr>
        <w:t>ț</w:t>
      </w:r>
      <w:r w:rsidRPr="0050429A">
        <w:rPr>
          <w:rStyle w:val="l5def1"/>
          <w:color w:val="auto"/>
          <w:sz w:val="24"/>
          <w:szCs w:val="24"/>
        </w:rPr>
        <w:t>in egală cu suma celor 2 timpi de serviciu pentru zbor;</w:t>
      </w:r>
      <w:r w:rsidRPr="0050429A">
        <w:rPr>
          <w:rFonts w:ascii="Arial" w:hAnsi="Arial" w:cs="Arial"/>
        </w:rPr>
        <w:t xml:space="preserve">  </w:t>
      </w:r>
    </w:p>
    <w:p w:rsidR="00D37005" w:rsidRPr="0050429A" w:rsidRDefault="00D37005" w:rsidP="00B740E7">
      <w:pPr>
        <w:pStyle w:val="ListParagraph"/>
        <w:numPr>
          <w:ilvl w:val="2"/>
          <w:numId w:val="28"/>
        </w:numPr>
        <w:ind w:left="426" w:hanging="426"/>
        <w:jc w:val="both"/>
        <w:divId w:val="1267928499"/>
        <w:rPr>
          <w:rFonts w:ascii="Arial" w:hAnsi="Arial" w:cs="Arial"/>
        </w:rPr>
      </w:pPr>
      <w:r w:rsidRPr="0050429A">
        <w:rPr>
          <w:rStyle w:val="l5def1"/>
          <w:color w:val="auto"/>
          <w:sz w:val="24"/>
          <w:szCs w:val="24"/>
        </w:rPr>
        <w:lastRenderedPageBreak/>
        <w:t xml:space="preserve">în </w:t>
      </w:r>
      <w:r w:rsidR="00F33D97" w:rsidRPr="0050429A">
        <w:rPr>
          <w:rStyle w:val="l5def1"/>
          <w:color w:val="auto"/>
          <w:sz w:val="24"/>
          <w:szCs w:val="24"/>
        </w:rPr>
        <w:t>situația</w:t>
      </w:r>
      <w:r w:rsidRPr="0050429A">
        <w:rPr>
          <w:rStyle w:val="l5def1"/>
          <w:color w:val="auto"/>
          <w:sz w:val="24"/>
          <w:szCs w:val="24"/>
        </w:rPr>
        <w:t xml:space="preserve"> în care </w:t>
      </w:r>
      <w:r w:rsidR="00DB5A62">
        <w:rPr>
          <w:rStyle w:val="l5def1"/>
          <w:color w:val="auto"/>
          <w:sz w:val="24"/>
          <w:szCs w:val="24"/>
        </w:rPr>
        <w:t>perioada de serviciu</w:t>
      </w:r>
      <w:r w:rsidRPr="0050429A">
        <w:rPr>
          <w:rStyle w:val="l5def1"/>
          <w:color w:val="auto"/>
          <w:sz w:val="24"/>
          <w:szCs w:val="24"/>
        </w:rPr>
        <w:t xml:space="preserve"> pentru zbor care include o extindere începe între orele 22,00 </w:t>
      </w:r>
      <w:r w:rsidR="00F33D97" w:rsidRPr="0050429A">
        <w:rPr>
          <w:rStyle w:val="l5def1"/>
          <w:color w:val="auto"/>
          <w:sz w:val="24"/>
          <w:szCs w:val="24"/>
        </w:rPr>
        <w:t>ș</w:t>
      </w:r>
      <w:r w:rsidRPr="0050429A">
        <w:rPr>
          <w:rStyle w:val="l5def1"/>
          <w:color w:val="auto"/>
          <w:sz w:val="24"/>
          <w:szCs w:val="24"/>
        </w:rPr>
        <w:t xml:space="preserve">i 4,59, operatorul va limita </w:t>
      </w:r>
      <w:r w:rsidR="00DB5A62">
        <w:rPr>
          <w:rStyle w:val="l5def1"/>
          <w:color w:val="auto"/>
          <w:sz w:val="24"/>
          <w:szCs w:val="24"/>
        </w:rPr>
        <w:t>perioada de serviciu</w:t>
      </w:r>
      <w:r w:rsidRPr="0050429A">
        <w:rPr>
          <w:rStyle w:val="l5def1"/>
          <w:color w:val="auto"/>
          <w:sz w:val="24"/>
          <w:szCs w:val="24"/>
        </w:rPr>
        <w:t xml:space="preserve"> pentru zbor la 11 ore </w:t>
      </w:r>
      <w:r w:rsidR="00F33D97" w:rsidRPr="0050429A">
        <w:rPr>
          <w:rStyle w:val="l5def1"/>
          <w:color w:val="auto"/>
          <w:sz w:val="24"/>
          <w:szCs w:val="24"/>
        </w:rPr>
        <w:t>ș</w:t>
      </w:r>
      <w:r w:rsidRPr="0050429A">
        <w:rPr>
          <w:rStyle w:val="l5def1"/>
          <w:color w:val="auto"/>
          <w:sz w:val="24"/>
          <w:szCs w:val="24"/>
        </w:rPr>
        <w:t>i 45 de minute.</w:t>
      </w:r>
    </w:p>
    <w:p w:rsidR="00AE0E85" w:rsidRPr="009E5D4F" w:rsidRDefault="00AE0E85">
      <w:pPr>
        <w:jc w:val="both"/>
        <w:divId w:val="176047898"/>
        <w:rPr>
          <w:rFonts w:ascii="Arial" w:hAnsi="Arial" w:cs="Arial"/>
          <w:b/>
          <w:bCs/>
        </w:rPr>
      </w:pPr>
    </w:p>
    <w:p w:rsidR="00D37005" w:rsidRPr="009E5D4F" w:rsidRDefault="0075361C">
      <w:pPr>
        <w:jc w:val="both"/>
        <w:divId w:val="176047898"/>
        <w:rPr>
          <w:rFonts w:ascii="Arial" w:hAnsi="Arial" w:cs="Arial"/>
        </w:rPr>
      </w:pPr>
      <w:r>
        <w:rPr>
          <w:rFonts w:ascii="Arial" w:hAnsi="Arial" w:cs="Arial"/>
          <w:b/>
          <w:bCs/>
        </w:rPr>
        <w:t>4.</w:t>
      </w:r>
      <w:r w:rsidR="00D37005" w:rsidRPr="009E5D4F">
        <w:rPr>
          <w:rFonts w:ascii="Arial" w:hAnsi="Arial" w:cs="Arial"/>
          <w:b/>
          <w:bCs/>
        </w:rPr>
        <w:t>4.</w:t>
      </w:r>
      <w:r w:rsidR="00C06ACC">
        <w:rPr>
          <w:rFonts w:ascii="Arial" w:hAnsi="Arial" w:cs="Arial"/>
          <w:b/>
          <w:bCs/>
        </w:rPr>
        <w:t>2</w:t>
      </w:r>
      <w:r>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Pentru echipajul de cabină însărcinat să î</w:t>
      </w:r>
      <w:r w:rsidR="00F33D97" w:rsidRPr="009E5D4F">
        <w:rPr>
          <w:rStyle w:val="l5def1"/>
          <w:color w:val="auto"/>
          <w:sz w:val="24"/>
          <w:szCs w:val="24"/>
        </w:rPr>
        <w:t>ș</w:t>
      </w:r>
      <w:r w:rsidR="00D37005" w:rsidRPr="009E5D4F">
        <w:rPr>
          <w:rStyle w:val="l5def1"/>
          <w:color w:val="auto"/>
          <w:sz w:val="24"/>
          <w:szCs w:val="24"/>
        </w:rPr>
        <w:t>i desfă</w:t>
      </w:r>
      <w:r w:rsidR="00F33D97" w:rsidRPr="009E5D4F">
        <w:rPr>
          <w:rStyle w:val="l5def1"/>
          <w:color w:val="auto"/>
          <w:sz w:val="24"/>
          <w:szCs w:val="24"/>
        </w:rPr>
        <w:t>ș</w:t>
      </w:r>
      <w:r w:rsidR="00D37005" w:rsidRPr="009E5D4F">
        <w:rPr>
          <w:rStyle w:val="l5def1"/>
          <w:color w:val="auto"/>
          <w:sz w:val="24"/>
          <w:szCs w:val="24"/>
        </w:rPr>
        <w:t xml:space="preserve">oare activitatea la bordul aeronavei pe întreaga durată a zborului sau pe timpul mai multor zboruri consecutive, </w:t>
      </w:r>
      <w:r w:rsidR="00DB5A62">
        <w:rPr>
          <w:rStyle w:val="l5def1"/>
          <w:color w:val="auto"/>
          <w:sz w:val="24"/>
          <w:szCs w:val="24"/>
        </w:rPr>
        <w:t>perioada de serviciu</w:t>
      </w:r>
      <w:r w:rsidR="00D37005" w:rsidRPr="009E5D4F">
        <w:rPr>
          <w:rStyle w:val="l5def1"/>
          <w:color w:val="auto"/>
          <w:sz w:val="24"/>
          <w:szCs w:val="24"/>
        </w:rPr>
        <w:t xml:space="preserve"> pentru zbor poate fi extins numai cu diferen</w:t>
      </w:r>
      <w:r w:rsidR="00F33D97" w:rsidRPr="009E5D4F">
        <w:rPr>
          <w:rStyle w:val="l5def1"/>
          <w:color w:val="auto"/>
          <w:sz w:val="24"/>
          <w:szCs w:val="24"/>
        </w:rPr>
        <w:t>ț</w:t>
      </w:r>
      <w:r w:rsidR="00D37005" w:rsidRPr="009E5D4F">
        <w:rPr>
          <w:rStyle w:val="l5def1"/>
          <w:color w:val="auto"/>
          <w:sz w:val="24"/>
          <w:szCs w:val="24"/>
        </w:rPr>
        <w:t xml:space="preserve">a dintre timpii de raportare ai echipajului de cabină </w:t>
      </w:r>
      <w:r w:rsidR="00F33D97" w:rsidRPr="009E5D4F">
        <w:rPr>
          <w:rStyle w:val="l5def1"/>
          <w:color w:val="auto"/>
          <w:sz w:val="24"/>
          <w:szCs w:val="24"/>
        </w:rPr>
        <w:t>ș</w:t>
      </w:r>
      <w:r w:rsidR="00D37005" w:rsidRPr="009E5D4F">
        <w:rPr>
          <w:rStyle w:val="l5def1"/>
          <w:color w:val="auto"/>
          <w:sz w:val="24"/>
          <w:szCs w:val="24"/>
        </w:rPr>
        <w:t xml:space="preserve">i cei ai echipajului de zbor, dar nu mai mult decât </w:t>
      </w:r>
      <w:r w:rsidR="00DB5A62">
        <w:rPr>
          <w:rStyle w:val="l5def1"/>
          <w:color w:val="auto"/>
          <w:sz w:val="24"/>
          <w:szCs w:val="24"/>
        </w:rPr>
        <w:t>perioada de serviciu</w:t>
      </w:r>
      <w:r w:rsidR="00D37005" w:rsidRPr="009E5D4F">
        <w:rPr>
          <w:rStyle w:val="l5def1"/>
          <w:color w:val="auto"/>
          <w:sz w:val="24"/>
          <w:szCs w:val="24"/>
        </w:rPr>
        <w:t xml:space="preserve"> pentru zbor zilnic extins aplicabil.</w:t>
      </w:r>
    </w:p>
    <w:p w:rsidR="00813BFC" w:rsidRPr="009E5D4F" w:rsidRDefault="00813BFC">
      <w:pPr>
        <w:jc w:val="both"/>
        <w:divId w:val="1111818456"/>
        <w:rPr>
          <w:rFonts w:ascii="Arial" w:hAnsi="Arial" w:cs="Arial"/>
        </w:rPr>
      </w:pPr>
    </w:p>
    <w:p w:rsidR="00D37005" w:rsidRPr="009E5D4F" w:rsidRDefault="0075361C">
      <w:pPr>
        <w:jc w:val="both"/>
        <w:divId w:val="1111818456"/>
        <w:rPr>
          <w:rFonts w:ascii="Arial" w:hAnsi="Arial" w:cs="Arial"/>
        </w:rPr>
      </w:pPr>
      <w:r>
        <w:rPr>
          <w:rFonts w:ascii="Arial" w:hAnsi="Arial" w:cs="Arial"/>
          <w:b/>
          <w:bCs/>
        </w:rPr>
        <w:t>4.</w:t>
      </w:r>
      <w:r w:rsidR="00D37005" w:rsidRPr="009E5D4F">
        <w:rPr>
          <w:rFonts w:ascii="Arial" w:hAnsi="Arial" w:cs="Arial"/>
          <w:b/>
          <w:bCs/>
        </w:rPr>
        <w:t>5.</w:t>
      </w:r>
      <w:r w:rsidR="00D37005" w:rsidRPr="009E5D4F">
        <w:rPr>
          <w:rFonts w:ascii="Arial" w:hAnsi="Arial" w:cs="Arial"/>
        </w:rPr>
        <w:t xml:space="preserve"> </w:t>
      </w:r>
      <w:r w:rsidR="00D37005" w:rsidRPr="0014183C">
        <w:rPr>
          <w:rStyle w:val="l5def1"/>
          <w:b/>
          <w:color w:val="auto"/>
          <w:sz w:val="24"/>
          <w:szCs w:val="24"/>
        </w:rPr>
        <w:t>Limite zilnice extinse cu serviciu întrerupt</w:t>
      </w:r>
    </w:p>
    <w:p w:rsidR="00AE0E85" w:rsidRPr="009E5D4F" w:rsidRDefault="00AE0E85">
      <w:pPr>
        <w:jc w:val="both"/>
        <w:divId w:val="1624463052"/>
        <w:rPr>
          <w:rFonts w:ascii="Arial" w:hAnsi="Arial" w:cs="Arial"/>
          <w:b/>
          <w:bCs/>
        </w:rPr>
      </w:pPr>
    </w:p>
    <w:p w:rsidR="006144FB" w:rsidRPr="006D3370" w:rsidRDefault="00D37005" w:rsidP="00B740E7">
      <w:pPr>
        <w:pStyle w:val="ListParagraph"/>
        <w:numPr>
          <w:ilvl w:val="2"/>
          <w:numId w:val="13"/>
        </w:numPr>
        <w:ind w:left="0" w:firstLine="0"/>
        <w:jc w:val="both"/>
        <w:divId w:val="1624463052"/>
        <w:rPr>
          <w:rFonts w:ascii="Arial" w:hAnsi="Arial" w:cs="Arial"/>
        </w:rPr>
      </w:pPr>
      <w:r w:rsidRPr="006D3370">
        <w:rPr>
          <w:rFonts w:ascii="Arial" w:hAnsi="Arial" w:cs="Arial"/>
        </w:rPr>
        <w:t xml:space="preserve">Limita zilnică maximă a </w:t>
      </w:r>
      <w:r w:rsidR="00455A17">
        <w:rPr>
          <w:rFonts w:ascii="Arial" w:hAnsi="Arial" w:cs="Arial"/>
        </w:rPr>
        <w:t>perioadei</w:t>
      </w:r>
      <w:r w:rsidRPr="006D3370">
        <w:rPr>
          <w:rFonts w:ascii="Arial" w:hAnsi="Arial" w:cs="Arial"/>
        </w:rPr>
        <w:t xml:space="preserve"> de serviciu pentru zbor</w:t>
      </w:r>
      <w:r w:rsidR="003B00A9" w:rsidRPr="006D3370">
        <w:rPr>
          <w:rFonts w:ascii="Arial" w:hAnsi="Arial" w:cs="Arial"/>
        </w:rPr>
        <w:t xml:space="preserve"> (</w:t>
      </w:r>
      <w:r w:rsidR="005E53F5">
        <w:rPr>
          <w:rFonts w:ascii="Arial" w:hAnsi="Arial" w:cs="Arial"/>
        </w:rPr>
        <w:t>FDP</w:t>
      </w:r>
      <w:r w:rsidR="003B00A9" w:rsidRPr="006D3370">
        <w:rPr>
          <w:rFonts w:ascii="Arial" w:hAnsi="Arial" w:cs="Arial"/>
        </w:rPr>
        <w:t>)</w:t>
      </w:r>
      <w:r w:rsidRPr="006D3370">
        <w:rPr>
          <w:rFonts w:ascii="Arial" w:hAnsi="Arial" w:cs="Arial"/>
        </w:rPr>
        <w:t xml:space="preserve">, stabilită la pct. </w:t>
      </w:r>
      <w:r w:rsidR="0075361C" w:rsidRPr="006D3370">
        <w:rPr>
          <w:rFonts w:ascii="Arial" w:hAnsi="Arial" w:cs="Arial"/>
        </w:rPr>
        <w:t>4.</w:t>
      </w:r>
      <w:r w:rsidRPr="006D3370">
        <w:rPr>
          <w:rFonts w:ascii="Arial" w:hAnsi="Arial" w:cs="Arial"/>
        </w:rPr>
        <w:t>3, poate fi extinsă în cazul executării unui serviciu întrerupt</w:t>
      </w:r>
      <w:r w:rsidR="006144FB" w:rsidRPr="006D3370">
        <w:rPr>
          <w:rFonts w:ascii="Arial" w:hAnsi="Arial" w:cs="Arial"/>
        </w:rPr>
        <w:t xml:space="preserve"> cu următoarele condiții:</w:t>
      </w:r>
    </w:p>
    <w:p w:rsidR="006144FB" w:rsidRPr="006D3370" w:rsidRDefault="006144FB" w:rsidP="00B740E7">
      <w:pPr>
        <w:pStyle w:val="ListParagraph"/>
        <w:numPr>
          <w:ilvl w:val="0"/>
          <w:numId w:val="12"/>
        </w:numPr>
        <w:ind w:left="426" w:hanging="426"/>
        <w:jc w:val="both"/>
        <w:divId w:val="1624463052"/>
        <w:rPr>
          <w:rFonts w:ascii="Arial" w:hAnsi="Arial" w:cs="Arial"/>
        </w:rPr>
      </w:pPr>
      <w:r w:rsidRPr="006D3370">
        <w:rPr>
          <w:rFonts w:ascii="Arial" w:hAnsi="Arial" w:cs="Arial"/>
        </w:rPr>
        <w:t xml:space="preserve">Perioada de întrerupere la sol din cadrul </w:t>
      </w:r>
      <w:r w:rsidR="005E53F5">
        <w:rPr>
          <w:rFonts w:ascii="Arial" w:hAnsi="Arial" w:cs="Arial"/>
        </w:rPr>
        <w:t>FDP</w:t>
      </w:r>
      <w:r w:rsidRPr="006D3370">
        <w:rPr>
          <w:rFonts w:ascii="Arial" w:hAnsi="Arial" w:cs="Arial"/>
        </w:rPr>
        <w:t xml:space="preserve"> trebuie să aibă o durată de cel puțin 3 ore consecutive.</w:t>
      </w:r>
    </w:p>
    <w:p w:rsidR="006144FB" w:rsidRPr="006D3370" w:rsidRDefault="006144FB" w:rsidP="00B740E7">
      <w:pPr>
        <w:pStyle w:val="ListParagraph"/>
        <w:numPr>
          <w:ilvl w:val="0"/>
          <w:numId w:val="12"/>
        </w:numPr>
        <w:ind w:left="426" w:hanging="426"/>
        <w:jc w:val="both"/>
        <w:divId w:val="1624463052"/>
        <w:rPr>
          <w:rFonts w:ascii="Arial" w:hAnsi="Arial" w:cs="Arial"/>
        </w:rPr>
      </w:pPr>
      <w:r w:rsidRPr="006D3370">
        <w:rPr>
          <w:rFonts w:ascii="Arial" w:hAnsi="Arial" w:cs="Arial"/>
        </w:rPr>
        <w:t xml:space="preserve">În orice perioadă de 7 zile consecutive se folosesc maxim două extinderi ale </w:t>
      </w:r>
      <w:r w:rsidR="005E53F5">
        <w:rPr>
          <w:rFonts w:ascii="Arial" w:hAnsi="Arial" w:cs="Arial"/>
        </w:rPr>
        <w:t>FDP</w:t>
      </w:r>
      <w:r w:rsidRPr="006D3370">
        <w:rPr>
          <w:rFonts w:ascii="Arial" w:hAnsi="Arial" w:cs="Arial"/>
        </w:rPr>
        <w:t xml:space="preserve">. </w:t>
      </w:r>
    </w:p>
    <w:p w:rsidR="0017287E" w:rsidRPr="006D3370" w:rsidRDefault="006144FB" w:rsidP="00B740E7">
      <w:pPr>
        <w:pStyle w:val="ListParagraph"/>
        <w:numPr>
          <w:ilvl w:val="0"/>
          <w:numId w:val="12"/>
        </w:numPr>
        <w:ind w:left="426" w:hanging="426"/>
        <w:jc w:val="both"/>
        <w:divId w:val="1624463052"/>
        <w:rPr>
          <w:rFonts w:ascii="Arial" w:hAnsi="Arial" w:cs="Arial"/>
        </w:rPr>
      </w:pPr>
      <w:r w:rsidRPr="006D3370">
        <w:rPr>
          <w:rFonts w:ascii="Arial" w:hAnsi="Arial" w:cs="Arial"/>
        </w:rPr>
        <w:t xml:space="preserve">După efectuarea perioadei de întrerupere se admite efectuarea a maximum două sectoare. </w:t>
      </w:r>
    </w:p>
    <w:p w:rsidR="00C03D53" w:rsidRPr="00B11912" w:rsidRDefault="00C03D53" w:rsidP="00C03D53">
      <w:pPr>
        <w:pStyle w:val="ListParagraph"/>
        <w:jc w:val="both"/>
        <w:divId w:val="1624463052"/>
        <w:rPr>
          <w:rFonts w:ascii="Arial" w:hAnsi="Arial" w:cs="Arial"/>
          <w:color w:val="FF0000"/>
        </w:rPr>
      </w:pPr>
    </w:p>
    <w:p w:rsidR="00A046BB" w:rsidRPr="006D3370" w:rsidRDefault="005E53F5" w:rsidP="00B740E7">
      <w:pPr>
        <w:pStyle w:val="ListParagraph"/>
        <w:numPr>
          <w:ilvl w:val="2"/>
          <w:numId w:val="13"/>
        </w:numPr>
        <w:ind w:left="0" w:firstLine="0"/>
        <w:jc w:val="both"/>
        <w:divId w:val="1624463052"/>
        <w:rPr>
          <w:rFonts w:ascii="Arial" w:hAnsi="Arial" w:cs="Arial"/>
        </w:rPr>
      </w:pPr>
      <w:r>
        <w:rPr>
          <w:rFonts w:ascii="Arial" w:hAnsi="Arial" w:cs="Arial"/>
        </w:rPr>
        <w:t>FDP</w:t>
      </w:r>
      <w:r w:rsidR="00083180" w:rsidRPr="006D3370">
        <w:rPr>
          <w:rFonts w:ascii="Arial" w:hAnsi="Arial" w:cs="Arial"/>
        </w:rPr>
        <w:t xml:space="preserve"> </w:t>
      </w:r>
      <w:r w:rsidR="00635A21" w:rsidRPr="006D3370">
        <w:rPr>
          <w:rFonts w:ascii="Arial" w:hAnsi="Arial" w:cs="Arial"/>
        </w:rPr>
        <w:t>poate fi extins cu</w:t>
      </w:r>
      <w:r w:rsidR="00083180" w:rsidRPr="006D3370">
        <w:rPr>
          <w:rFonts w:ascii="Arial" w:hAnsi="Arial" w:cs="Arial"/>
        </w:rPr>
        <w:t xml:space="preserve"> maxim 50% din </w:t>
      </w:r>
      <w:r w:rsidR="00CE2600" w:rsidRPr="006D3370">
        <w:rPr>
          <w:rFonts w:ascii="Arial" w:hAnsi="Arial" w:cs="Arial"/>
        </w:rPr>
        <w:t>întrerupe</w:t>
      </w:r>
      <w:r w:rsidR="00A046BB" w:rsidRPr="006D3370">
        <w:rPr>
          <w:rFonts w:ascii="Arial" w:hAnsi="Arial" w:cs="Arial"/>
        </w:rPr>
        <w:t>re</w:t>
      </w:r>
      <w:r w:rsidR="00CE2600" w:rsidRPr="006D3370">
        <w:rPr>
          <w:rFonts w:ascii="Arial" w:hAnsi="Arial" w:cs="Arial"/>
        </w:rPr>
        <w:t xml:space="preserve"> </w:t>
      </w:r>
      <w:r w:rsidR="001016A5" w:rsidRPr="006D3370">
        <w:rPr>
          <w:rFonts w:ascii="Arial" w:hAnsi="Arial" w:cs="Arial"/>
        </w:rPr>
        <w:t>exclu</w:t>
      </w:r>
      <w:r w:rsidR="00A046BB" w:rsidRPr="006D3370">
        <w:rPr>
          <w:rFonts w:ascii="Arial" w:hAnsi="Arial" w:cs="Arial"/>
        </w:rPr>
        <w:t>zând din aceasta o perioada de timp de minim 30</w:t>
      </w:r>
      <w:r w:rsidR="00635A21" w:rsidRPr="006D3370">
        <w:rPr>
          <w:rFonts w:ascii="Arial" w:hAnsi="Arial" w:cs="Arial"/>
        </w:rPr>
        <w:t xml:space="preserve"> de </w:t>
      </w:r>
      <w:r w:rsidR="00A046BB" w:rsidRPr="006D3370">
        <w:rPr>
          <w:rFonts w:ascii="Arial" w:hAnsi="Arial" w:cs="Arial"/>
        </w:rPr>
        <w:t>minute, care cuprinde:</w:t>
      </w:r>
    </w:p>
    <w:p w:rsidR="00A046BB" w:rsidRPr="006D3370" w:rsidRDefault="00A046BB" w:rsidP="00B740E7">
      <w:pPr>
        <w:pStyle w:val="ListParagraph"/>
        <w:numPr>
          <w:ilvl w:val="0"/>
          <w:numId w:val="26"/>
        </w:numPr>
        <w:ind w:left="426" w:hanging="426"/>
        <w:jc w:val="both"/>
        <w:divId w:val="1624463052"/>
        <w:rPr>
          <w:rFonts w:ascii="Arial" w:hAnsi="Arial" w:cs="Arial"/>
        </w:rPr>
      </w:pPr>
      <w:r w:rsidRPr="006D3370">
        <w:rPr>
          <w:rFonts w:ascii="Arial" w:hAnsi="Arial" w:cs="Arial"/>
        </w:rPr>
        <w:t xml:space="preserve">perioada de </w:t>
      </w:r>
      <w:r w:rsidR="001016A5" w:rsidRPr="006D3370">
        <w:rPr>
          <w:rFonts w:ascii="Arial" w:hAnsi="Arial" w:cs="Arial"/>
        </w:rPr>
        <w:t xml:space="preserve"> </w:t>
      </w:r>
      <w:r w:rsidR="0017287E" w:rsidRPr="006D3370">
        <w:rPr>
          <w:rFonts w:ascii="Arial" w:hAnsi="Arial" w:cs="Arial"/>
        </w:rPr>
        <w:t>timp utilizat</w:t>
      </w:r>
      <w:r w:rsidRPr="006D3370">
        <w:rPr>
          <w:rFonts w:ascii="Arial" w:hAnsi="Arial" w:cs="Arial"/>
        </w:rPr>
        <w:t>ă</w:t>
      </w:r>
      <w:r w:rsidR="0017287E" w:rsidRPr="006D3370">
        <w:rPr>
          <w:rFonts w:ascii="Arial" w:hAnsi="Arial" w:cs="Arial"/>
        </w:rPr>
        <w:t xml:space="preserve"> pentru îndatoririle de serviciu corespunzăto</w:t>
      </w:r>
      <w:r w:rsidR="003B00A9" w:rsidRPr="006D3370">
        <w:rPr>
          <w:rFonts w:ascii="Arial" w:hAnsi="Arial" w:cs="Arial"/>
        </w:rPr>
        <w:t>a</w:t>
      </w:r>
      <w:r w:rsidR="0017287E" w:rsidRPr="006D3370">
        <w:rPr>
          <w:rFonts w:ascii="Arial" w:hAnsi="Arial" w:cs="Arial"/>
        </w:rPr>
        <w:t>r</w:t>
      </w:r>
      <w:r w:rsidR="003B00A9" w:rsidRPr="006D3370">
        <w:rPr>
          <w:rFonts w:ascii="Arial" w:hAnsi="Arial" w:cs="Arial"/>
        </w:rPr>
        <w:t>e</w:t>
      </w:r>
      <w:r w:rsidR="0017287E" w:rsidRPr="006D3370">
        <w:rPr>
          <w:rFonts w:ascii="Arial" w:hAnsi="Arial" w:cs="Arial"/>
        </w:rPr>
        <w:t xml:space="preserve"> activităților necesare după și înainte de zbor</w:t>
      </w:r>
      <w:r w:rsidRPr="006D3370">
        <w:rPr>
          <w:rFonts w:ascii="Arial" w:hAnsi="Arial" w:cs="Arial"/>
        </w:rPr>
        <w:t>,</w:t>
      </w:r>
    </w:p>
    <w:p w:rsidR="00A046BB" w:rsidRPr="006D3370" w:rsidRDefault="0017287E" w:rsidP="00B740E7">
      <w:pPr>
        <w:pStyle w:val="ListParagraph"/>
        <w:numPr>
          <w:ilvl w:val="0"/>
          <w:numId w:val="26"/>
        </w:numPr>
        <w:ind w:left="426" w:hanging="426"/>
        <w:jc w:val="both"/>
        <w:divId w:val="1624463052"/>
        <w:rPr>
          <w:rFonts w:ascii="Arial" w:hAnsi="Arial" w:cs="Arial"/>
        </w:rPr>
      </w:pPr>
      <w:r w:rsidRPr="006D3370">
        <w:rPr>
          <w:rFonts w:ascii="Arial" w:hAnsi="Arial" w:cs="Arial"/>
        </w:rPr>
        <w:t xml:space="preserve"> </w:t>
      </w:r>
      <w:r w:rsidR="00A046BB" w:rsidRPr="006D3370">
        <w:rPr>
          <w:rFonts w:ascii="Arial" w:hAnsi="Arial" w:cs="Arial"/>
        </w:rPr>
        <w:t xml:space="preserve">perioada de timp </w:t>
      </w:r>
      <w:r w:rsidRPr="006D3370">
        <w:rPr>
          <w:rFonts w:ascii="Arial" w:hAnsi="Arial" w:cs="Arial"/>
        </w:rPr>
        <w:t>necesar</w:t>
      </w:r>
      <w:r w:rsidR="00A046BB" w:rsidRPr="006D3370">
        <w:rPr>
          <w:rFonts w:ascii="Arial" w:hAnsi="Arial" w:cs="Arial"/>
        </w:rPr>
        <w:t>ă</w:t>
      </w:r>
      <w:r w:rsidRPr="006D3370">
        <w:rPr>
          <w:rFonts w:ascii="Arial" w:hAnsi="Arial" w:cs="Arial"/>
        </w:rPr>
        <w:t xml:space="preserve"> transferului personalului navigant la și de la locul de cazare</w:t>
      </w:r>
      <w:r w:rsidR="00CE2600" w:rsidRPr="006D3370">
        <w:rPr>
          <w:rFonts w:ascii="Arial" w:hAnsi="Arial" w:cs="Arial"/>
        </w:rPr>
        <w:t>.</w:t>
      </w:r>
      <w:r w:rsidRPr="006D3370">
        <w:rPr>
          <w:rFonts w:ascii="Arial" w:hAnsi="Arial" w:cs="Arial"/>
        </w:rPr>
        <w:t xml:space="preserve"> </w:t>
      </w:r>
    </w:p>
    <w:p w:rsidR="0017287E" w:rsidRPr="006D3370" w:rsidRDefault="0017287E" w:rsidP="00DD592F">
      <w:pPr>
        <w:jc w:val="both"/>
        <w:divId w:val="1624463052"/>
        <w:rPr>
          <w:rFonts w:ascii="Arial" w:hAnsi="Arial" w:cs="Arial"/>
        </w:rPr>
      </w:pPr>
      <w:r w:rsidRPr="006D3370">
        <w:rPr>
          <w:rFonts w:ascii="Arial" w:hAnsi="Arial" w:cs="Arial"/>
        </w:rPr>
        <w:t>Operatorul trebuie să specifice în manualul operațional timpii efectivi alocați pentru aceste situații, luând în considerare tipul de aeronavă, tipul de operațiune și condițiile de pe aeroportul la care se face întreruperea.</w:t>
      </w:r>
    </w:p>
    <w:p w:rsidR="00C03D53" w:rsidRPr="00B11912" w:rsidRDefault="00C03D53" w:rsidP="00C03D53">
      <w:pPr>
        <w:pStyle w:val="ListParagraph"/>
        <w:ind w:left="0"/>
        <w:jc w:val="both"/>
        <w:divId w:val="1624463052"/>
        <w:rPr>
          <w:rFonts w:ascii="Arial" w:hAnsi="Arial" w:cs="Arial"/>
          <w:color w:val="FF0000"/>
        </w:rPr>
      </w:pPr>
    </w:p>
    <w:p w:rsidR="00597EA8" w:rsidRPr="006D3370" w:rsidRDefault="000C4E05" w:rsidP="000C4E05">
      <w:pPr>
        <w:pStyle w:val="ListParagraph"/>
        <w:numPr>
          <w:ilvl w:val="2"/>
          <w:numId w:val="13"/>
        </w:numPr>
        <w:ind w:left="0" w:firstLine="0"/>
        <w:jc w:val="both"/>
        <w:rPr>
          <w:rFonts w:ascii="Arial" w:hAnsi="Arial" w:cs="Arial"/>
        </w:rPr>
      </w:pPr>
      <w:r w:rsidRPr="006D3370">
        <w:rPr>
          <w:rFonts w:ascii="Arial" w:hAnsi="Arial" w:cs="Arial"/>
        </w:rPr>
        <w:t xml:space="preserve">Operatorul trebuie să asigure echipajului spațiu de cazare adecvat dacă întreruperea este mai mare de 6 ore sau intersectează fereastra de reducere circadiană. </w:t>
      </w:r>
      <w:r w:rsidR="00597EA8" w:rsidRPr="006D3370">
        <w:rPr>
          <w:rFonts w:ascii="Arial" w:hAnsi="Arial" w:cs="Arial"/>
        </w:rPr>
        <w:t>În toate celelalte cazuri:</w:t>
      </w:r>
    </w:p>
    <w:p w:rsidR="00597EA8" w:rsidRPr="006D3370" w:rsidRDefault="00597EA8" w:rsidP="000C4E05">
      <w:pPr>
        <w:pStyle w:val="ListParagraph"/>
        <w:numPr>
          <w:ilvl w:val="0"/>
          <w:numId w:val="32"/>
        </w:numPr>
        <w:ind w:left="426" w:hanging="426"/>
        <w:jc w:val="both"/>
        <w:rPr>
          <w:rFonts w:ascii="Arial" w:hAnsi="Arial" w:cs="Arial"/>
        </w:rPr>
      </w:pPr>
      <w:r w:rsidRPr="006D3370">
        <w:rPr>
          <w:rFonts w:ascii="Arial" w:hAnsi="Arial" w:cs="Arial"/>
        </w:rPr>
        <w:t>Este asigurat spațiu cazare; și</w:t>
      </w:r>
    </w:p>
    <w:p w:rsidR="00597EA8" w:rsidRPr="006D3370" w:rsidRDefault="00597EA8" w:rsidP="000C4E05">
      <w:pPr>
        <w:pStyle w:val="ListParagraph"/>
        <w:numPr>
          <w:ilvl w:val="0"/>
          <w:numId w:val="32"/>
        </w:numPr>
        <w:ind w:left="426" w:hanging="426"/>
        <w:jc w:val="both"/>
        <w:rPr>
          <w:rFonts w:ascii="Arial" w:hAnsi="Arial" w:cs="Arial"/>
        </w:rPr>
      </w:pPr>
      <w:r w:rsidRPr="006D3370">
        <w:rPr>
          <w:rFonts w:ascii="Arial" w:hAnsi="Arial" w:cs="Arial"/>
        </w:rPr>
        <w:t xml:space="preserve">Orice </w:t>
      </w:r>
      <w:r w:rsidR="004404C8" w:rsidRPr="006D3370">
        <w:rPr>
          <w:rFonts w:ascii="Arial" w:hAnsi="Arial" w:cs="Arial"/>
        </w:rPr>
        <w:t xml:space="preserve">depășire a </w:t>
      </w:r>
      <w:r w:rsidRPr="006D3370">
        <w:rPr>
          <w:rFonts w:ascii="Arial" w:hAnsi="Arial" w:cs="Arial"/>
        </w:rPr>
        <w:t xml:space="preserve">perioadei de întrerupere </w:t>
      </w:r>
      <w:r w:rsidR="004404C8" w:rsidRPr="006D3370">
        <w:rPr>
          <w:rFonts w:ascii="Arial" w:hAnsi="Arial" w:cs="Arial"/>
        </w:rPr>
        <w:t>peste</w:t>
      </w:r>
      <w:r w:rsidRPr="006D3370">
        <w:rPr>
          <w:rFonts w:ascii="Arial" w:hAnsi="Arial" w:cs="Arial"/>
        </w:rPr>
        <w:t xml:space="preserve"> 6 ore sau </w:t>
      </w:r>
      <w:r w:rsidR="004404C8" w:rsidRPr="006D3370">
        <w:rPr>
          <w:rFonts w:ascii="Arial" w:hAnsi="Arial" w:cs="Arial"/>
        </w:rPr>
        <w:t xml:space="preserve">orice </w:t>
      </w:r>
      <w:r w:rsidRPr="006D3370">
        <w:rPr>
          <w:rFonts w:ascii="Arial" w:hAnsi="Arial" w:cs="Arial"/>
        </w:rPr>
        <w:t>suprapune</w:t>
      </w:r>
      <w:r w:rsidR="004404C8" w:rsidRPr="006D3370">
        <w:rPr>
          <w:rFonts w:ascii="Arial" w:hAnsi="Arial" w:cs="Arial"/>
        </w:rPr>
        <w:t>re</w:t>
      </w:r>
      <w:r w:rsidRPr="006D3370">
        <w:rPr>
          <w:rFonts w:ascii="Arial" w:hAnsi="Arial" w:cs="Arial"/>
        </w:rPr>
        <w:t xml:space="preserve"> cu fereastra de reducere circadiană nu este luată în considerare pentru extinderea </w:t>
      </w:r>
      <w:r w:rsidR="005E53F5">
        <w:rPr>
          <w:rFonts w:ascii="Arial" w:hAnsi="Arial" w:cs="Arial"/>
        </w:rPr>
        <w:t>FDP</w:t>
      </w:r>
      <w:r w:rsidRPr="006D3370">
        <w:rPr>
          <w:rFonts w:ascii="Arial" w:hAnsi="Arial" w:cs="Arial"/>
        </w:rPr>
        <w:t>;</w:t>
      </w:r>
    </w:p>
    <w:p w:rsidR="00C03D53" w:rsidRPr="00B11912" w:rsidRDefault="00C03D53" w:rsidP="00C03D53">
      <w:pPr>
        <w:jc w:val="both"/>
        <w:rPr>
          <w:rFonts w:ascii="Arial" w:hAnsi="Arial" w:cs="Arial"/>
          <w:color w:val="FF0000"/>
        </w:rPr>
      </w:pPr>
    </w:p>
    <w:p w:rsidR="00597EA8" w:rsidRPr="006D3370" w:rsidRDefault="006144FB" w:rsidP="00B740E7">
      <w:pPr>
        <w:pStyle w:val="ListParagraph"/>
        <w:numPr>
          <w:ilvl w:val="2"/>
          <w:numId w:val="13"/>
        </w:numPr>
        <w:ind w:left="0" w:firstLine="0"/>
        <w:jc w:val="both"/>
        <w:rPr>
          <w:rFonts w:ascii="Arial" w:hAnsi="Arial" w:cs="Arial"/>
        </w:rPr>
      </w:pPr>
      <w:r w:rsidRPr="006D3370">
        <w:rPr>
          <w:rFonts w:ascii="Arial" w:hAnsi="Arial" w:cs="Arial"/>
        </w:rPr>
        <w:t xml:space="preserve">Extinderea </w:t>
      </w:r>
      <w:r w:rsidR="005E53F5">
        <w:rPr>
          <w:rFonts w:ascii="Arial" w:hAnsi="Arial" w:cs="Arial"/>
        </w:rPr>
        <w:t>FDP</w:t>
      </w:r>
      <w:r w:rsidR="007C465B" w:rsidRPr="006D3370">
        <w:rPr>
          <w:rFonts w:ascii="Arial" w:hAnsi="Arial" w:cs="Arial"/>
        </w:rPr>
        <w:t xml:space="preserve"> </w:t>
      </w:r>
      <w:r w:rsidR="00597EA8" w:rsidRPr="006D3370">
        <w:rPr>
          <w:rFonts w:ascii="Arial" w:hAnsi="Arial" w:cs="Arial"/>
        </w:rPr>
        <w:t xml:space="preserve">în cazul </w:t>
      </w:r>
      <w:r w:rsidR="007C465B" w:rsidRPr="006D3370">
        <w:rPr>
          <w:rFonts w:ascii="Arial" w:hAnsi="Arial" w:cs="Arial"/>
        </w:rPr>
        <w:t xml:space="preserve">utilizării </w:t>
      </w:r>
      <w:r w:rsidR="00AF599E">
        <w:rPr>
          <w:rFonts w:ascii="Arial" w:hAnsi="Arial" w:cs="Arial"/>
        </w:rPr>
        <w:t>unui</w:t>
      </w:r>
      <w:r w:rsidR="00597EA8" w:rsidRPr="006D3370">
        <w:rPr>
          <w:rFonts w:ascii="Arial" w:hAnsi="Arial" w:cs="Arial"/>
        </w:rPr>
        <w:t xml:space="preserve"> echipaj majorat</w:t>
      </w:r>
      <w:r w:rsidR="00B11912" w:rsidRPr="006D3370">
        <w:rPr>
          <w:rFonts w:ascii="Arial" w:hAnsi="Arial" w:cs="Arial"/>
        </w:rPr>
        <w:t xml:space="preserve"> </w:t>
      </w:r>
      <w:r w:rsidRPr="006D3370">
        <w:rPr>
          <w:rFonts w:ascii="Arial" w:hAnsi="Arial" w:cs="Arial"/>
        </w:rPr>
        <w:t>se face exclusiv conform prevederilor cap. 7</w:t>
      </w:r>
      <w:r w:rsidR="007F48D7" w:rsidRPr="006D3370">
        <w:rPr>
          <w:rFonts w:ascii="Arial" w:hAnsi="Arial" w:cs="Arial"/>
        </w:rPr>
        <w:t>.</w:t>
      </w:r>
    </w:p>
    <w:p w:rsidR="00813BFC" w:rsidRPr="009E5D4F" w:rsidRDefault="00813BFC">
      <w:pPr>
        <w:jc w:val="both"/>
        <w:divId w:val="695735620"/>
        <w:rPr>
          <w:rFonts w:ascii="Arial" w:hAnsi="Arial" w:cs="Arial"/>
        </w:rPr>
      </w:pPr>
    </w:p>
    <w:p w:rsidR="00D37005" w:rsidRPr="009E5D4F" w:rsidRDefault="0075361C">
      <w:pPr>
        <w:jc w:val="both"/>
        <w:divId w:val="695735620"/>
        <w:rPr>
          <w:rFonts w:ascii="Arial" w:hAnsi="Arial" w:cs="Arial"/>
        </w:rPr>
      </w:pPr>
      <w:r>
        <w:rPr>
          <w:rFonts w:ascii="Arial" w:hAnsi="Arial" w:cs="Arial"/>
          <w:b/>
          <w:bCs/>
        </w:rPr>
        <w:t>4.</w:t>
      </w:r>
      <w:r w:rsidR="00D37005" w:rsidRPr="009E5D4F">
        <w:rPr>
          <w:rFonts w:ascii="Arial" w:hAnsi="Arial" w:cs="Arial"/>
          <w:b/>
          <w:bCs/>
        </w:rPr>
        <w:t>6.</w:t>
      </w:r>
      <w:r w:rsidR="00D37005" w:rsidRPr="009E5D4F">
        <w:rPr>
          <w:rFonts w:ascii="Arial" w:hAnsi="Arial" w:cs="Arial"/>
        </w:rPr>
        <w:t xml:space="preserve"> </w:t>
      </w:r>
      <w:r w:rsidR="00D37005" w:rsidRPr="0014183C">
        <w:rPr>
          <w:rStyle w:val="l5def1"/>
          <w:b/>
          <w:color w:val="auto"/>
          <w:sz w:val="24"/>
          <w:szCs w:val="24"/>
        </w:rPr>
        <w:t xml:space="preserve">Eficacitatea </w:t>
      </w:r>
      <w:r w:rsidR="00F33D97" w:rsidRPr="0014183C">
        <w:rPr>
          <w:rStyle w:val="l5def1"/>
          <w:b/>
          <w:color w:val="auto"/>
          <w:sz w:val="24"/>
          <w:szCs w:val="24"/>
        </w:rPr>
        <w:t>operați</w:t>
      </w:r>
      <w:r w:rsidR="00D37005" w:rsidRPr="0014183C">
        <w:rPr>
          <w:rStyle w:val="l5def1"/>
          <w:b/>
          <w:color w:val="auto"/>
          <w:sz w:val="24"/>
          <w:szCs w:val="24"/>
        </w:rPr>
        <w:t>onală</w:t>
      </w:r>
    </w:p>
    <w:p w:rsidR="00D37005" w:rsidRPr="009E5D4F" w:rsidRDefault="00D37005">
      <w:pPr>
        <w:jc w:val="both"/>
        <w:divId w:val="1696997490"/>
        <w:rPr>
          <w:rFonts w:ascii="Arial" w:hAnsi="Arial" w:cs="Arial"/>
        </w:rPr>
      </w:pPr>
      <w:r w:rsidRPr="009E5D4F">
        <w:rPr>
          <w:rStyle w:val="l5def1"/>
          <w:color w:val="auto"/>
          <w:sz w:val="24"/>
          <w:szCs w:val="24"/>
        </w:rPr>
        <w:t xml:space="preserve">Planificarea zborurilor trebuie să permită realizarea zborurilor în conformitate cu </w:t>
      </w:r>
      <w:r w:rsidR="00DB5A62">
        <w:rPr>
          <w:rStyle w:val="l5def1"/>
          <w:color w:val="auto"/>
          <w:sz w:val="24"/>
          <w:szCs w:val="24"/>
        </w:rPr>
        <w:t>perioada de serviciu</w:t>
      </w:r>
      <w:r w:rsidRPr="009E5D4F">
        <w:rPr>
          <w:rStyle w:val="l5def1"/>
          <w:color w:val="auto"/>
          <w:sz w:val="24"/>
          <w:szCs w:val="24"/>
        </w:rPr>
        <w:t xml:space="preserve"> pentru zbor maxim permis. Pentru a realiza acest lucru, operatorul trebuie să ia măsurile necesare pentru a modifica programul zborurilor sau planificarea echipajului cel pu</w:t>
      </w:r>
      <w:r w:rsidR="00F33D97" w:rsidRPr="009E5D4F">
        <w:rPr>
          <w:rStyle w:val="l5def1"/>
          <w:color w:val="auto"/>
          <w:sz w:val="24"/>
          <w:szCs w:val="24"/>
        </w:rPr>
        <w:t>ț</w:t>
      </w:r>
      <w:r w:rsidRPr="009E5D4F">
        <w:rPr>
          <w:rStyle w:val="l5def1"/>
          <w:color w:val="auto"/>
          <w:sz w:val="24"/>
          <w:szCs w:val="24"/>
        </w:rPr>
        <w:t>in acolo unde operarea efectivă conduce la depă</w:t>
      </w:r>
      <w:r w:rsidR="00F33D97" w:rsidRPr="009E5D4F">
        <w:rPr>
          <w:rStyle w:val="l5def1"/>
          <w:color w:val="auto"/>
          <w:sz w:val="24"/>
          <w:szCs w:val="24"/>
        </w:rPr>
        <w:t>ș</w:t>
      </w:r>
      <w:r w:rsidRPr="009E5D4F">
        <w:rPr>
          <w:rStyle w:val="l5def1"/>
          <w:color w:val="auto"/>
          <w:sz w:val="24"/>
          <w:szCs w:val="24"/>
        </w:rPr>
        <w:t xml:space="preserve">irea </w:t>
      </w:r>
      <w:r w:rsidR="005E53F5">
        <w:rPr>
          <w:rStyle w:val="l5def1"/>
          <w:color w:val="auto"/>
          <w:sz w:val="24"/>
          <w:szCs w:val="24"/>
        </w:rPr>
        <w:t>FDP</w:t>
      </w:r>
      <w:r w:rsidRPr="009E5D4F">
        <w:rPr>
          <w:rStyle w:val="l5def1"/>
          <w:color w:val="auto"/>
          <w:sz w:val="24"/>
          <w:szCs w:val="24"/>
        </w:rPr>
        <w:t xml:space="preserve"> la mai mult de 33% din numărul de operări pe o rută dată într-un sezon.</w:t>
      </w:r>
    </w:p>
    <w:p w:rsidR="00813BFC" w:rsidRDefault="00813BFC">
      <w:pPr>
        <w:jc w:val="both"/>
        <w:divId w:val="1314220094"/>
        <w:rPr>
          <w:rFonts w:ascii="Arial" w:hAnsi="Arial" w:cs="Arial"/>
        </w:rPr>
      </w:pPr>
    </w:p>
    <w:p w:rsidR="00D37005" w:rsidRPr="0014183C" w:rsidRDefault="0075361C">
      <w:pPr>
        <w:jc w:val="both"/>
        <w:divId w:val="1314220094"/>
        <w:rPr>
          <w:rFonts w:ascii="Arial" w:hAnsi="Arial" w:cs="Arial"/>
          <w:b/>
        </w:rPr>
      </w:pPr>
      <w:r>
        <w:rPr>
          <w:rFonts w:ascii="Arial" w:hAnsi="Arial" w:cs="Arial"/>
          <w:b/>
          <w:bCs/>
        </w:rPr>
        <w:t>4.</w:t>
      </w:r>
      <w:r w:rsidR="00D37005" w:rsidRPr="009E5D4F">
        <w:rPr>
          <w:rFonts w:ascii="Arial" w:hAnsi="Arial" w:cs="Arial"/>
          <w:b/>
          <w:bCs/>
        </w:rPr>
        <w:t>7.</w:t>
      </w:r>
      <w:r w:rsidR="00D37005" w:rsidRPr="009E5D4F">
        <w:rPr>
          <w:rFonts w:ascii="Arial" w:hAnsi="Arial" w:cs="Arial"/>
        </w:rPr>
        <w:t xml:space="preserve"> </w:t>
      </w:r>
      <w:r w:rsidR="00D37005" w:rsidRPr="0014183C">
        <w:rPr>
          <w:rStyle w:val="l5def1"/>
          <w:b/>
          <w:color w:val="auto"/>
          <w:sz w:val="24"/>
          <w:szCs w:val="24"/>
        </w:rPr>
        <w:t>Pozi</w:t>
      </w:r>
      <w:r w:rsidR="00F33D97" w:rsidRPr="0014183C">
        <w:rPr>
          <w:rStyle w:val="l5def1"/>
          <w:b/>
          <w:color w:val="auto"/>
          <w:sz w:val="24"/>
          <w:szCs w:val="24"/>
        </w:rPr>
        <w:t>ț</w:t>
      </w:r>
      <w:r w:rsidR="00D37005" w:rsidRPr="0014183C">
        <w:rPr>
          <w:rStyle w:val="l5def1"/>
          <w:b/>
          <w:color w:val="auto"/>
          <w:sz w:val="24"/>
          <w:szCs w:val="24"/>
        </w:rPr>
        <w:t>ionarea</w:t>
      </w:r>
    </w:p>
    <w:p w:rsidR="00AE0E85" w:rsidRPr="009E5D4F" w:rsidRDefault="00AE0E85">
      <w:pPr>
        <w:jc w:val="both"/>
        <w:divId w:val="1091319648"/>
        <w:rPr>
          <w:rFonts w:ascii="Arial" w:hAnsi="Arial" w:cs="Arial"/>
          <w:b/>
          <w:bCs/>
        </w:rPr>
      </w:pPr>
    </w:p>
    <w:p w:rsidR="00D37005" w:rsidRPr="009E5D4F" w:rsidRDefault="0075361C">
      <w:pPr>
        <w:jc w:val="both"/>
        <w:divId w:val="1091319648"/>
        <w:rPr>
          <w:rFonts w:ascii="Arial" w:hAnsi="Arial" w:cs="Arial"/>
        </w:rPr>
      </w:pPr>
      <w:r>
        <w:rPr>
          <w:rFonts w:ascii="Arial" w:hAnsi="Arial" w:cs="Arial"/>
          <w:b/>
          <w:bCs/>
        </w:rPr>
        <w:t>4.</w:t>
      </w:r>
      <w:r w:rsidR="00D37005" w:rsidRPr="009E5D4F">
        <w:rPr>
          <w:rFonts w:ascii="Arial" w:hAnsi="Arial" w:cs="Arial"/>
          <w:b/>
          <w:bCs/>
        </w:rPr>
        <w:t>7.</w:t>
      </w:r>
      <w:r w:rsidR="00032260">
        <w:rPr>
          <w:rFonts w:ascii="Arial" w:hAnsi="Arial" w:cs="Arial"/>
          <w:b/>
          <w:bCs/>
        </w:rPr>
        <w:t>1</w:t>
      </w:r>
      <w:r>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Perioada de timp petrecută pentru pozi</w:t>
      </w:r>
      <w:r w:rsidR="00F33D97" w:rsidRPr="009E5D4F">
        <w:rPr>
          <w:rStyle w:val="l5def1"/>
          <w:color w:val="auto"/>
          <w:sz w:val="24"/>
          <w:szCs w:val="24"/>
        </w:rPr>
        <w:t>ț</w:t>
      </w:r>
      <w:r w:rsidR="00D37005" w:rsidRPr="009E5D4F">
        <w:rPr>
          <w:rStyle w:val="l5def1"/>
          <w:color w:val="auto"/>
          <w:sz w:val="24"/>
          <w:szCs w:val="24"/>
        </w:rPr>
        <w:t xml:space="preserve">ionare este considerată ca fiind </w:t>
      </w:r>
      <w:r w:rsidR="00C35CB6">
        <w:rPr>
          <w:rStyle w:val="l5def1"/>
          <w:color w:val="auto"/>
          <w:sz w:val="24"/>
          <w:szCs w:val="24"/>
        </w:rPr>
        <w:t xml:space="preserve">perioadă de </w:t>
      </w:r>
      <w:r w:rsidR="003C34F0">
        <w:rPr>
          <w:rStyle w:val="l5def1"/>
          <w:color w:val="auto"/>
          <w:sz w:val="24"/>
          <w:szCs w:val="24"/>
        </w:rPr>
        <w:t>serviciu</w:t>
      </w:r>
      <w:r w:rsidR="00C35CB6">
        <w:rPr>
          <w:rStyle w:val="l5def1"/>
          <w:color w:val="auto"/>
          <w:sz w:val="24"/>
          <w:szCs w:val="24"/>
        </w:rPr>
        <w:t>.</w:t>
      </w:r>
    </w:p>
    <w:p w:rsidR="00AE0E85" w:rsidRPr="009E5D4F" w:rsidRDefault="00AE0E85">
      <w:pPr>
        <w:jc w:val="both"/>
        <w:divId w:val="2098401619"/>
        <w:rPr>
          <w:rFonts w:ascii="Arial" w:hAnsi="Arial" w:cs="Arial"/>
          <w:b/>
          <w:bCs/>
        </w:rPr>
      </w:pPr>
    </w:p>
    <w:p w:rsidR="00D37005" w:rsidRPr="009E5D4F" w:rsidRDefault="0075361C">
      <w:pPr>
        <w:jc w:val="both"/>
        <w:divId w:val="2098401619"/>
        <w:rPr>
          <w:rFonts w:ascii="Arial" w:hAnsi="Arial" w:cs="Arial"/>
        </w:rPr>
      </w:pPr>
      <w:r>
        <w:rPr>
          <w:rFonts w:ascii="Arial" w:hAnsi="Arial" w:cs="Arial"/>
          <w:b/>
          <w:bCs/>
        </w:rPr>
        <w:t>4.</w:t>
      </w:r>
      <w:r w:rsidR="00D37005" w:rsidRPr="009E5D4F">
        <w:rPr>
          <w:rFonts w:ascii="Arial" w:hAnsi="Arial" w:cs="Arial"/>
          <w:b/>
          <w:bCs/>
        </w:rPr>
        <w:t>7.</w:t>
      </w:r>
      <w:r w:rsidR="00032260">
        <w:rPr>
          <w:rFonts w:ascii="Arial" w:hAnsi="Arial" w:cs="Arial"/>
          <w:b/>
          <w:bCs/>
        </w:rPr>
        <w:t>2</w:t>
      </w:r>
      <w:r>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Dacă o pozi</w:t>
      </w:r>
      <w:r w:rsidR="00F33D97" w:rsidRPr="009E5D4F">
        <w:rPr>
          <w:rStyle w:val="l5def1"/>
          <w:color w:val="auto"/>
          <w:sz w:val="24"/>
          <w:szCs w:val="24"/>
        </w:rPr>
        <w:t>ț</w:t>
      </w:r>
      <w:r w:rsidR="00D37005" w:rsidRPr="009E5D4F">
        <w:rPr>
          <w:rStyle w:val="l5def1"/>
          <w:color w:val="auto"/>
          <w:sz w:val="24"/>
          <w:szCs w:val="24"/>
        </w:rPr>
        <w:t xml:space="preserve">ionare este urmată de un </w:t>
      </w:r>
      <w:r w:rsidR="00E53091">
        <w:rPr>
          <w:rStyle w:val="l5def1"/>
          <w:color w:val="auto"/>
          <w:sz w:val="24"/>
          <w:szCs w:val="24"/>
        </w:rPr>
        <w:t>perioadă de serviciu pentru zbor</w:t>
      </w:r>
      <w:r w:rsidR="00D37005" w:rsidRPr="009E5D4F">
        <w:rPr>
          <w:rStyle w:val="l5def1"/>
          <w:color w:val="auto"/>
          <w:sz w:val="24"/>
          <w:szCs w:val="24"/>
        </w:rPr>
        <w:t>, atunci pozi</w:t>
      </w:r>
      <w:r w:rsidR="00F33D97" w:rsidRPr="009E5D4F">
        <w:rPr>
          <w:rStyle w:val="l5def1"/>
          <w:color w:val="auto"/>
          <w:sz w:val="24"/>
          <w:szCs w:val="24"/>
        </w:rPr>
        <w:t>ț</w:t>
      </w:r>
      <w:r w:rsidR="00D37005" w:rsidRPr="009E5D4F">
        <w:rPr>
          <w:rStyle w:val="l5def1"/>
          <w:color w:val="auto"/>
          <w:sz w:val="24"/>
          <w:szCs w:val="24"/>
        </w:rPr>
        <w:t xml:space="preserve">ionarea se include în </w:t>
      </w:r>
      <w:r w:rsidR="00DB5A62">
        <w:rPr>
          <w:rStyle w:val="l5def1"/>
          <w:color w:val="auto"/>
          <w:sz w:val="24"/>
          <w:szCs w:val="24"/>
        </w:rPr>
        <w:t>perioada de serviciu</w:t>
      </w:r>
      <w:r w:rsidR="00D37005" w:rsidRPr="009E5D4F">
        <w:rPr>
          <w:rStyle w:val="l5def1"/>
          <w:color w:val="auto"/>
          <w:sz w:val="24"/>
          <w:szCs w:val="24"/>
        </w:rPr>
        <w:t xml:space="preserve"> pentru zbor fără a fi considerată un sector.</w:t>
      </w:r>
    </w:p>
    <w:p w:rsidR="00AE0E85" w:rsidRPr="009E5D4F" w:rsidRDefault="00AE0E85">
      <w:pPr>
        <w:jc w:val="both"/>
        <w:divId w:val="862210788"/>
        <w:rPr>
          <w:rFonts w:ascii="Arial" w:hAnsi="Arial" w:cs="Arial"/>
          <w:b/>
          <w:bCs/>
        </w:rPr>
      </w:pPr>
    </w:p>
    <w:p w:rsidR="008F4886" w:rsidRPr="009E5D4F" w:rsidRDefault="0075361C" w:rsidP="00EE3A47">
      <w:pPr>
        <w:jc w:val="both"/>
        <w:rPr>
          <w:rFonts w:ascii="Arial" w:hAnsi="Arial" w:cs="Arial"/>
          <w:b/>
          <w:bCs/>
        </w:rPr>
      </w:pPr>
      <w:r>
        <w:rPr>
          <w:rFonts w:ascii="Arial" w:hAnsi="Arial" w:cs="Arial"/>
          <w:b/>
          <w:bCs/>
        </w:rPr>
        <w:t>4.</w:t>
      </w:r>
      <w:r w:rsidR="00D37005" w:rsidRPr="009E5D4F">
        <w:rPr>
          <w:rFonts w:ascii="Arial" w:hAnsi="Arial" w:cs="Arial"/>
          <w:b/>
          <w:bCs/>
        </w:rPr>
        <w:t>7.</w:t>
      </w:r>
      <w:r w:rsidR="00032260">
        <w:rPr>
          <w:rFonts w:ascii="Arial" w:hAnsi="Arial" w:cs="Arial"/>
          <w:b/>
          <w:bCs/>
        </w:rPr>
        <w:t>3</w:t>
      </w:r>
      <w:r>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Un sector de pozi</w:t>
      </w:r>
      <w:r w:rsidR="00F33D97" w:rsidRPr="009E5D4F">
        <w:rPr>
          <w:rStyle w:val="l5def1"/>
          <w:color w:val="auto"/>
          <w:sz w:val="24"/>
          <w:szCs w:val="24"/>
        </w:rPr>
        <w:t>ț</w:t>
      </w:r>
      <w:r w:rsidR="00D37005" w:rsidRPr="009E5D4F">
        <w:rPr>
          <w:rStyle w:val="l5def1"/>
          <w:color w:val="auto"/>
          <w:sz w:val="24"/>
          <w:szCs w:val="24"/>
        </w:rPr>
        <w:t xml:space="preserve">ionare care urmează imediat după un sector </w:t>
      </w:r>
      <w:r w:rsidR="00F33D97" w:rsidRPr="009E5D4F">
        <w:rPr>
          <w:rStyle w:val="l5def1"/>
          <w:color w:val="auto"/>
          <w:sz w:val="24"/>
          <w:szCs w:val="24"/>
        </w:rPr>
        <w:t>operați</w:t>
      </w:r>
      <w:r w:rsidR="00D37005" w:rsidRPr="009E5D4F">
        <w:rPr>
          <w:rStyle w:val="l5def1"/>
          <w:color w:val="auto"/>
          <w:sz w:val="24"/>
          <w:szCs w:val="24"/>
        </w:rPr>
        <w:t xml:space="preserve">onal va fi luat în calcul pentru determinarea </w:t>
      </w:r>
      <w:r w:rsidR="00455A17">
        <w:rPr>
          <w:rStyle w:val="l5def1"/>
          <w:color w:val="auto"/>
          <w:sz w:val="24"/>
          <w:szCs w:val="24"/>
        </w:rPr>
        <w:t>perioadei</w:t>
      </w:r>
      <w:r w:rsidR="00D37005" w:rsidRPr="009E5D4F">
        <w:rPr>
          <w:rStyle w:val="l5def1"/>
          <w:color w:val="auto"/>
          <w:sz w:val="24"/>
          <w:szCs w:val="24"/>
        </w:rPr>
        <w:t xml:space="preserve"> minim</w:t>
      </w:r>
      <w:r w:rsidR="00455A17">
        <w:rPr>
          <w:rStyle w:val="l5def1"/>
          <w:color w:val="auto"/>
          <w:sz w:val="24"/>
          <w:szCs w:val="24"/>
        </w:rPr>
        <w:t>e</w:t>
      </w:r>
      <w:r w:rsidR="00D37005" w:rsidRPr="009E5D4F">
        <w:rPr>
          <w:rStyle w:val="l5def1"/>
          <w:color w:val="auto"/>
          <w:sz w:val="24"/>
          <w:szCs w:val="24"/>
        </w:rPr>
        <w:t xml:space="preserve"> de odihnă, a</w:t>
      </w:r>
      <w:r w:rsidR="00F33D97" w:rsidRPr="009E5D4F">
        <w:rPr>
          <w:rStyle w:val="l5def1"/>
          <w:color w:val="auto"/>
          <w:sz w:val="24"/>
          <w:szCs w:val="24"/>
        </w:rPr>
        <w:t>ș</w:t>
      </w:r>
      <w:r w:rsidR="00D37005" w:rsidRPr="009E5D4F">
        <w:rPr>
          <w:rStyle w:val="l5def1"/>
          <w:color w:val="auto"/>
          <w:sz w:val="24"/>
          <w:szCs w:val="24"/>
        </w:rPr>
        <w:t xml:space="preserve">a cum este definit în cap. </w:t>
      </w:r>
      <w:r w:rsidR="004C0EF6">
        <w:rPr>
          <w:rStyle w:val="l5def1"/>
          <w:color w:val="auto"/>
          <w:sz w:val="24"/>
          <w:szCs w:val="24"/>
        </w:rPr>
        <w:t>6</w:t>
      </w:r>
      <w:r w:rsidR="00D37005" w:rsidRPr="009E5D4F">
        <w:rPr>
          <w:rStyle w:val="l5def1"/>
          <w:color w:val="auto"/>
          <w:sz w:val="24"/>
          <w:szCs w:val="24"/>
        </w:rPr>
        <w:t>.</w:t>
      </w:r>
      <w:r w:rsidR="008F4886" w:rsidRPr="009E5D4F">
        <w:rPr>
          <w:rFonts w:ascii="Arial" w:hAnsi="Arial" w:cs="Arial"/>
          <w:b/>
          <w:bCs/>
        </w:rPr>
        <w:br w:type="page"/>
      </w:r>
    </w:p>
    <w:p w:rsidR="00813BFC" w:rsidRPr="009E5D4F" w:rsidRDefault="0075361C" w:rsidP="00DC379B">
      <w:pPr>
        <w:jc w:val="center"/>
        <w:outlineLvl w:val="1"/>
        <w:rPr>
          <w:rFonts w:ascii="Arial" w:hAnsi="Arial" w:cs="Arial"/>
          <w:b/>
          <w:bCs/>
        </w:rPr>
      </w:pPr>
      <w:r>
        <w:rPr>
          <w:rFonts w:ascii="Arial" w:hAnsi="Arial" w:cs="Arial"/>
          <w:b/>
          <w:bCs/>
        </w:rPr>
        <w:lastRenderedPageBreak/>
        <w:t>CAPITOLUL 5</w:t>
      </w:r>
    </w:p>
    <w:p w:rsidR="00D37005" w:rsidRPr="00AC0133" w:rsidRDefault="00D37005" w:rsidP="00DC379B">
      <w:pPr>
        <w:jc w:val="center"/>
        <w:outlineLvl w:val="1"/>
        <w:rPr>
          <w:rFonts w:ascii="Arial" w:hAnsi="Arial" w:cs="Arial"/>
          <w:b/>
        </w:rPr>
      </w:pPr>
      <w:r w:rsidRPr="00AC0133">
        <w:rPr>
          <w:rStyle w:val="l5def1"/>
          <w:b/>
          <w:color w:val="auto"/>
          <w:sz w:val="24"/>
          <w:szCs w:val="24"/>
        </w:rPr>
        <w:t xml:space="preserve">Limite cumulative privind </w:t>
      </w:r>
      <w:r w:rsidR="0021753E">
        <w:rPr>
          <w:rStyle w:val="l5def1"/>
          <w:b/>
          <w:color w:val="auto"/>
          <w:sz w:val="24"/>
          <w:szCs w:val="24"/>
        </w:rPr>
        <w:t>perioada</w:t>
      </w:r>
      <w:r w:rsidRPr="00AC0133">
        <w:rPr>
          <w:rStyle w:val="l5def1"/>
          <w:b/>
          <w:color w:val="auto"/>
          <w:sz w:val="24"/>
          <w:szCs w:val="24"/>
        </w:rPr>
        <w:t xml:space="preserve"> de serviciu pentru zbor</w:t>
      </w:r>
      <w:r w:rsidRPr="00AC0133">
        <w:rPr>
          <w:rFonts w:ascii="Arial" w:hAnsi="Arial" w:cs="Arial"/>
          <w:b/>
        </w:rPr>
        <w:br/>
      </w:r>
      <w:r w:rsidR="00F33D97" w:rsidRPr="00AC0133">
        <w:rPr>
          <w:rStyle w:val="l5def1"/>
          <w:b/>
          <w:color w:val="auto"/>
          <w:sz w:val="24"/>
          <w:szCs w:val="24"/>
        </w:rPr>
        <w:t>ș</w:t>
      </w:r>
      <w:r w:rsidRPr="00AC0133">
        <w:rPr>
          <w:rStyle w:val="l5def1"/>
          <w:b/>
          <w:color w:val="auto"/>
          <w:sz w:val="24"/>
          <w:szCs w:val="24"/>
        </w:rPr>
        <w:t xml:space="preserve">i </w:t>
      </w:r>
      <w:r w:rsidR="00A77C2F">
        <w:rPr>
          <w:rStyle w:val="l5def1"/>
          <w:b/>
          <w:color w:val="auto"/>
          <w:sz w:val="24"/>
          <w:szCs w:val="24"/>
        </w:rPr>
        <w:t>perioada</w:t>
      </w:r>
      <w:r w:rsidRPr="00AC0133">
        <w:rPr>
          <w:rStyle w:val="l5def1"/>
          <w:b/>
          <w:color w:val="auto"/>
          <w:sz w:val="24"/>
          <w:szCs w:val="24"/>
        </w:rPr>
        <w:t xml:space="preserve"> de serviciu</w:t>
      </w:r>
    </w:p>
    <w:p w:rsidR="00D37005" w:rsidRPr="009E5D4F" w:rsidRDefault="00D37005">
      <w:pPr>
        <w:jc w:val="both"/>
        <w:rPr>
          <w:rFonts w:ascii="Arial" w:hAnsi="Arial" w:cs="Arial"/>
        </w:rPr>
      </w:pPr>
    </w:p>
    <w:p w:rsidR="00D37005" w:rsidRPr="009E5D4F" w:rsidRDefault="00AB5331">
      <w:pPr>
        <w:jc w:val="both"/>
        <w:divId w:val="853349458"/>
        <w:rPr>
          <w:rFonts w:ascii="Arial" w:hAnsi="Arial" w:cs="Arial"/>
        </w:rPr>
      </w:pPr>
      <w:r>
        <w:rPr>
          <w:rFonts w:ascii="Arial" w:hAnsi="Arial" w:cs="Arial"/>
          <w:b/>
          <w:bCs/>
        </w:rPr>
        <w:t>5.1</w:t>
      </w:r>
      <w:r w:rsidR="0075361C">
        <w:rPr>
          <w:rFonts w:ascii="Arial" w:hAnsi="Arial" w:cs="Arial"/>
          <w:b/>
          <w:bCs/>
        </w:rPr>
        <w:t>.</w:t>
      </w:r>
      <w:r w:rsidR="00D37005" w:rsidRPr="009E5D4F">
        <w:rPr>
          <w:rFonts w:ascii="Arial" w:hAnsi="Arial" w:cs="Arial"/>
        </w:rPr>
        <w:t xml:space="preserve"> </w:t>
      </w:r>
      <w:r w:rsidR="00D37005" w:rsidRPr="0014183C">
        <w:rPr>
          <w:rStyle w:val="l5def1"/>
          <w:b/>
          <w:color w:val="auto"/>
          <w:sz w:val="24"/>
          <w:szCs w:val="24"/>
        </w:rPr>
        <w:t>Limitări cumulative ale timpilor-bloc</w:t>
      </w:r>
    </w:p>
    <w:p w:rsidR="00D37005" w:rsidRPr="009E5D4F" w:rsidRDefault="00D37005">
      <w:pPr>
        <w:jc w:val="both"/>
        <w:divId w:val="627392136"/>
        <w:rPr>
          <w:rFonts w:ascii="Arial" w:hAnsi="Arial" w:cs="Arial"/>
        </w:rPr>
      </w:pPr>
      <w:r w:rsidRPr="009E5D4F">
        <w:rPr>
          <w:rStyle w:val="l5def1"/>
          <w:color w:val="auto"/>
          <w:sz w:val="24"/>
          <w:szCs w:val="24"/>
        </w:rPr>
        <w:t xml:space="preserve">Orice operator trebuie să se asigure că timpul-bloc total executat al zborurilor pentru care un membru </w:t>
      </w:r>
      <w:r w:rsidR="00AF599E">
        <w:rPr>
          <w:rStyle w:val="l5def1"/>
          <w:color w:val="auto"/>
          <w:sz w:val="24"/>
          <w:szCs w:val="24"/>
        </w:rPr>
        <w:t xml:space="preserve">al </w:t>
      </w:r>
      <w:r w:rsidRPr="009E5D4F">
        <w:rPr>
          <w:rStyle w:val="l5def1"/>
          <w:color w:val="auto"/>
          <w:sz w:val="24"/>
          <w:szCs w:val="24"/>
        </w:rPr>
        <w:t>echipaj</w:t>
      </w:r>
      <w:r w:rsidR="00AF599E">
        <w:rPr>
          <w:rStyle w:val="l5def1"/>
          <w:color w:val="auto"/>
          <w:sz w:val="24"/>
          <w:szCs w:val="24"/>
        </w:rPr>
        <w:t>ului</w:t>
      </w:r>
      <w:r w:rsidRPr="009E5D4F">
        <w:rPr>
          <w:rStyle w:val="l5def1"/>
          <w:color w:val="auto"/>
          <w:sz w:val="24"/>
          <w:szCs w:val="24"/>
        </w:rPr>
        <w:t xml:space="preserve"> este utilizat ca membru </w:t>
      </w:r>
      <w:r w:rsidR="00AF599E">
        <w:rPr>
          <w:rStyle w:val="l5def1"/>
          <w:color w:val="auto"/>
          <w:sz w:val="24"/>
          <w:szCs w:val="24"/>
        </w:rPr>
        <w:t>al</w:t>
      </w:r>
      <w:r w:rsidRPr="009E5D4F">
        <w:rPr>
          <w:rStyle w:val="l5def1"/>
          <w:color w:val="auto"/>
          <w:sz w:val="24"/>
          <w:szCs w:val="24"/>
        </w:rPr>
        <w:t xml:space="preserve"> echipaj</w:t>
      </w:r>
      <w:r w:rsidR="00AF599E">
        <w:rPr>
          <w:rStyle w:val="l5def1"/>
          <w:color w:val="auto"/>
          <w:sz w:val="24"/>
          <w:szCs w:val="24"/>
        </w:rPr>
        <w:t>ului</w:t>
      </w:r>
      <w:r w:rsidRPr="009E5D4F">
        <w:rPr>
          <w:rStyle w:val="l5def1"/>
          <w:color w:val="auto"/>
          <w:sz w:val="24"/>
          <w:szCs w:val="24"/>
        </w:rPr>
        <w:t xml:space="preserve"> </w:t>
      </w:r>
      <w:r w:rsidR="00B254E7">
        <w:rPr>
          <w:rStyle w:val="l5def1"/>
          <w:color w:val="auto"/>
          <w:sz w:val="24"/>
          <w:szCs w:val="24"/>
        </w:rPr>
        <w:t>aflat în serviciu</w:t>
      </w:r>
      <w:r w:rsidRPr="009E5D4F">
        <w:rPr>
          <w:rStyle w:val="l5def1"/>
          <w:color w:val="auto"/>
          <w:sz w:val="24"/>
          <w:szCs w:val="24"/>
        </w:rPr>
        <w:t xml:space="preserve"> nu depă</w:t>
      </w:r>
      <w:r w:rsidR="00F33D97" w:rsidRPr="009E5D4F">
        <w:rPr>
          <w:rStyle w:val="l5def1"/>
          <w:color w:val="auto"/>
          <w:sz w:val="24"/>
          <w:szCs w:val="24"/>
        </w:rPr>
        <w:t>ș</w:t>
      </w:r>
      <w:r w:rsidRPr="009E5D4F">
        <w:rPr>
          <w:rStyle w:val="l5def1"/>
          <w:color w:val="auto"/>
          <w:sz w:val="24"/>
          <w:szCs w:val="24"/>
        </w:rPr>
        <w:t>e</w:t>
      </w:r>
      <w:r w:rsidR="00F33D97" w:rsidRPr="009E5D4F">
        <w:rPr>
          <w:rStyle w:val="l5def1"/>
          <w:color w:val="auto"/>
          <w:sz w:val="24"/>
          <w:szCs w:val="24"/>
        </w:rPr>
        <w:t>ș</w:t>
      </w:r>
      <w:r w:rsidRPr="009E5D4F">
        <w:rPr>
          <w:rStyle w:val="l5def1"/>
          <w:color w:val="auto"/>
          <w:sz w:val="24"/>
          <w:szCs w:val="24"/>
        </w:rPr>
        <w:t>te:</w:t>
      </w:r>
    </w:p>
    <w:p w:rsidR="004E02F4" w:rsidRPr="009E5D4F" w:rsidRDefault="00D37005" w:rsidP="00B740E7">
      <w:pPr>
        <w:numPr>
          <w:ilvl w:val="1"/>
          <w:numId w:val="3"/>
        </w:numPr>
        <w:ind w:left="426" w:hanging="426"/>
        <w:jc w:val="both"/>
        <w:divId w:val="28575358"/>
        <w:rPr>
          <w:rFonts w:ascii="Arial" w:hAnsi="Arial" w:cs="Arial"/>
        </w:rPr>
      </w:pPr>
      <w:r w:rsidRPr="009E5D4F">
        <w:rPr>
          <w:rStyle w:val="l5def1"/>
          <w:color w:val="auto"/>
          <w:sz w:val="24"/>
          <w:szCs w:val="24"/>
        </w:rPr>
        <w:t xml:space="preserve">900 de ore de </w:t>
      </w:r>
      <w:r w:rsidR="00C35CB6">
        <w:rPr>
          <w:rStyle w:val="l5def1"/>
          <w:color w:val="auto"/>
          <w:sz w:val="24"/>
          <w:szCs w:val="24"/>
        </w:rPr>
        <w:t>timp de bloc</w:t>
      </w:r>
      <w:r w:rsidRPr="009E5D4F">
        <w:rPr>
          <w:rStyle w:val="l5def1"/>
          <w:color w:val="auto"/>
          <w:sz w:val="24"/>
          <w:szCs w:val="24"/>
        </w:rPr>
        <w:t xml:space="preserve"> într-un an calendaristic;</w:t>
      </w:r>
    </w:p>
    <w:p w:rsidR="004E02F4" w:rsidRPr="009E5D4F" w:rsidRDefault="00160C9B" w:rsidP="00B740E7">
      <w:pPr>
        <w:numPr>
          <w:ilvl w:val="1"/>
          <w:numId w:val="3"/>
        </w:numPr>
        <w:ind w:left="426" w:hanging="426"/>
        <w:jc w:val="both"/>
        <w:divId w:val="28575358"/>
        <w:rPr>
          <w:rStyle w:val="l5def1"/>
          <w:color w:val="auto"/>
          <w:sz w:val="24"/>
          <w:szCs w:val="24"/>
        </w:rPr>
      </w:pPr>
      <w:r w:rsidRPr="009E5D4F">
        <w:rPr>
          <w:rStyle w:val="l5def1"/>
          <w:color w:val="auto"/>
          <w:sz w:val="24"/>
          <w:szCs w:val="24"/>
        </w:rPr>
        <w:t xml:space="preserve">1 000 de ore </w:t>
      </w:r>
      <w:r w:rsidR="00C35CB6">
        <w:rPr>
          <w:rStyle w:val="l5def1"/>
          <w:color w:val="auto"/>
          <w:sz w:val="24"/>
          <w:szCs w:val="24"/>
        </w:rPr>
        <w:t xml:space="preserve">de timp de bloc </w:t>
      </w:r>
      <w:r w:rsidRPr="009E5D4F">
        <w:rPr>
          <w:rStyle w:val="l5def1"/>
          <w:color w:val="auto"/>
          <w:sz w:val="24"/>
          <w:szCs w:val="24"/>
        </w:rPr>
        <w:t>pe durata oricăror 12 luni calendaristice consecutive</w:t>
      </w:r>
      <w:r w:rsidR="00372859" w:rsidRPr="009E5D4F">
        <w:rPr>
          <w:rStyle w:val="l5def1"/>
          <w:color w:val="auto"/>
          <w:sz w:val="24"/>
          <w:szCs w:val="24"/>
        </w:rPr>
        <w:t>;</w:t>
      </w:r>
      <w:r w:rsidR="0001679B" w:rsidRPr="009E5D4F">
        <w:rPr>
          <w:rStyle w:val="l5def1"/>
          <w:color w:val="auto"/>
          <w:sz w:val="24"/>
          <w:szCs w:val="24"/>
        </w:rPr>
        <w:t xml:space="preserve"> </w:t>
      </w:r>
    </w:p>
    <w:p w:rsidR="00D37005" w:rsidRPr="009E5D4F" w:rsidRDefault="00D37005" w:rsidP="00B740E7">
      <w:pPr>
        <w:numPr>
          <w:ilvl w:val="1"/>
          <w:numId w:val="3"/>
        </w:numPr>
        <w:ind w:left="426" w:hanging="426"/>
        <w:jc w:val="both"/>
        <w:divId w:val="256985083"/>
        <w:rPr>
          <w:rFonts w:ascii="Arial" w:hAnsi="Arial" w:cs="Arial"/>
        </w:rPr>
      </w:pPr>
      <w:r w:rsidRPr="009E5D4F">
        <w:rPr>
          <w:rStyle w:val="l5def1"/>
          <w:color w:val="auto"/>
          <w:sz w:val="24"/>
          <w:szCs w:val="24"/>
        </w:rPr>
        <w:t xml:space="preserve">100 de ore de </w:t>
      </w:r>
      <w:r w:rsidR="00C35CB6">
        <w:rPr>
          <w:rStyle w:val="l5def1"/>
          <w:color w:val="auto"/>
          <w:sz w:val="24"/>
          <w:szCs w:val="24"/>
        </w:rPr>
        <w:t>timp de bloc</w:t>
      </w:r>
      <w:r w:rsidRPr="009E5D4F">
        <w:rPr>
          <w:rStyle w:val="l5def1"/>
          <w:color w:val="auto"/>
          <w:sz w:val="24"/>
          <w:szCs w:val="24"/>
        </w:rPr>
        <w:t xml:space="preserve"> în oricare 28 de zile consecutive.</w:t>
      </w:r>
    </w:p>
    <w:p w:rsidR="00813BFC" w:rsidRPr="009E5D4F" w:rsidRDefault="00813BFC">
      <w:pPr>
        <w:jc w:val="both"/>
        <w:divId w:val="311179044"/>
        <w:rPr>
          <w:rFonts w:ascii="Arial" w:hAnsi="Arial" w:cs="Arial"/>
        </w:rPr>
      </w:pPr>
    </w:p>
    <w:p w:rsidR="00D37005" w:rsidRPr="009E5D4F" w:rsidRDefault="00AB5331">
      <w:pPr>
        <w:jc w:val="both"/>
        <w:divId w:val="311179044"/>
        <w:rPr>
          <w:rFonts w:ascii="Arial" w:hAnsi="Arial" w:cs="Arial"/>
        </w:rPr>
      </w:pPr>
      <w:r>
        <w:rPr>
          <w:rFonts w:ascii="Arial" w:hAnsi="Arial" w:cs="Arial"/>
          <w:b/>
          <w:bCs/>
        </w:rPr>
        <w:t>5.2</w:t>
      </w:r>
      <w:r w:rsidR="0075361C">
        <w:rPr>
          <w:rFonts w:ascii="Arial" w:hAnsi="Arial" w:cs="Arial"/>
          <w:b/>
          <w:bCs/>
        </w:rPr>
        <w:t>.</w:t>
      </w:r>
      <w:r w:rsidR="00D37005" w:rsidRPr="009E5D4F">
        <w:rPr>
          <w:rFonts w:ascii="Arial" w:hAnsi="Arial" w:cs="Arial"/>
        </w:rPr>
        <w:t xml:space="preserve"> </w:t>
      </w:r>
      <w:r w:rsidR="00D37005" w:rsidRPr="0014183C">
        <w:rPr>
          <w:rStyle w:val="l5def1"/>
          <w:b/>
          <w:color w:val="auto"/>
          <w:sz w:val="24"/>
          <w:szCs w:val="24"/>
        </w:rPr>
        <w:t xml:space="preserve">Cumularea </w:t>
      </w:r>
      <w:r w:rsidR="001E57F1" w:rsidRPr="0014183C">
        <w:rPr>
          <w:rStyle w:val="l5def1"/>
          <w:b/>
          <w:color w:val="auto"/>
          <w:sz w:val="24"/>
          <w:szCs w:val="24"/>
        </w:rPr>
        <w:t>perioada</w:t>
      </w:r>
      <w:r w:rsidR="00D37005" w:rsidRPr="0014183C">
        <w:rPr>
          <w:rStyle w:val="l5def1"/>
          <w:b/>
          <w:color w:val="auto"/>
          <w:sz w:val="24"/>
          <w:szCs w:val="24"/>
        </w:rPr>
        <w:t xml:space="preserve"> de serviciu</w:t>
      </w:r>
    </w:p>
    <w:p w:rsidR="00D37005" w:rsidRPr="009E5D4F" w:rsidRDefault="00D37005">
      <w:pPr>
        <w:jc w:val="both"/>
        <w:divId w:val="1891112442"/>
        <w:rPr>
          <w:rFonts w:ascii="Arial" w:hAnsi="Arial" w:cs="Arial"/>
        </w:rPr>
      </w:pPr>
      <w:r w:rsidRPr="009E5D4F">
        <w:rPr>
          <w:rStyle w:val="l5def1"/>
          <w:color w:val="auto"/>
          <w:sz w:val="24"/>
          <w:szCs w:val="24"/>
        </w:rPr>
        <w:t xml:space="preserve">Orice operator trebuie să se asigure că timpul total de serviciu efectuat de un membru </w:t>
      </w:r>
      <w:r w:rsidR="00AF599E">
        <w:rPr>
          <w:rStyle w:val="l5def1"/>
          <w:color w:val="auto"/>
          <w:sz w:val="24"/>
          <w:szCs w:val="24"/>
        </w:rPr>
        <w:t>al</w:t>
      </w:r>
      <w:r w:rsidRPr="009E5D4F">
        <w:rPr>
          <w:rStyle w:val="l5def1"/>
          <w:color w:val="auto"/>
          <w:sz w:val="24"/>
          <w:szCs w:val="24"/>
        </w:rPr>
        <w:t xml:space="preserve"> echipaj</w:t>
      </w:r>
      <w:r w:rsidR="00AF599E">
        <w:rPr>
          <w:rStyle w:val="l5def1"/>
          <w:color w:val="auto"/>
          <w:sz w:val="24"/>
          <w:szCs w:val="24"/>
        </w:rPr>
        <w:t>ului</w:t>
      </w:r>
      <w:r w:rsidRPr="009E5D4F">
        <w:rPr>
          <w:rStyle w:val="l5def1"/>
          <w:color w:val="auto"/>
          <w:sz w:val="24"/>
          <w:szCs w:val="24"/>
        </w:rPr>
        <w:t xml:space="preserve"> nu depă</w:t>
      </w:r>
      <w:r w:rsidR="00F33D97" w:rsidRPr="009E5D4F">
        <w:rPr>
          <w:rStyle w:val="l5def1"/>
          <w:color w:val="auto"/>
          <w:sz w:val="24"/>
          <w:szCs w:val="24"/>
        </w:rPr>
        <w:t>ș</w:t>
      </w:r>
      <w:r w:rsidRPr="009E5D4F">
        <w:rPr>
          <w:rStyle w:val="l5def1"/>
          <w:color w:val="auto"/>
          <w:sz w:val="24"/>
          <w:szCs w:val="24"/>
        </w:rPr>
        <w:t>e</w:t>
      </w:r>
      <w:r w:rsidR="00F33D97" w:rsidRPr="009E5D4F">
        <w:rPr>
          <w:rStyle w:val="l5def1"/>
          <w:color w:val="auto"/>
          <w:sz w:val="24"/>
          <w:szCs w:val="24"/>
        </w:rPr>
        <w:t>ș</w:t>
      </w:r>
      <w:r w:rsidRPr="009E5D4F">
        <w:rPr>
          <w:rStyle w:val="l5def1"/>
          <w:color w:val="auto"/>
          <w:sz w:val="24"/>
          <w:szCs w:val="24"/>
        </w:rPr>
        <w:t>te:</w:t>
      </w:r>
    </w:p>
    <w:p w:rsidR="00D37005" w:rsidRPr="009E5D4F" w:rsidRDefault="00D37005" w:rsidP="00B740E7">
      <w:pPr>
        <w:numPr>
          <w:ilvl w:val="0"/>
          <w:numId w:val="4"/>
        </w:numPr>
        <w:ind w:left="426" w:hanging="426"/>
        <w:jc w:val="both"/>
        <w:divId w:val="767972321"/>
        <w:rPr>
          <w:rStyle w:val="l5def1"/>
          <w:color w:val="auto"/>
          <w:sz w:val="24"/>
          <w:szCs w:val="24"/>
        </w:rPr>
      </w:pPr>
      <w:r w:rsidRPr="009E5D4F">
        <w:rPr>
          <w:rStyle w:val="l5def1"/>
          <w:color w:val="auto"/>
          <w:sz w:val="24"/>
          <w:szCs w:val="24"/>
        </w:rPr>
        <w:t>60 de ore</w:t>
      </w:r>
      <w:r w:rsidR="00C35CB6">
        <w:rPr>
          <w:rStyle w:val="l5def1"/>
          <w:color w:val="auto"/>
          <w:sz w:val="24"/>
          <w:szCs w:val="24"/>
        </w:rPr>
        <w:t xml:space="preserve"> de timp de bloc</w:t>
      </w:r>
      <w:r w:rsidRPr="009E5D4F">
        <w:rPr>
          <w:rStyle w:val="l5def1"/>
          <w:color w:val="auto"/>
          <w:sz w:val="24"/>
          <w:szCs w:val="24"/>
        </w:rPr>
        <w:t xml:space="preserve"> în oricare 7 zile consecutive;</w:t>
      </w:r>
    </w:p>
    <w:p w:rsidR="00160C9B" w:rsidRPr="009E5D4F" w:rsidRDefault="00160C9B" w:rsidP="00B740E7">
      <w:pPr>
        <w:numPr>
          <w:ilvl w:val="0"/>
          <w:numId w:val="4"/>
        </w:numPr>
        <w:ind w:left="426" w:hanging="426"/>
        <w:jc w:val="both"/>
        <w:divId w:val="767972321"/>
        <w:rPr>
          <w:rStyle w:val="l5def1"/>
          <w:color w:val="auto"/>
          <w:sz w:val="24"/>
          <w:szCs w:val="24"/>
        </w:rPr>
      </w:pPr>
      <w:r w:rsidRPr="009E5D4F">
        <w:rPr>
          <w:rStyle w:val="l5def1"/>
          <w:color w:val="auto"/>
          <w:sz w:val="24"/>
          <w:szCs w:val="24"/>
        </w:rPr>
        <w:t>110 ore</w:t>
      </w:r>
      <w:r w:rsidR="00C35CB6">
        <w:rPr>
          <w:rStyle w:val="l5def1"/>
          <w:color w:val="auto"/>
          <w:sz w:val="24"/>
          <w:szCs w:val="24"/>
        </w:rPr>
        <w:t xml:space="preserve"> de timp de bloc</w:t>
      </w:r>
      <w:r w:rsidRPr="009E5D4F">
        <w:rPr>
          <w:rStyle w:val="l5def1"/>
          <w:color w:val="auto"/>
          <w:sz w:val="24"/>
          <w:szCs w:val="24"/>
        </w:rPr>
        <w:t xml:space="preserve"> în oricare 14 zile consecutive;</w:t>
      </w:r>
      <w:r w:rsidR="0001679B" w:rsidRPr="009E5D4F">
        <w:rPr>
          <w:rStyle w:val="l5def1"/>
          <w:color w:val="auto"/>
          <w:sz w:val="24"/>
          <w:szCs w:val="24"/>
        </w:rPr>
        <w:t xml:space="preserve"> </w:t>
      </w:r>
    </w:p>
    <w:p w:rsidR="00D37005" w:rsidRPr="009E5D4F" w:rsidRDefault="00D37005" w:rsidP="00B740E7">
      <w:pPr>
        <w:numPr>
          <w:ilvl w:val="0"/>
          <w:numId w:val="4"/>
        </w:numPr>
        <w:ind w:left="426" w:hanging="426"/>
        <w:jc w:val="both"/>
        <w:divId w:val="25645668"/>
        <w:rPr>
          <w:rStyle w:val="l5def1"/>
          <w:color w:val="auto"/>
          <w:sz w:val="24"/>
          <w:szCs w:val="24"/>
        </w:rPr>
      </w:pPr>
      <w:r w:rsidRPr="009E5D4F">
        <w:rPr>
          <w:rStyle w:val="l5def1"/>
          <w:color w:val="auto"/>
          <w:sz w:val="24"/>
          <w:szCs w:val="24"/>
        </w:rPr>
        <w:t xml:space="preserve">190 de ore </w:t>
      </w:r>
      <w:r w:rsidR="00C35CB6">
        <w:rPr>
          <w:rStyle w:val="l5def1"/>
          <w:color w:val="auto"/>
          <w:sz w:val="24"/>
          <w:szCs w:val="24"/>
        </w:rPr>
        <w:t xml:space="preserve">de timp de bloc </w:t>
      </w:r>
      <w:r w:rsidRPr="009E5D4F">
        <w:rPr>
          <w:rStyle w:val="l5def1"/>
          <w:color w:val="auto"/>
          <w:sz w:val="24"/>
          <w:szCs w:val="24"/>
        </w:rPr>
        <w:t>în oricare 28 de zile consecutive, iar timpul total de muncă anual executat al membrilor echipaj</w:t>
      </w:r>
      <w:r w:rsidR="00AF599E">
        <w:rPr>
          <w:rStyle w:val="l5def1"/>
          <w:color w:val="auto"/>
          <w:sz w:val="24"/>
          <w:szCs w:val="24"/>
        </w:rPr>
        <w:t>ului</w:t>
      </w:r>
      <w:r w:rsidRPr="009E5D4F">
        <w:rPr>
          <w:rStyle w:val="l5def1"/>
          <w:color w:val="auto"/>
          <w:sz w:val="24"/>
          <w:szCs w:val="24"/>
        </w:rPr>
        <w:t xml:space="preserve"> nu depă</w:t>
      </w:r>
      <w:r w:rsidR="00F33D97" w:rsidRPr="009E5D4F">
        <w:rPr>
          <w:rStyle w:val="l5def1"/>
          <w:color w:val="auto"/>
          <w:sz w:val="24"/>
          <w:szCs w:val="24"/>
        </w:rPr>
        <w:t>ș</w:t>
      </w:r>
      <w:r w:rsidRPr="009E5D4F">
        <w:rPr>
          <w:rStyle w:val="l5def1"/>
          <w:color w:val="auto"/>
          <w:sz w:val="24"/>
          <w:szCs w:val="24"/>
        </w:rPr>
        <w:t>e</w:t>
      </w:r>
      <w:r w:rsidR="00F33D97" w:rsidRPr="009E5D4F">
        <w:rPr>
          <w:rStyle w:val="l5def1"/>
          <w:color w:val="auto"/>
          <w:sz w:val="24"/>
          <w:szCs w:val="24"/>
        </w:rPr>
        <w:t>ș</w:t>
      </w:r>
      <w:r w:rsidRPr="009E5D4F">
        <w:rPr>
          <w:rStyle w:val="l5def1"/>
          <w:color w:val="auto"/>
          <w:sz w:val="24"/>
          <w:szCs w:val="24"/>
        </w:rPr>
        <w:t xml:space="preserve">te </w:t>
      </w:r>
      <w:r w:rsidR="0069434B">
        <w:rPr>
          <w:rStyle w:val="l5def1"/>
          <w:color w:val="auto"/>
          <w:sz w:val="24"/>
          <w:szCs w:val="24"/>
        </w:rPr>
        <w:t>2</w:t>
      </w:r>
      <w:r w:rsidR="0075361C">
        <w:rPr>
          <w:rStyle w:val="l5def1"/>
          <w:color w:val="auto"/>
          <w:sz w:val="24"/>
          <w:szCs w:val="24"/>
        </w:rPr>
        <w:t>.</w:t>
      </w:r>
      <w:r w:rsidRPr="009E5D4F">
        <w:rPr>
          <w:rStyle w:val="l5def1"/>
          <w:color w:val="auto"/>
          <w:sz w:val="24"/>
          <w:szCs w:val="24"/>
        </w:rPr>
        <w:t>000 de ore într-un an calendaristic.</w:t>
      </w:r>
    </w:p>
    <w:p w:rsidR="00D37005" w:rsidRPr="009E5D4F" w:rsidRDefault="00D37005">
      <w:pPr>
        <w:jc w:val="both"/>
        <w:rPr>
          <w:rFonts w:ascii="Arial" w:hAnsi="Arial" w:cs="Arial"/>
        </w:rPr>
      </w:pPr>
    </w:p>
    <w:p w:rsidR="008F4886" w:rsidRPr="009E5D4F" w:rsidRDefault="008F4886">
      <w:pPr>
        <w:rPr>
          <w:rFonts w:ascii="Arial" w:hAnsi="Arial" w:cs="Arial"/>
          <w:b/>
          <w:bCs/>
        </w:rPr>
      </w:pPr>
      <w:r w:rsidRPr="009E5D4F">
        <w:rPr>
          <w:rFonts w:ascii="Arial" w:hAnsi="Arial" w:cs="Arial"/>
          <w:b/>
          <w:bCs/>
        </w:rPr>
        <w:br w:type="page"/>
      </w:r>
    </w:p>
    <w:p w:rsidR="00813BFC" w:rsidRPr="009E5D4F" w:rsidRDefault="00D37005" w:rsidP="00DC379B">
      <w:pPr>
        <w:jc w:val="center"/>
        <w:outlineLvl w:val="1"/>
        <w:rPr>
          <w:rFonts w:ascii="Arial" w:hAnsi="Arial" w:cs="Arial"/>
          <w:b/>
          <w:bCs/>
        </w:rPr>
      </w:pPr>
      <w:r w:rsidRPr="009E5D4F">
        <w:rPr>
          <w:rFonts w:ascii="Arial" w:hAnsi="Arial" w:cs="Arial"/>
          <w:b/>
          <w:bCs/>
        </w:rPr>
        <w:lastRenderedPageBreak/>
        <w:t xml:space="preserve">CAPITOLUL </w:t>
      </w:r>
      <w:r w:rsidR="0075361C">
        <w:rPr>
          <w:rFonts w:ascii="Arial" w:hAnsi="Arial" w:cs="Arial"/>
          <w:b/>
          <w:bCs/>
        </w:rPr>
        <w:t>6</w:t>
      </w:r>
    </w:p>
    <w:p w:rsidR="00D37005" w:rsidRPr="00AC0133" w:rsidRDefault="008E0A36" w:rsidP="00DC379B">
      <w:pPr>
        <w:jc w:val="center"/>
        <w:outlineLvl w:val="1"/>
        <w:rPr>
          <w:rFonts w:ascii="Arial" w:hAnsi="Arial" w:cs="Arial"/>
          <w:b/>
        </w:rPr>
      </w:pPr>
      <w:r>
        <w:rPr>
          <w:rStyle w:val="l5def1"/>
          <w:b/>
          <w:color w:val="auto"/>
          <w:sz w:val="24"/>
          <w:szCs w:val="24"/>
        </w:rPr>
        <w:t xml:space="preserve">Perioada </w:t>
      </w:r>
      <w:r w:rsidR="00D37005" w:rsidRPr="00AC0133">
        <w:rPr>
          <w:rStyle w:val="l5def1"/>
          <w:b/>
          <w:color w:val="auto"/>
          <w:sz w:val="24"/>
          <w:szCs w:val="24"/>
        </w:rPr>
        <w:t>de odihnă</w:t>
      </w:r>
    </w:p>
    <w:p w:rsidR="00D37005" w:rsidRPr="009E5D4F" w:rsidRDefault="00D37005">
      <w:pPr>
        <w:jc w:val="both"/>
        <w:rPr>
          <w:rFonts w:ascii="Arial" w:hAnsi="Arial" w:cs="Arial"/>
        </w:rPr>
      </w:pPr>
    </w:p>
    <w:p w:rsidR="00D37005" w:rsidRPr="009E5D4F" w:rsidRDefault="00AB5331">
      <w:pPr>
        <w:jc w:val="both"/>
        <w:divId w:val="1799760887"/>
        <w:rPr>
          <w:rFonts w:ascii="Arial" w:hAnsi="Arial" w:cs="Arial"/>
        </w:rPr>
      </w:pPr>
      <w:r>
        <w:rPr>
          <w:rFonts w:ascii="Arial" w:hAnsi="Arial" w:cs="Arial"/>
          <w:b/>
          <w:bCs/>
        </w:rPr>
        <w:t>6.1</w:t>
      </w:r>
      <w:r w:rsidR="0075361C">
        <w:rPr>
          <w:rFonts w:ascii="Arial" w:hAnsi="Arial" w:cs="Arial"/>
          <w:b/>
          <w:bCs/>
        </w:rPr>
        <w:t>.</w:t>
      </w:r>
      <w:r w:rsidR="00D37005" w:rsidRPr="009E5D4F">
        <w:rPr>
          <w:rFonts w:ascii="Arial" w:hAnsi="Arial" w:cs="Arial"/>
        </w:rPr>
        <w:t xml:space="preserve"> </w:t>
      </w:r>
      <w:r w:rsidR="008E0A36" w:rsidRPr="0014183C">
        <w:rPr>
          <w:rStyle w:val="l5def1"/>
          <w:b/>
          <w:color w:val="auto"/>
          <w:sz w:val="24"/>
          <w:szCs w:val="24"/>
        </w:rPr>
        <w:t>Perioada</w:t>
      </w:r>
      <w:r w:rsidR="00D37005" w:rsidRPr="0014183C">
        <w:rPr>
          <w:rStyle w:val="l5def1"/>
          <w:b/>
          <w:color w:val="auto"/>
          <w:sz w:val="24"/>
          <w:szCs w:val="24"/>
        </w:rPr>
        <w:t xml:space="preserve"> de odihnă minim</w:t>
      </w:r>
      <w:r w:rsidR="008E0A36" w:rsidRPr="0014183C">
        <w:rPr>
          <w:rStyle w:val="l5def1"/>
          <w:b/>
          <w:color w:val="auto"/>
          <w:sz w:val="24"/>
          <w:szCs w:val="24"/>
        </w:rPr>
        <w:t>ă</w:t>
      </w:r>
    </w:p>
    <w:p w:rsidR="00D94E22" w:rsidRPr="009E5D4F" w:rsidRDefault="00D94E22">
      <w:pPr>
        <w:jc w:val="both"/>
        <w:divId w:val="618339794"/>
        <w:rPr>
          <w:rFonts w:ascii="Arial" w:hAnsi="Arial" w:cs="Arial"/>
          <w:b/>
          <w:bCs/>
        </w:rPr>
      </w:pPr>
    </w:p>
    <w:p w:rsidR="00D37005" w:rsidRPr="009E5D4F" w:rsidRDefault="00AB5331">
      <w:pPr>
        <w:jc w:val="both"/>
        <w:divId w:val="618339794"/>
        <w:rPr>
          <w:rFonts w:ascii="Arial" w:hAnsi="Arial" w:cs="Arial"/>
        </w:rPr>
      </w:pPr>
      <w:r>
        <w:rPr>
          <w:rFonts w:ascii="Arial" w:hAnsi="Arial" w:cs="Arial"/>
          <w:b/>
          <w:bCs/>
        </w:rPr>
        <w:t>6.1</w:t>
      </w:r>
      <w:r w:rsidR="00032260">
        <w:rPr>
          <w:rFonts w:ascii="Arial" w:hAnsi="Arial" w:cs="Arial"/>
          <w:b/>
          <w:bCs/>
        </w:rPr>
        <w:t>.1</w:t>
      </w:r>
      <w:r w:rsidR="0075361C">
        <w:rPr>
          <w:rFonts w:ascii="Arial" w:hAnsi="Arial" w:cs="Arial"/>
          <w:b/>
          <w:bCs/>
        </w:rPr>
        <w:t>.</w:t>
      </w:r>
      <w:r w:rsidR="00D37005" w:rsidRPr="009E5D4F">
        <w:rPr>
          <w:rFonts w:ascii="Arial" w:hAnsi="Arial" w:cs="Arial"/>
        </w:rPr>
        <w:t xml:space="preserve"> </w:t>
      </w:r>
      <w:r w:rsidR="008E0A36">
        <w:rPr>
          <w:rStyle w:val="l5def1"/>
          <w:color w:val="auto"/>
          <w:sz w:val="24"/>
          <w:szCs w:val="24"/>
        </w:rPr>
        <w:t>Perioada</w:t>
      </w:r>
      <w:r w:rsidR="00D37005" w:rsidRPr="009E5D4F">
        <w:rPr>
          <w:rStyle w:val="l5def1"/>
          <w:color w:val="auto"/>
          <w:sz w:val="24"/>
          <w:szCs w:val="24"/>
        </w:rPr>
        <w:t xml:space="preserve"> de odihnă minim</w:t>
      </w:r>
      <w:r w:rsidR="008E0A36">
        <w:rPr>
          <w:rStyle w:val="l5def1"/>
          <w:color w:val="auto"/>
          <w:sz w:val="24"/>
          <w:szCs w:val="24"/>
        </w:rPr>
        <w:t>ă</w:t>
      </w:r>
      <w:r w:rsidR="00D37005" w:rsidRPr="009E5D4F">
        <w:rPr>
          <w:rStyle w:val="l5def1"/>
          <w:color w:val="auto"/>
          <w:sz w:val="24"/>
          <w:szCs w:val="24"/>
        </w:rPr>
        <w:t xml:space="preserve"> care trebuie să i se acorde unui membru echipaj</w:t>
      </w:r>
      <w:r w:rsidR="00AF599E">
        <w:rPr>
          <w:rStyle w:val="l5def1"/>
          <w:color w:val="auto"/>
          <w:sz w:val="24"/>
          <w:szCs w:val="24"/>
        </w:rPr>
        <w:t>ului</w:t>
      </w:r>
      <w:r w:rsidR="00D37005" w:rsidRPr="009E5D4F">
        <w:rPr>
          <w:rStyle w:val="l5def1"/>
          <w:color w:val="auto"/>
          <w:sz w:val="24"/>
          <w:szCs w:val="24"/>
        </w:rPr>
        <w:t xml:space="preserve"> înainte de începerea unui </w:t>
      </w:r>
      <w:r w:rsidR="00E53091">
        <w:rPr>
          <w:rStyle w:val="l5def1"/>
          <w:color w:val="auto"/>
          <w:sz w:val="24"/>
          <w:szCs w:val="24"/>
        </w:rPr>
        <w:t>perioadă de serviciu pentru zbor</w:t>
      </w:r>
      <w:r w:rsidR="00D37005" w:rsidRPr="009E5D4F">
        <w:rPr>
          <w:rStyle w:val="l5def1"/>
          <w:color w:val="auto"/>
          <w:sz w:val="24"/>
          <w:szCs w:val="24"/>
        </w:rPr>
        <w:t xml:space="preserve"> de la baza de re</w:t>
      </w:r>
      <w:r w:rsidR="00F33D97" w:rsidRPr="009E5D4F">
        <w:rPr>
          <w:rStyle w:val="l5def1"/>
          <w:color w:val="auto"/>
          <w:sz w:val="24"/>
          <w:szCs w:val="24"/>
        </w:rPr>
        <w:t>ș</w:t>
      </w:r>
      <w:r w:rsidR="00D37005" w:rsidRPr="009E5D4F">
        <w:rPr>
          <w:rStyle w:val="l5def1"/>
          <w:color w:val="auto"/>
          <w:sz w:val="24"/>
          <w:szCs w:val="24"/>
        </w:rPr>
        <w:t>edin</w:t>
      </w:r>
      <w:r w:rsidR="00F33D97" w:rsidRPr="009E5D4F">
        <w:rPr>
          <w:rStyle w:val="l5def1"/>
          <w:color w:val="auto"/>
          <w:sz w:val="24"/>
          <w:szCs w:val="24"/>
        </w:rPr>
        <w:t>ț</w:t>
      </w:r>
      <w:r w:rsidR="00D37005" w:rsidRPr="009E5D4F">
        <w:rPr>
          <w:rStyle w:val="l5def1"/>
          <w:color w:val="auto"/>
          <w:sz w:val="24"/>
          <w:szCs w:val="24"/>
        </w:rPr>
        <w:t>ă trebuie să fie cel pu</w:t>
      </w:r>
      <w:r w:rsidR="00F33D97" w:rsidRPr="009E5D4F">
        <w:rPr>
          <w:rStyle w:val="l5def1"/>
          <w:color w:val="auto"/>
          <w:sz w:val="24"/>
          <w:szCs w:val="24"/>
        </w:rPr>
        <w:t>ț</w:t>
      </w:r>
      <w:r w:rsidR="00D37005" w:rsidRPr="009E5D4F">
        <w:rPr>
          <w:rStyle w:val="l5def1"/>
          <w:color w:val="auto"/>
          <w:sz w:val="24"/>
          <w:szCs w:val="24"/>
        </w:rPr>
        <w:t>in la fel de lung</w:t>
      </w:r>
      <w:r w:rsidR="008E0A36">
        <w:rPr>
          <w:rStyle w:val="l5def1"/>
          <w:color w:val="auto"/>
          <w:sz w:val="24"/>
          <w:szCs w:val="24"/>
        </w:rPr>
        <w:t>ă</w:t>
      </w:r>
      <w:r w:rsidR="00D37005" w:rsidRPr="009E5D4F">
        <w:rPr>
          <w:rStyle w:val="l5def1"/>
          <w:color w:val="auto"/>
          <w:sz w:val="24"/>
          <w:szCs w:val="24"/>
        </w:rPr>
        <w:t xml:space="preserve"> ca </w:t>
      </w:r>
      <w:r w:rsidR="00DB5A62">
        <w:rPr>
          <w:rStyle w:val="l5def1"/>
          <w:color w:val="auto"/>
          <w:sz w:val="24"/>
          <w:szCs w:val="24"/>
        </w:rPr>
        <w:t>perioada de serviciu</w:t>
      </w:r>
      <w:r w:rsidR="00D37005" w:rsidRPr="009E5D4F">
        <w:rPr>
          <w:rStyle w:val="l5def1"/>
          <w:color w:val="auto"/>
          <w:sz w:val="24"/>
          <w:szCs w:val="24"/>
        </w:rPr>
        <w:t xml:space="preserve"> pentru zbor anterior sau de 12 ore, oricare </w:t>
      </w:r>
      <w:r w:rsidR="008E0A36">
        <w:rPr>
          <w:rStyle w:val="l5def1"/>
          <w:color w:val="auto"/>
          <w:sz w:val="24"/>
          <w:szCs w:val="24"/>
        </w:rPr>
        <w:t xml:space="preserve">dintre acestea </w:t>
      </w:r>
      <w:r w:rsidR="00D37005" w:rsidRPr="009E5D4F">
        <w:rPr>
          <w:rStyle w:val="l5def1"/>
          <w:color w:val="auto"/>
          <w:sz w:val="24"/>
          <w:szCs w:val="24"/>
        </w:rPr>
        <w:t>este mai mare.</w:t>
      </w:r>
    </w:p>
    <w:p w:rsidR="00D94E22" w:rsidRPr="009E5D4F" w:rsidRDefault="00D94E22">
      <w:pPr>
        <w:jc w:val="both"/>
        <w:divId w:val="394858370"/>
        <w:rPr>
          <w:rFonts w:ascii="Arial" w:hAnsi="Arial" w:cs="Arial"/>
          <w:b/>
          <w:bCs/>
        </w:rPr>
      </w:pPr>
    </w:p>
    <w:p w:rsidR="00D37005" w:rsidRPr="009E5D4F" w:rsidRDefault="00AB5331">
      <w:pPr>
        <w:jc w:val="both"/>
        <w:divId w:val="394858370"/>
        <w:rPr>
          <w:rFonts w:ascii="Arial" w:hAnsi="Arial" w:cs="Arial"/>
        </w:rPr>
      </w:pPr>
      <w:r>
        <w:rPr>
          <w:rFonts w:ascii="Arial" w:hAnsi="Arial" w:cs="Arial"/>
          <w:b/>
          <w:bCs/>
        </w:rPr>
        <w:t>6.1</w:t>
      </w:r>
      <w:r w:rsidR="00032260">
        <w:rPr>
          <w:rFonts w:ascii="Arial" w:hAnsi="Arial" w:cs="Arial"/>
          <w:b/>
          <w:bCs/>
        </w:rPr>
        <w:t>.2</w:t>
      </w:r>
      <w:r w:rsidR="0075361C">
        <w:rPr>
          <w:rFonts w:ascii="Arial" w:hAnsi="Arial" w:cs="Arial"/>
          <w:b/>
          <w:bCs/>
        </w:rPr>
        <w:t>.</w:t>
      </w:r>
      <w:r w:rsidR="00D37005" w:rsidRPr="009E5D4F">
        <w:rPr>
          <w:rFonts w:ascii="Arial" w:hAnsi="Arial" w:cs="Arial"/>
        </w:rPr>
        <w:t xml:space="preserve"> </w:t>
      </w:r>
      <w:r w:rsidR="008E0A36">
        <w:rPr>
          <w:rStyle w:val="l5def1"/>
          <w:color w:val="auto"/>
          <w:sz w:val="24"/>
          <w:szCs w:val="24"/>
        </w:rPr>
        <w:t>Perioada</w:t>
      </w:r>
      <w:r w:rsidR="00D37005" w:rsidRPr="009E5D4F">
        <w:rPr>
          <w:rStyle w:val="l5def1"/>
          <w:color w:val="auto"/>
          <w:sz w:val="24"/>
          <w:szCs w:val="24"/>
        </w:rPr>
        <w:t xml:space="preserve"> de odihnă minim</w:t>
      </w:r>
      <w:r w:rsidR="008E0A36">
        <w:rPr>
          <w:rStyle w:val="l5def1"/>
          <w:color w:val="auto"/>
          <w:sz w:val="24"/>
          <w:szCs w:val="24"/>
        </w:rPr>
        <w:t>ă</w:t>
      </w:r>
      <w:r w:rsidR="00D37005" w:rsidRPr="009E5D4F">
        <w:rPr>
          <w:rStyle w:val="l5def1"/>
          <w:color w:val="auto"/>
          <w:sz w:val="24"/>
          <w:szCs w:val="24"/>
        </w:rPr>
        <w:t xml:space="preserve"> care trebuie să i se acorde unui membru </w:t>
      </w:r>
      <w:r w:rsidR="00AF599E">
        <w:rPr>
          <w:rStyle w:val="l5def1"/>
          <w:color w:val="auto"/>
          <w:sz w:val="24"/>
          <w:szCs w:val="24"/>
        </w:rPr>
        <w:t xml:space="preserve">al </w:t>
      </w:r>
      <w:r w:rsidR="00D37005" w:rsidRPr="009E5D4F">
        <w:rPr>
          <w:rStyle w:val="l5def1"/>
          <w:color w:val="auto"/>
          <w:sz w:val="24"/>
          <w:szCs w:val="24"/>
        </w:rPr>
        <w:t>echipaj</w:t>
      </w:r>
      <w:r w:rsidR="00AF599E">
        <w:rPr>
          <w:rStyle w:val="l5def1"/>
          <w:color w:val="auto"/>
          <w:sz w:val="24"/>
          <w:szCs w:val="24"/>
        </w:rPr>
        <w:t>ului</w:t>
      </w:r>
      <w:r w:rsidR="00D37005" w:rsidRPr="009E5D4F">
        <w:rPr>
          <w:rStyle w:val="l5def1"/>
          <w:color w:val="auto"/>
          <w:sz w:val="24"/>
          <w:szCs w:val="24"/>
        </w:rPr>
        <w:t xml:space="preserve"> înainte de începerea unui serviciu pentru zbor dintr-o loca</w:t>
      </w:r>
      <w:r w:rsidR="00F33D97" w:rsidRPr="009E5D4F">
        <w:rPr>
          <w:rStyle w:val="l5def1"/>
          <w:color w:val="auto"/>
          <w:sz w:val="24"/>
          <w:szCs w:val="24"/>
        </w:rPr>
        <w:t>ț</w:t>
      </w:r>
      <w:r w:rsidR="00D37005" w:rsidRPr="009E5D4F">
        <w:rPr>
          <w:rStyle w:val="l5def1"/>
          <w:color w:val="auto"/>
          <w:sz w:val="24"/>
          <w:szCs w:val="24"/>
        </w:rPr>
        <w:t>ie diferită de baza de re</w:t>
      </w:r>
      <w:r w:rsidR="00F33D97" w:rsidRPr="009E5D4F">
        <w:rPr>
          <w:rStyle w:val="l5def1"/>
          <w:color w:val="auto"/>
          <w:sz w:val="24"/>
          <w:szCs w:val="24"/>
        </w:rPr>
        <w:t>ș</w:t>
      </w:r>
      <w:r w:rsidR="00D37005" w:rsidRPr="009E5D4F">
        <w:rPr>
          <w:rStyle w:val="l5def1"/>
          <w:color w:val="auto"/>
          <w:sz w:val="24"/>
          <w:szCs w:val="24"/>
        </w:rPr>
        <w:t>edin</w:t>
      </w:r>
      <w:r w:rsidR="00F33D97" w:rsidRPr="009E5D4F">
        <w:rPr>
          <w:rStyle w:val="l5def1"/>
          <w:color w:val="auto"/>
          <w:sz w:val="24"/>
          <w:szCs w:val="24"/>
        </w:rPr>
        <w:t>ț</w:t>
      </w:r>
      <w:r w:rsidR="00D37005" w:rsidRPr="009E5D4F">
        <w:rPr>
          <w:rStyle w:val="l5def1"/>
          <w:color w:val="auto"/>
          <w:sz w:val="24"/>
          <w:szCs w:val="24"/>
        </w:rPr>
        <w:t>ă trebuie să fie cel pu</w:t>
      </w:r>
      <w:r w:rsidR="00F33D97" w:rsidRPr="009E5D4F">
        <w:rPr>
          <w:rStyle w:val="l5def1"/>
          <w:color w:val="auto"/>
          <w:sz w:val="24"/>
          <w:szCs w:val="24"/>
        </w:rPr>
        <w:t>ț</w:t>
      </w:r>
      <w:r w:rsidR="00D37005" w:rsidRPr="009E5D4F">
        <w:rPr>
          <w:rStyle w:val="l5def1"/>
          <w:color w:val="auto"/>
          <w:sz w:val="24"/>
          <w:szCs w:val="24"/>
        </w:rPr>
        <w:t xml:space="preserve">in la fel de lung cu </w:t>
      </w:r>
      <w:r w:rsidR="00DB5A62">
        <w:rPr>
          <w:rStyle w:val="l5def1"/>
          <w:color w:val="auto"/>
          <w:sz w:val="24"/>
          <w:szCs w:val="24"/>
        </w:rPr>
        <w:t>perioada de serviciu</w:t>
      </w:r>
      <w:r w:rsidR="00D37005" w:rsidRPr="009E5D4F">
        <w:rPr>
          <w:rStyle w:val="l5def1"/>
          <w:color w:val="auto"/>
          <w:sz w:val="24"/>
          <w:szCs w:val="24"/>
        </w:rPr>
        <w:t xml:space="preserve"> pentru zbor anterior sau de 10 ore, oricare</w:t>
      </w:r>
      <w:r w:rsidR="008E0A36">
        <w:rPr>
          <w:rStyle w:val="l5def1"/>
          <w:color w:val="auto"/>
          <w:sz w:val="24"/>
          <w:szCs w:val="24"/>
        </w:rPr>
        <w:t xml:space="preserve"> dintre acestea</w:t>
      </w:r>
      <w:r w:rsidR="00D37005" w:rsidRPr="009E5D4F">
        <w:rPr>
          <w:rStyle w:val="l5def1"/>
          <w:color w:val="auto"/>
          <w:sz w:val="24"/>
          <w:szCs w:val="24"/>
        </w:rPr>
        <w:t xml:space="preserve"> este mai mare, cu </w:t>
      </w:r>
      <w:r w:rsidR="00F33D97" w:rsidRPr="009E5D4F">
        <w:rPr>
          <w:rStyle w:val="l5def1"/>
          <w:color w:val="auto"/>
          <w:sz w:val="24"/>
          <w:szCs w:val="24"/>
        </w:rPr>
        <w:t>condiți</w:t>
      </w:r>
      <w:r w:rsidR="00D37005" w:rsidRPr="009E5D4F">
        <w:rPr>
          <w:rStyle w:val="l5def1"/>
          <w:color w:val="auto"/>
          <w:sz w:val="24"/>
          <w:szCs w:val="24"/>
        </w:rPr>
        <w:t>a ca operatorul să asigure membrului echipaj</w:t>
      </w:r>
      <w:r w:rsidR="00AF599E">
        <w:rPr>
          <w:rStyle w:val="l5def1"/>
          <w:color w:val="auto"/>
          <w:sz w:val="24"/>
          <w:szCs w:val="24"/>
        </w:rPr>
        <w:t>ului</w:t>
      </w:r>
      <w:r w:rsidR="00D37005" w:rsidRPr="009E5D4F">
        <w:rPr>
          <w:rStyle w:val="l5def1"/>
          <w:color w:val="auto"/>
          <w:sz w:val="24"/>
          <w:szCs w:val="24"/>
        </w:rPr>
        <w:t xml:space="preserve"> minimum 8 ore de somn neîntrerupt, luând în considerare timpul </w:t>
      </w:r>
      <w:r w:rsidR="00E16A34">
        <w:rPr>
          <w:rStyle w:val="l5def1"/>
          <w:color w:val="auto"/>
          <w:sz w:val="24"/>
          <w:szCs w:val="24"/>
        </w:rPr>
        <w:t xml:space="preserve">în plus </w:t>
      </w:r>
      <w:r w:rsidR="00C728A6">
        <w:rPr>
          <w:rStyle w:val="l5def1"/>
          <w:color w:val="auto"/>
          <w:sz w:val="24"/>
          <w:szCs w:val="24"/>
        </w:rPr>
        <w:t>față</w:t>
      </w:r>
      <w:r w:rsidR="00E16A34">
        <w:rPr>
          <w:rStyle w:val="l5def1"/>
          <w:color w:val="auto"/>
          <w:sz w:val="24"/>
          <w:szCs w:val="24"/>
        </w:rPr>
        <w:t xml:space="preserve"> de timpul alocat călătoriei</w:t>
      </w:r>
      <w:r w:rsidR="00D37005" w:rsidRPr="009E5D4F">
        <w:rPr>
          <w:rStyle w:val="l5def1"/>
          <w:color w:val="auto"/>
          <w:sz w:val="24"/>
          <w:szCs w:val="24"/>
        </w:rPr>
        <w:t xml:space="preserve">, precum </w:t>
      </w:r>
      <w:r w:rsidR="00F33D97" w:rsidRPr="009E5D4F">
        <w:rPr>
          <w:rStyle w:val="l5def1"/>
          <w:color w:val="auto"/>
          <w:sz w:val="24"/>
          <w:szCs w:val="24"/>
        </w:rPr>
        <w:t>ș</w:t>
      </w:r>
      <w:r w:rsidR="00D37005" w:rsidRPr="009E5D4F">
        <w:rPr>
          <w:rStyle w:val="l5def1"/>
          <w:color w:val="auto"/>
          <w:sz w:val="24"/>
          <w:szCs w:val="24"/>
        </w:rPr>
        <w:t>i timpul necesar pentru alte necesită</w:t>
      </w:r>
      <w:r w:rsidR="00F33D97" w:rsidRPr="009E5D4F">
        <w:rPr>
          <w:rStyle w:val="l5def1"/>
          <w:color w:val="auto"/>
          <w:sz w:val="24"/>
          <w:szCs w:val="24"/>
        </w:rPr>
        <w:t>ț</w:t>
      </w:r>
      <w:r w:rsidR="00D37005" w:rsidRPr="009E5D4F">
        <w:rPr>
          <w:rStyle w:val="l5def1"/>
          <w:color w:val="auto"/>
          <w:sz w:val="24"/>
          <w:szCs w:val="24"/>
        </w:rPr>
        <w:t xml:space="preserve">i fiziologice; responsabilitatea privind folosirea </w:t>
      </w:r>
      <w:r w:rsidR="00455A17">
        <w:rPr>
          <w:rStyle w:val="l5def1"/>
          <w:color w:val="auto"/>
          <w:sz w:val="24"/>
          <w:szCs w:val="24"/>
        </w:rPr>
        <w:t>perioadei</w:t>
      </w:r>
      <w:r w:rsidR="00D37005" w:rsidRPr="009E5D4F">
        <w:rPr>
          <w:rStyle w:val="l5def1"/>
          <w:color w:val="auto"/>
          <w:sz w:val="24"/>
          <w:szCs w:val="24"/>
        </w:rPr>
        <w:t xml:space="preserve"> de odihnă revine membrului echipaj</w:t>
      </w:r>
      <w:r w:rsidR="00AF599E">
        <w:rPr>
          <w:rStyle w:val="l5def1"/>
          <w:color w:val="auto"/>
          <w:sz w:val="24"/>
          <w:szCs w:val="24"/>
        </w:rPr>
        <w:t>ului</w:t>
      </w:r>
      <w:r w:rsidR="00D37005" w:rsidRPr="009E5D4F">
        <w:rPr>
          <w:rStyle w:val="l5def1"/>
          <w:color w:val="auto"/>
          <w:sz w:val="24"/>
          <w:szCs w:val="24"/>
        </w:rPr>
        <w:t>.</w:t>
      </w:r>
    </w:p>
    <w:p w:rsidR="00D94E22" w:rsidRPr="009E5D4F" w:rsidRDefault="00D94E22">
      <w:pPr>
        <w:jc w:val="both"/>
        <w:divId w:val="2007900609"/>
        <w:rPr>
          <w:rFonts w:ascii="Arial" w:hAnsi="Arial" w:cs="Arial"/>
          <w:b/>
          <w:bCs/>
        </w:rPr>
      </w:pPr>
    </w:p>
    <w:p w:rsidR="00D37005" w:rsidRPr="009E5D4F" w:rsidRDefault="00AB5331">
      <w:pPr>
        <w:jc w:val="both"/>
        <w:divId w:val="2007900609"/>
        <w:rPr>
          <w:rFonts w:ascii="Arial" w:hAnsi="Arial" w:cs="Arial"/>
        </w:rPr>
      </w:pPr>
      <w:r>
        <w:rPr>
          <w:rFonts w:ascii="Arial" w:hAnsi="Arial" w:cs="Arial"/>
          <w:b/>
          <w:bCs/>
        </w:rPr>
        <w:t>6.1</w:t>
      </w:r>
      <w:r w:rsidR="00032260">
        <w:rPr>
          <w:rFonts w:ascii="Arial" w:hAnsi="Arial" w:cs="Arial"/>
          <w:b/>
          <w:bCs/>
        </w:rPr>
        <w:t>.3</w:t>
      </w:r>
      <w:r w:rsidR="0075361C">
        <w:rPr>
          <w:rFonts w:ascii="Arial" w:hAnsi="Arial" w:cs="Arial"/>
          <w:b/>
          <w:bCs/>
        </w:rPr>
        <w:t>.</w:t>
      </w:r>
      <w:r w:rsidR="00D37005" w:rsidRPr="009E5D4F">
        <w:rPr>
          <w:rFonts w:ascii="Arial" w:hAnsi="Arial" w:cs="Arial"/>
        </w:rPr>
        <w:t xml:space="preserve"> </w:t>
      </w:r>
      <w:r w:rsidR="008E0A36">
        <w:rPr>
          <w:rStyle w:val="l5def1"/>
          <w:color w:val="auto"/>
          <w:sz w:val="24"/>
          <w:szCs w:val="24"/>
        </w:rPr>
        <w:t>Perioada</w:t>
      </w:r>
      <w:r w:rsidR="00D37005" w:rsidRPr="009E5D4F">
        <w:rPr>
          <w:rStyle w:val="l5def1"/>
          <w:color w:val="auto"/>
          <w:sz w:val="24"/>
          <w:szCs w:val="24"/>
        </w:rPr>
        <w:t xml:space="preserve"> de odihnă minim</w:t>
      </w:r>
      <w:r w:rsidR="008E0A36">
        <w:rPr>
          <w:rStyle w:val="l5def1"/>
          <w:color w:val="auto"/>
          <w:sz w:val="24"/>
          <w:szCs w:val="24"/>
        </w:rPr>
        <w:t>ă</w:t>
      </w:r>
      <w:r w:rsidR="00D37005" w:rsidRPr="009E5D4F">
        <w:rPr>
          <w:rStyle w:val="l5def1"/>
          <w:color w:val="auto"/>
          <w:sz w:val="24"/>
          <w:szCs w:val="24"/>
        </w:rPr>
        <w:t xml:space="preserve"> stabilit</w:t>
      </w:r>
      <w:r w:rsidR="008E0A36">
        <w:rPr>
          <w:rStyle w:val="l5def1"/>
          <w:color w:val="auto"/>
          <w:sz w:val="24"/>
          <w:szCs w:val="24"/>
        </w:rPr>
        <w:t>ă</w:t>
      </w:r>
      <w:r w:rsidR="00D37005" w:rsidRPr="009E5D4F">
        <w:rPr>
          <w:rStyle w:val="l5def1"/>
          <w:color w:val="auto"/>
          <w:sz w:val="24"/>
          <w:szCs w:val="24"/>
        </w:rPr>
        <w:t xml:space="preserve"> la pct. </w:t>
      </w:r>
      <w:r w:rsidR="0075361C">
        <w:rPr>
          <w:rStyle w:val="l5def1"/>
          <w:color w:val="auto"/>
          <w:sz w:val="24"/>
          <w:szCs w:val="24"/>
        </w:rPr>
        <w:t>6.2.</w:t>
      </w:r>
      <w:r w:rsidR="00D37005" w:rsidRPr="009E5D4F">
        <w:rPr>
          <w:rStyle w:val="l5def1"/>
          <w:color w:val="auto"/>
          <w:sz w:val="24"/>
          <w:szCs w:val="24"/>
        </w:rPr>
        <w:t xml:space="preserve">1 </w:t>
      </w:r>
      <w:r w:rsidR="00F33D97" w:rsidRPr="009E5D4F">
        <w:rPr>
          <w:rStyle w:val="l5def1"/>
          <w:color w:val="auto"/>
          <w:sz w:val="24"/>
          <w:szCs w:val="24"/>
        </w:rPr>
        <w:t>ș</w:t>
      </w:r>
      <w:r w:rsidR="00D37005" w:rsidRPr="009E5D4F">
        <w:rPr>
          <w:rStyle w:val="l5def1"/>
          <w:color w:val="auto"/>
          <w:sz w:val="24"/>
          <w:szCs w:val="24"/>
        </w:rPr>
        <w:t xml:space="preserve">i </w:t>
      </w:r>
      <w:r w:rsidR="0075361C">
        <w:rPr>
          <w:rStyle w:val="l5def1"/>
          <w:color w:val="auto"/>
          <w:sz w:val="24"/>
          <w:szCs w:val="24"/>
        </w:rPr>
        <w:t>6.2.</w:t>
      </w:r>
      <w:r w:rsidR="00D37005" w:rsidRPr="009E5D4F">
        <w:rPr>
          <w:rStyle w:val="l5def1"/>
          <w:color w:val="auto"/>
          <w:sz w:val="24"/>
          <w:szCs w:val="24"/>
        </w:rPr>
        <w:t>2 trebuie să cuprindă cel pu</w:t>
      </w:r>
      <w:r w:rsidR="00F33D97" w:rsidRPr="009E5D4F">
        <w:rPr>
          <w:rStyle w:val="l5def1"/>
          <w:color w:val="auto"/>
          <w:sz w:val="24"/>
          <w:szCs w:val="24"/>
        </w:rPr>
        <w:t>ț</w:t>
      </w:r>
      <w:r w:rsidR="00D37005" w:rsidRPr="009E5D4F">
        <w:rPr>
          <w:rStyle w:val="l5def1"/>
          <w:color w:val="auto"/>
          <w:sz w:val="24"/>
          <w:szCs w:val="24"/>
        </w:rPr>
        <w:t>in 8 ore în intervalul 22</w:t>
      </w:r>
      <w:r w:rsidR="00372859" w:rsidRPr="009E5D4F">
        <w:rPr>
          <w:rStyle w:val="l5def1"/>
          <w:color w:val="auto"/>
          <w:sz w:val="24"/>
          <w:szCs w:val="24"/>
        </w:rPr>
        <w:t>:</w:t>
      </w:r>
      <w:r w:rsidR="00D37005" w:rsidRPr="009E5D4F">
        <w:rPr>
          <w:rStyle w:val="l5def1"/>
          <w:color w:val="auto"/>
          <w:sz w:val="24"/>
          <w:szCs w:val="24"/>
        </w:rPr>
        <w:t>00</w:t>
      </w:r>
      <w:r w:rsidR="00372859" w:rsidRPr="009E5D4F">
        <w:rPr>
          <w:rStyle w:val="l5def1"/>
          <w:color w:val="auto"/>
          <w:sz w:val="24"/>
          <w:szCs w:val="24"/>
        </w:rPr>
        <w:t xml:space="preserve"> </w:t>
      </w:r>
      <w:r w:rsidR="00D37005" w:rsidRPr="009E5D4F">
        <w:rPr>
          <w:rStyle w:val="l5def1"/>
          <w:color w:val="auto"/>
          <w:sz w:val="24"/>
          <w:szCs w:val="24"/>
        </w:rPr>
        <w:t>-</w:t>
      </w:r>
      <w:r w:rsidR="00372859" w:rsidRPr="009E5D4F">
        <w:rPr>
          <w:rStyle w:val="l5def1"/>
          <w:color w:val="auto"/>
          <w:sz w:val="24"/>
          <w:szCs w:val="24"/>
        </w:rPr>
        <w:t xml:space="preserve"> </w:t>
      </w:r>
      <w:r w:rsidR="00D37005" w:rsidRPr="009E5D4F">
        <w:rPr>
          <w:rStyle w:val="l5def1"/>
          <w:color w:val="auto"/>
          <w:sz w:val="24"/>
          <w:szCs w:val="24"/>
        </w:rPr>
        <w:t>8</w:t>
      </w:r>
      <w:r w:rsidR="00372859" w:rsidRPr="009E5D4F">
        <w:rPr>
          <w:rStyle w:val="l5def1"/>
          <w:color w:val="auto"/>
          <w:sz w:val="24"/>
          <w:szCs w:val="24"/>
        </w:rPr>
        <w:t>:</w:t>
      </w:r>
      <w:r w:rsidR="00D37005" w:rsidRPr="009E5D4F">
        <w:rPr>
          <w:rStyle w:val="l5def1"/>
          <w:color w:val="auto"/>
          <w:sz w:val="24"/>
          <w:szCs w:val="24"/>
        </w:rPr>
        <w:t>00, ora locală, dacă diferen</w:t>
      </w:r>
      <w:r w:rsidR="00F33D97" w:rsidRPr="009E5D4F">
        <w:rPr>
          <w:rStyle w:val="l5def1"/>
          <w:color w:val="auto"/>
          <w:sz w:val="24"/>
          <w:szCs w:val="24"/>
        </w:rPr>
        <w:t>ț</w:t>
      </w:r>
      <w:r w:rsidR="00D37005" w:rsidRPr="009E5D4F">
        <w:rPr>
          <w:rStyle w:val="l5def1"/>
          <w:color w:val="auto"/>
          <w:sz w:val="24"/>
          <w:szCs w:val="24"/>
        </w:rPr>
        <w:t>a dintre locul unde a fost efectuat</w:t>
      </w:r>
      <w:r w:rsidR="008E0A36">
        <w:rPr>
          <w:rStyle w:val="l5def1"/>
          <w:color w:val="auto"/>
          <w:sz w:val="24"/>
          <w:szCs w:val="24"/>
        </w:rPr>
        <w:t>ă</w:t>
      </w:r>
      <w:r w:rsidR="00D37005" w:rsidRPr="009E5D4F">
        <w:rPr>
          <w:rStyle w:val="l5def1"/>
          <w:color w:val="auto"/>
          <w:sz w:val="24"/>
          <w:szCs w:val="24"/>
        </w:rPr>
        <w:t xml:space="preserve"> </w:t>
      </w:r>
      <w:r w:rsidR="008E0A36">
        <w:rPr>
          <w:rStyle w:val="l5def1"/>
          <w:color w:val="auto"/>
          <w:sz w:val="24"/>
          <w:szCs w:val="24"/>
        </w:rPr>
        <w:t>perioada</w:t>
      </w:r>
      <w:r w:rsidR="00D37005" w:rsidRPr="009E5D4F">
        <w:rPr>
          <w:rStyle w:val="l5def1"/>
          <w:color w:val="auto"/>
          <w:sz w:val="24"/>
          <w:szCs w:val="24"/>
        </w:rPr>
        <w:t xml:space="preserve"> de odihnă anterio</w:t>
      </w:r>
      <w:r w:rsidR="008E0A36">
        <w:rPr>
          <w:rStyle w:val="l5def1"/>
          <w:color w:val="auto"/>
          <w:sz w:val="24"/>
          <w:szCs w:val="24"/>
        </w:rPr>
        <w:t>a</w:t>
      </w:r>
      <w:r w:rsidR="00D37005" w:rsidRPr="009E5D4F">
        <w:rPr>
          <w:rStyle w:val="l5def1"/>
          <w:color w:val="auto"/>
          <w:sz w:val="24"/>
          <w:szCs w:val="24"/>
        </w:rPr>
        <w:t>r</w:t>
      </w:r>
      <w:r w:rsidR="008E0A36">
        <w:rPr>
          <w:rStyle w:val="l5def1"/>
          <w:color w:val="auto"/>
          <w:sz w:val="24"/>
          <w:szCs w:val="24"/>
        </w:rPr>
        <w:t>ă</w:t>
      </w:r>
      <w:r w:rsidR="00D37005" w:rsidRPr="009E5D4F">
        <w:rPr>
          <w:rStyle w:val="l5def1"/>
          <w:color w:val="auto"/>
          <w:sz w:val="24"/>
          <w:szCs w:val="24"/>
        </w:rPr>
        <w:t xml:space="preserve"> </w:t>
      </w:r>
      <w:r w:rsidR="00F33D97" w:rsidRPr="009E5D4F">
        <w:rPr>
          <w:rStyle w:val="l5def1"/>
          <w:color w:val="auto"/>
          <w:sz w:val="24"/>
          <w:szCs w:val="24"/>
        </w:rPr>
        <w:t>ș</w:t>
      </w:r>
      <w:r w:rsidR="008E0A36">
        <w:rPr>
          <w:rStyle w:val="l5def1"/>
          <w:color w:val="auto"/>
          <w:sz w:val="24"/>
          <w:szCs w:val="24"/>
        </w:rPr>
        <w:t>i perioada</w:t>
      </w:r>
      <w:r w:rsidR="00D37005" w:rsidRPr="009E5D4F">
        <w:rPr>
          <w:rStyle w:val="l5def1"/>
          <w:color w:val="auto"/>
          <w:sz w:val="24"/>
          <w:szCs w:val="24"/>
        </w:rPr>
        <w:t xml:space="preserve"> de odihnă actual</w:t>
      </w:r>
      <w:r w:rsidR="008E0A36">
        <w:rPr>
          <w:rStyle w:val="l5def1"/>
          <w:color w:val="auto"/>
          <w:sz w:val="24"/>
          <w:szCs w:val="24"/>
        </w:rPr>
        <w:t>ă</w:t>
      </w:r>
      <w:r w:rsidR="00D37005" w:rsidRPr="009E5D4F">
        <w:rPr>
          <w:rStyle w:val="l5def1"/>
          <w:color w:val="auto"/>
          <w:sz w:val="24"/>
          <w:szCs w:val="24"/>
        </w:rPr>
        <w:t xml:space="preserve"> este mai mare de 3 fus</w:t>
      </w:r>
      <w:r w:rsidR="006C2CB3">
        <w:rPr>
          <w:rStyle w:val="l5def1"/>
          <w:color w:val="auto"/>
          <w:sz w:val="24"/>
          <w:szCs w:val="24"/>
        </w:rPr>
        <w:t>uri</w:t>
      </w:r>
      <w:r w:rsidR="00D37005" w:rsidRPr="009E5D4F">
        <w:rPr>
          <w:rStyle w:val="l5def1"/>
          <w:color w:val="auto"/>
          <w:sz w:val="24"/>
          <w:szCs w:val="24"/>
        </w:rPr>
        <w:t xml:space="preserve"> orare.</w:t>
      </w:r>
    </w:p>
    <w:p w:rsidR="00D94E22" w:rsidRPr="009E5D4F" w:rsidRDefault="00D94E22">
      <w:pPr>
        <w:jc w:val="both"/>
        <w:divId w:val="185759270"/>
        <w:rPr>
          <w:rFonts w:ascii="Arial" w:hAnsi="Arial" w:cs="Arial"/>
          <w:b/>
          <w:bCs/>
        </w:rPr>
      </w:pPr>
    </w:p>
    <w:p w:rsidR="00D37005" w:rsidRPr="009E5D4F" w:rsidRDefault="00AB5331">
      <w:pPr>
        <w:jc w:val="both"/>
        <w:divId w:val="185759270"/>
        <w:rPr>
          <w:rFonts w:ascii="Arial" w:hAnsi="Arial" w:cs="Arial"/>
        </w:rPr>
      </w:pPr>
      <w:r>
        <w:rPr>
          <w:rFonts w:ascii="Arial" w:hAnsi="Arial" w:cs="Arial"/>
          <w:b/>
          <w:bCs/>
        </w:rPr>
        <w:t>6.1</w:t>
      </w:r>
      <w:r w:rsidR="00032260">
        <w:rPr>
          <w:rFonts w:ascii="Arial" w:hAnsi="Arial" w:cs="Arial"/>
          <w:b/>
          <w:bCs/>
        </w:rPr>
        <w:t>.4</w:t>
      </w:r>
      <w:r w:rsidR="0075361C">
        <w:rPr>
          <w:rFonts w:ascii="Arial" w:hAnsi="Arial" w:cs="Arial"/>
          <w:b/>
          <w:bCs/>
        </w:rPr>
        <w:t>.</w:t>
      </w:r>
      <w:r w:rsidR="00D37005" w:rsidRPr="009E5D4F">
        <w:rPr>
          <w:rFonts w:ascii="Arial" w:hAnsi="Arial" w:cs="Arial"/>
        </w:rPr>
        <w:t xml:space="preserve"> </w:t>
      </w:r>
      <w:r w:rsidR="005108F8">
        <w:rPr>
          <w:rStyle w:val="l5def1"/>
          <w:color w:val="auto"/>
          <w:sz w:val="24"/>
          <w:szCs w:val="24"/>
        </w:rPr>
        <w:t>AACR</w:t>
      </w:r>
      <w:r w:rsidR="00D37005" w:rsidRPr="009E5D4F">
        <w:rPr>
          <w:rStyle w:val="l5def1"/>
          <w:color w:val="auto"/>
          <w:sz w:val="24"/>
          <w:szCs w:val="24"/>
        </w:rPr>
        <w:t xml:space="preserve"> poate să acorde exceptări privind reducerea </w:t>
      </w:r>
      <w:r w:rsidR="008E0A36">
        <w:rPr>
          <w:rStyle w:val="l5def1"/>
          <w:color w:val="auto"/>
          <w:sz w:val="24"/>
          <w:szCs w:val="24"/>
        </w:rPr>
        <w:t>perioadei</w:t>
      </w:r>
      <w:r w:rsidR="00D37005" w:rsidRPr="009E5D4F">
        <w:rPr>
          <w:rStyle w:val="l5def1"/>
          <w:color w:val="auto"/>
          <w:sz w:val="24"/>
          <w:szCs w:val="24"/>
        </w:rPr>
        <w:t xml:space="preserve"> de odihnă minim</w:t>
      </w:r>
      <w:r w:rsidR="008E0A36">
        <w:rPr>
          <w:rStyle w:val="l5def1"/>
          <w:color w:val="auto"/>
          <w:sz w:val="24"/>
          <w:szCs w:val="24"/>
        </w:rPr>
        <w:t>e</w:t>
      </w:r>
      <w:r w:rsidR="00D37005" w:rsidRPr="009E5D4F">
        <w:rPr>
          <w:rStyle w:val="l5def1"/>
          <w:color w:val="auto"/>
          <w:sz w:val="24"/>
          <w:szCs w:val="24"/>
        </w:rPr>
        <w:t>.</w:t>
      </w:r>
    </w:p>
    <w:p w:rsidR="00D94E22" w:rsidRPr="009E5D4F" w:rsidRDefault="00D94E22">
      <w:pPr>
        <w:jc w:val="both"/>
        <w:divId w:val="836965651"/>
        <w:rPr>
          <w:rFonts w:ascii="Arial" w:hAnsi="Arial" w:cs="Arial"/>
          <w:b/>
          <w:bCs/>
        </w:rPr>
      </w:pPr>
    </w:p>
    <w:p w:rsidR="00D37005" w:rsidRPr="009E5D4F" w:rsidRDefault="00AB5331">
      <w:pPr>
        <w:jc w:val="both"/>
        <w:divId w:val="836965651"/>
        <w:rPr>
          <w:rFonts w:ascii="Arial" w:hAnsi="Arial" w:cs="Arial"/>
        </w:rPr>
      </w:pPr>
      <w:r>
        <w:rPr>
          <w:rFonts w:ascii="Arial" w:hAnsi="Arial" w:cs="Arial"/>
          <w:b/>
          <w:bCs/>
        </w:rPr>
        <w:t>6.1.</w:t>
      </w:r>
      <w:r w:rsidR="00032260">
        <w:rPr>
          <w:rFonts w:ascii="Arial" w:hAnsi="Arial" w:cs="Arial"/>
          <w:b/>
          <w:bCs/>
        </w:rPr>
        <w:t>5</w:t>
      </w:r>
      <w:r w:rsidR="0075361C">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În sus</w:t>
      </w:r>
      <w:r w:rsidR="00F33D97" w:rsidRPr="009E5D4F">
        <w:rPr>
          <w:rStyle w:val="l5def1"/>
          <w:color w:val="auto"/>
          <w:sz w:val="24"/>
          <w:szCs w:val="24"/>
        </w:rPr>
        <w:t>ț</w:t>
      </w:r>
      <w:r w:rsidR="00D37005" w:rsidRPr="009E5D4F">
        <w:rPr>
          <w:rStyle w:val="l5def1"/>
          <w:color w:val="auto"/>
          <w:sz w:val="24"/>
          <w:szCs w:val="24"/>
        </w:rPr>
        <w:t xml:space="preserve">inerea solicitării pentru exceptare, operatorii aerieni vor demonstra </w:t>
      </w:r>
      <w:r w:rsidR="0042067A">
        <w:rPr>
          <w:rStyle w:val="l5def1"/>
          <w:color w:val="auto"/>
          <w:sz w:val="24"/>
          <w:szCs w:val="24"/>
        </w:rPr>
        <w:t>AACR</w:t>
      </w:r>
      <w:r w:rsidR="00D37005" w:rsidRPr="009E5D4F">
        <w:rPr>
          <w:rStyle w:val="l5def1"/>
          <w:color w:val="auto"/>
          <w:sz w:val="24"/>
          <w:szCs w:val="24"/>
        </w:rPr>
        <w:t>, prin experien</w:t>
      </w:r>
      <w:r w:rsidR="00F33D97" w:rsidRPr="009E5D4F">
        <w:rPr>
          <w:rStyle w:val="l5def1"/>
          <w:color w:val="auto"/>
          <w:sz w:val="24"/>
          <w:szCs w:val="24"/>
        </w:rPr>
        <w:t>ț</w:t>
      </w:r>
      <w:r w:rsidR="00D37005" w:rsidRPr="009E5D4F">
        <w:rPr>
          <w:rStyle w:val="l5def1"/>
          <w:color w:val="auto"/>
          <w:sz w:val="24"/>
          <w:szCs w:val="24"/>
        </w:rPr>
        <w:t xml:space="preserve">ă </w:t>
      </w:r>
      <w:r w:rsidR="00F33D97" w:rsidRPr="009E5D4F">
        <w:rPr>
          <w:rStyle w:val="l5def1"/>
          <w:color w:val="auto"/>
          <w:sz w:val="24"/>
          <w:szCs w:val="24"/>
        </w:rPr>
        <w:t>operați</w:t>
      </w:r>
      <w:r w:rsidR="00D37005" w:rsidRPr="009E5D4F">
        <w:rPr>
          <w:rStyle w:val="l5def1"/>
          <w:color w:val="auto"/>
          <w:sz w:val="24"/>
          <w:szCs w:val="24"/>
        </w:rPr>
        <w:t xml:space="preserve">onală proprie </w:t>
      </w:r>
      <w:r w:rsidR="00F33D97" w:rsidRPr="009E5D4F">
        <w:rPr>
          <w:rStyle w:val="l5def1"/>
          <w:color w:val="auto"/>
          <w:sz w:val="24"/>
          <w:szCs w:val="24"/>
        </w:rPr>
        <w:t>ș</w:t>
      </w:r>
      <w:r w:rsidR="00D37005" w:rsidRPr="009E5D4F">
        <w:rPr>
          <w:rStyle w:val="l5def1"/>
          <w:color w:val="auto"/>
          <w:sz w:val="24"/>
          <w:szCs w:val="24"/>
        </w:rPr>
        <w:t xml:space="preserve">i rezultate </w:t>
      </w:r>
      <w:r w:rsidR="00F33D97" w:rsidRPr="009E5D4F">
        <w:rPr>
          <w:rStyle w:val="l5def1"/>
          <w:color w:val="auto"/>
          <w:sz w:val="24"/>
          <w:szCs w:val="24"/>
        </w:rPr>
        <w:t>ș</w:t>
      </w:r>
      <w:r w:rsidR="00D37005" w:rsidRPr="009E5D4F">
        <w:rPr>
          <w:rStyle w:val="l5def1"/>
          <w:color w:val="auto"/>
          <w:sz w:val="24"/>
          <w:szCs w:val="24"/>
        </w:rPr>
        <w:t>tiin</w:t>
      </w:r>
      <w:r w:rsidR="00F33D97" w:rsidRPr="009E5D4F">
        <w:rPr>
          <w:rStyle w:val="l5def1"/>
          <w:color w:val="auto"/>
          <w:sz w:val="24"/>
          <w:szCs w:val="24"/>
        </w:rPr>
        <w:t>ț</w:t>
      </w:r>
      <w:r w:rsidR="00D37005" w:rsidRPr="009E5D4F">
        <w:rPr>
          <w:rStyle w:val="l5def1"/>
          <w:color w:val="auto"/>
          <w:sz w:val="24"/>
          <w:szCs w:val="24"/>
        </w:rPr>
        <w:t xml:space="preserve">ifice în domeniu, că reducerea </w:t>
      </w:r>
      <w:r w:rsidR="004347E7">
        <w:rPr>
          <w:rStyle w:val="l5def1"/>
          <w:color w:val="auto"/>
          <w:sz w:val="24"/>
          <w:szCs w:val="24"/>
        </w:rPr>
        <w:t>perioadei</w:t>
      </w:r>
      <w:r w:rsidR="00D37005" w:rsidRPr="009E5D4F">
        <w:rPr>
          <w:rStyle w:val="l5def1"/>
          <w:color w:val="auto"/>
          <w:sz w:val="24"/>
          <w:szCs w:val="24"/>
        </w:rPr>
        <w:t xml:space="preserve"> de odihnă minim</w:t>
      </w:r>
      <w:r w:rsidR="004347E7">
        <w:rPr>
          <w:rStyle w:val="l5def1"/>
          <w:color w:val="auto"/>
          <w:sz w:val="24"/>
          <w:szCs w:val="24"/>
        </w:rPr>
        <w:t>e</w:t>
      </w:r>
      <w:r w:rsidR="00D37005" w:rsidRPr="009E5D4F">
        <w:rPr>
          <w:rStyle w:val="l5def1"/>
          <w:color w:val="auto"/>
          <w:sz w:val="24"/>
          <w:szCs w:val="24"/>
        </w:rPr>
        <w:t xml:space="preserve"> nu va aduce prejudicii siguran</w:t>
      </w:r>
      <w:r w:rsidR="00F33D97" w:rsidRPr="009E5D4F">
        <w:rPr>
          <w:rStyle w:val="l5def1"/>
          <w:color w:val="auto"/>
          <w:sz w:val="24"/>
          <w:szCs w:val="24"/>
        </w:rPr>
        <w:t>ț</w:t>
      </w:r>
      <w:r w:rsidR="00D37005" w:rsidRPr="009E5D4F">
        <w:rPr>
          <w:rStyle w:val="l5def1"/>
          <w:color w:val="auto"/>
          <w:sz w:val="24"/>
          <w:szCs w:val="24"/>
        </w:rPr>
        <w:t>ei zborului.</w:t>
      </w:r>
    </w:p>
    <w:p w:rsidR="00813BFC" w:rsidRPr="009E5D4F" w:rsidRDefault="00813BFC">
      <w:pPr>
        <w:jc w:val="both"/>
        <w:divId w:val="188641206"/>
        <w:rPr>
          <w:rFonts w:ascii="Arial" w:hAnsi="Arial" w:cs="Arial"/>
        </w:rPr>
      </w:pPr>
    </w:p>
    <w:p w:rsidR="00D37005" w:rsidRPr="009E5D4F" w:rsidRDefault="00AB5331">
      <w:pPr>
        <w:jc w:val="both"/>
        <w:divId w:val="188641206"/>
        <w:rPr>
          <w:rFonts w:ascii="Arial" w:hAnsi="Arial" w:cs="Arial"/>
        </w:rPr>
      </w:pPr>
      <w:r>
        <w:rPr>
          <w:rFonts w:ascii="Arial" w:hAnsi="Arial" w:cs="Arial"/>
          <w:b/>
          <w:bCs/>
        </w:rPr>
        <w:t>6.2</w:t>
      </w:r>
      <w:r w:rsidR="0075361C">
        <w:rPr>
          <w:rFonts w:ascii="Arial" w:hAnsi="Arial" w:cs="Arial"/>
          <w:b/>
          <w:bCs/>
        </w:rPr>
        <w:t>.</w:t>
      </w:r>
      <w:r w:rsidR="00D37005" w:rsidRPr="009E5D4F">
        <w:rPr>
          <w:rFonts w:ascii="Arial" w:hAnsi="Arial" w:cs="Arial"/>
        </w:rPr>
        <w:t xml:space="preserve"> </w:t>
      </w:r>
      <w:r w:rsidR="00D37005" w:rsidRPr="0014183C">
        <w:rPr>
          <w:rStyle w:val="l5def1"/>
          <w:b/>
          <w:color w:val="auto"/>
          <w:sz w:val="24"/>
          <w:szCs w:val="24"/>
        </w:rPr>
        <w:t>Timpi de odihnă</w:t>
      </w:r>
    </w:p>
    <w:p w:rsidR="00D94E22" w:rsidRPr="009E5D4F" w:rsidRDefault="00D94E22">
      <w:pPr>
        <w:jc w:val="both"/>
        <w:divId w:val="1397169041"/>
        <w:rPr>
          <w:rFonts w:ascii="Arial" w:hAnsi="Arial" w:cs="Arial"/>
          <w:b/>
          <w:bCs/>
        </w:rPr>
      </w:pPr>
    </w:p>
    <w:p w:rsidR="0069434B" w:rsidRPr="0069434B" w:rsidRDefault="0075361C" w:rsidP="002A7410">
      <w:pPr>
        <w:jc w:val="both"/>
        <w:divId w:val="1397169041"/>
        <w:rPr>
          <w:rFonts w:ascii="Arial" w:hAnsi="Arial" w:cs="Arial"/>
        </w:rPr>
      </w:pPr>
      <w:r>
        <w:rPr>
          <w:rFonts w:ascii="Arial" w:hAnsi="Arial" w:cs="Arial"/>
          <w:b/>
          <w:bCs/>
        </w:rPr>
        <w:t>6.</w:t>
      </w:r>
      <w:r w:rsidR="00AB5331">
        <w:rPr>
          <w:rFonts w:ascii="Arial" w:hAnsi="Arial" w:cs="Arial"/>
          <w:b/>
          <w:bCs/>
        </w:rPr>
        <w:t>2</w:t>
      </w:r>
      <w:r w:rsidR="006F1561">
        <w:rPr>
          <w:rFonts w:ascii="Arial" w:hAnsi="Arial" w:cs="Arial"/>
          <w:b/>
          <w:bCs/>
        </w:rPr>
        <w:t>.1.</w:t>
      </w:r>
      <w:r w:rsidR="00D37005" w:rsidRPr="009E5D4F">
        <w:rPr>
          <w:rFonts w:ascii="Arial" w:hAnsi="Arial" w:cs="Arial"/>
        </w:rPr>
        <w:t xml:space="preserve"> </w:t>
      </w:r>
      <w:r w:rsidR="0069434B" w:rsidRPr="0069434B">
        <w:rPr>
          <w:rFonts w:ascii="Arial" w:hAnsi="Arial" w:cs="Arial"/>
        </w:rPr>
        <w:t>Regimurile de specificare a timpului de zbor precizează perioadele recurente</w:t>
      </w:r>
    </w:p>
    <w:p w:rsidR="00D37005" w:rsidRDefault="0069434B" w:rsidP="002A7410">
      <w:pPr>
        <w:jc w:val="both"/>
        <w:divId w:val="1397169041"/>
        <w:rPr>
          <w:rFonts w:ascii="Arial" w:hAnsi="Arial" w:cs="Arial"/>
        </w:rPr>
      </w:pPr>
      <w:r w:rsidRPr="0069434B">
        <w:rPr>
          <w:rFonts w:ascii="Arial" w:hAnsi="Arial" w:cs="Arial"/>
        </w:rPr>
        <w:t>de recuperare și de odihnă prelungite care să compenseze oboseala</w:t>
      </w:r>
      <w:r w:rsidR="005C340C">
        <w:rPr>
          <w:rFonts w:ascii="Arial" w:hAnsi="Arial" w:cs="Arial"/>
        </w:rPr>
        <w:t xml:space="preserve"> </w:t>
      </w:r>
      <w:r w:rsidRPr="0069434B">
        <w:rPr>
          <w:rFonts w:ascii="Arial" w:hAnsi="Arial" w:cs="Arial"/>
        </w:rPr>
        <w:t>acumulată. Perioada minimă de recuperare și de odihnă prelungită este de</w:t>
      </w:r>
      <w:r w:rsidR="005C340C">
        <w:rPr>
          <w:rFonts w:ascii="Arial" w:hAnsi="Arial" w:cs="Arial"/>
        </w:rPr>
        <w:t xml:space="preserve"> </w:t>
      </w:r>
      <w:r w:rsidRPr="0069434B">
        <w:rPr>
          <w:rFonts w:ascii="Arial" w:hAnsi="Arial" w:cs="Arial"/>
        </w:rPr>
        <w:t>36 de ore, incluzând 2 nopți locale, și, în orice caz, timpul scurs între</w:t>
      </w:r>
      <w:r w:rsidR="005C340C">
        <w:rPr>
          <w:rFonts w:ascii="Arial" w:hAnsi="Arial" w:cs="Arial"/>
        </w:rPr>
        <w:t xml:space="preserve"> </w:t>
      </w:r>
      <w:r w:rsidRPr="0069434B">
        <w:rPr>
          <w:rFonts w:ascii="Arial" w:hAnsi="Arial" w:cs="Arial"/>
        </w:rPr>
        <w:t>sfârșitul unei perioade recurente de recuperare și de odihnă prelungite și</w:t>
      </w:r>
      <w:r w:rsidR="005C340C">
        <w:rPr>
          <w:rFonts w:ascii="Arial" w:hAnsi="Arial" w:cs="Arial"/>
        </w:rPr>
        <w:t xml:space="preserve"> </w:t>
      </w:r>
      <w:r w:rsidRPr="0069434B">
        <w:rPr>
          <w:rFonts w:ascii="Arial" w:hAnsi="Arial" w:cs="Arial"/>
        </w:rPr>
        <w:t>începutul următoarei astfel de perioade nu depășește 168 de ore. Perioada</w:t>
      </w:r>
      <w:r w:rsidR="005C340C">
        <w:rPr>
          <w:rFonts w:ascii="Arial" w:hAnsi="Arial" w:cs="Arial"/>
        </w:rPr>
        <w:t xml:space="preserve"> </w:t>
      </w:r>
      <w:r w:rsidRPr="0069434B">
        <w:rPr>
          <w:rFonts w:ascii="Arial" w:hAnsi="Arial" w:cs="Arial"/>
        </w:rPr>
        <w:t>recurentă de recuperare și de odihnă prelungită se extinde până la 2 zile</w:t>
      </w:r>
      <w:r w:rsidR="005C340C">
        <w:rPr>
          <w:rFonts w:ascii="Arial" w:hAnsi="Arial" w:cs="Arial"/>
        </w:rPr>
        <w:t xml:space="preserve"> </w:t>
      </w:r>
      <w:r w:rsidRPr="0069434B">
        <w:rPr>
          <w:rFonts w:ascii="Arial" w:hAnsi="Arial" w:cs="Arial"/>
        </w:rPr>
        <w:t>locale de două ori pe lună.</w:t>
      </w:r>
    </w:p>
    <w:p w:rsidR="00052499" w:rsidRDefault="00052499" w:rsidP="002A7410">
      <w:pPr>
        <w:jc w:val="both"/>
        <w:divId w:val="1397169041"/>
        <w:rPr>
          <w:rFonts w:ascii="Arial" w:hAnsi="Arial" w:cs="Arial"/>
        </w:rPr>
      </w:pPr>
    </w:p>
    <w:p w:rsidR="00D94E22" w:rsidRPr="00052499" w:rsidRDefault="00052499" w:rsidP="002A7410">
      <w:pPr>
        <w:jc w:val="both"/>
        <w:divId w:val="612783931"/>
        <w:rPr>
          <w:rFonts w:ascii="Arial" w:hAnsi="Arial" w:cs="Arial"/>
          <w:bCs/>
        </w:rPr>
      </w:pPr>
      <w:r>
        <w:rPr>
          <w:rFonts w:ascii="Arial" w:hAnsi="Arial" w:cs="Arial"/>
          <w:b/>
        </w:rPr>
        <w:t xml:space="preserve">6.2.2. </w:t>
      </w:r>
      <w:r w:rsidRPr="00052499">
        <w:rPr>
          <w:rFonts w:ascii="Arial" w:hAnsi="Arial" w:cs="Arial"/>
        </w:rPr>
        <w:t xml:space="preserve">Orice operator trebuie să se asigure că membrii </w:t>
      </w:r>
      <w:r w:rsidR="00AF599E">
        <w:rPr>
          <w:rFonts w:ascii="Arial" w:hAnsi="Arial" w:cs="Arial"/>
        </w:rPr>
        <w:t xml:space="preserve">echipajului </w:t>
      </w:r>
      <w:r w:rsidRPr="00052499">
        <w:rPr>
          <w:rFonts w:ascii="Arial" w:hAnsi="Arial" w:cs="Arial"/>
        </w:rPr>
        <w:t>beneficiază în fiecare an calendaristic de zile libere de orice sarcini</w:t>
      </w:r>
      <w:r w:rsidR="00567AA7">
        <w:rPr>
          <w:rFonts w:ascii="Arial" w:hAnsi="Arial" w:cs="Arial"/>
        </w:rPr>
        <w:t>, în conformitate cu prevederile</w:t>
      </w:r>
      <w:r w:rsidR="00567AA7" w:rsidRPr="00567AA7">
        <w:rPr>
          <w:rFonts w:ascii="Arial" w:hAnsi="Arial" w:cs="Arial"/>
        </w:rPr>
        <w:t xml:space="preserve"> art. 7, li</w:t>
      </w:r>
      <w:r w:rsidR="00964559">
        <w:rPr>
          <w:rFonts w:ascii="Arial" w:hAnsi="Arial" w:cs="Arial"/>
        </w:rPr>
        <w:t>t</w:t>
      </w:r>
      <w:r w:rsidR="00567AA7" w:rsidRPr="00567AA7">
        <w:rPr>
          <w:rFonts w:ascii="Arial" w:hAnsi="Arial" w:cs="Arial"/>
        </w:rPr>
        <w:t>.</w:t>
      </w:r>
      <w:r w:rsidR="00567AA7">
        <w:rPr>
          <w:rFonts w:ascii="Arial" w:hAnsi="Arial" w:cs="Arial"/>
        </w:rPr>
        <w:t xml:space="preserve"> </w:t>
      </w:r>
      <w:r w:rsidR="00567AA7" w:rsidRPr="00567AA7">
        <w:rPr>
          <w:rFonts w:ascii="Arial" w:hAnsi="Arial" w:cs="Arial"/>
        </w:rPr>
        <w:t>b)</w:t>
      </w:r>
      <w:r w:rsidR="00567AA7">
        <w:rPr>
          <w:rFonts w:ascii="Arial" w:hAnsi="Arial" w:cs="Arial"/>
        </w:rPr>
        <w:t xml:space="preserve">, </w:t>
      </w:r>
      <w:r w:rsidR="00964559">
        <w:rPr>
          <w:rFonts w:ascii="Arial" w:hAnsi="Arial" w:cs="Arial"/>
        </w:rPr>
        <w:t xml:space="preserve">din Ordinul comun </w:t>
      </w:r>
      <w:r w:rsidR="005D6E07">
        <w:rPr>
          <w:rFonts w:ascii="Arial" w:hAnsi="Arial" w:cs="Arial"/>
        </w:rPr>
        <w:t xml:space="preserve">nr. 43/393/2003 </w:t>
      </w:r>
      <w:r w:rsidR="00964559">
        <w:rPr>
          <w:rFonts w:ascii="Arial" w:hAnsi="Arial" w:cs="Arial"/>
        </w:rPr>
        <w:t xml:space="preserve">al </w:t>
      </w:r>
      <w:r w:rsidR="005D6E07" w:rsidRPr="00B97DCE">
        <w:rPr>
          <w:rFonts w:ascii="Arial" w:hAnsi="Arial" w:cs="Arial"/>
          <w:iCs/>
          <w:color w:val="000000"/>
        </w:rPr>
        <w:t>Ministerul</w:t>
      </w:r>
      <w:r w:rsidR="005D6E07">
        <w:rPr>
          <w:rFonts w:ascii="Arial" w:hAnsi="Arial" w:cs="Arial"/>
          <w:iCs/>
          <w:color w:val="000000"/>
        </w:rPr>
        <w:t>ui</w:t>
      </w:r>
      <w:r w:rsidR="005D6E07" w:rsidRPr="00B97DCE">
        <w:rPr>
          <w:rFonts w:ascii="Arial" w:hAnsi="Arial" w:cs="Arial"/>
          <w:iCs/>
          <w:color w:val="000000"/>
        </w:rPr>
        <w:t xml:space="preserve"> Transporturilor, Construcţiilor şi Turismului</w:t>
      </w:r>
      <w:r w:rsidR="005D6E07">
        <w:rPr>
          <w:rFonts w:ascii="Arial" w:hAnsi="Arial" w:cs="Arial"/>
          <w:iCs/>
          <w:color w:val="000000"/>
        </w:rPr>
        <w:t xml:space="preserve"> și al </w:t>
      </w:r>
      <w:r w:rsidR="005D6E07" w:rsidRPr="00B97DCE">
        <w:rPr>
          <w:rFonts w:ascii="Arial" w:hAnsi="Arial" w:cs="Arial"/>
          <w:iCs/>
          <w:color w:val="000000"/>
        </w:rPr>
        <w:t>Ministerul</w:t>
      </w:r>
      <w:r w:rsidR="005D6E07">
        <w:rPr>
          <w:rFonts w:ascii="Arial" w:hAnsi="Arial" w:cs="Arial"/>
          <w:iCs/>
          <w:color w:val="000000"/>
        </w:rPr>
        <w:t>ui</w:t>
      </w:r>
      <w:r w:rsidR="005D6E07" w:rsidRPr="00B97DCE">
        <w:rPr>
          <w:rFonts w:ascii="Arial" w:hAnsi="Arial" w:cs="Arial"/>
          <w:iCs/>
          <w:color w:val="000000"/>
        </w:rPr>
        <w:t xml:space="preserve"> Muncii, Solidarității Sociale şi Familiei</w:t>
      </w:r>
      <w:r w:rsidR="000426A3">
        <w:rPr>
          <w:rFonts w:ascii="Arial" w:hAnsi="Arial" w:cs="Arial"/>
          <w:iCs/>
          <w:color w:val="000000"/>
        </w:rPr>
        <w:t>,</w:t>
      </w:r>
      <w:r w:rsidR="005D6E07">
        <w:rPr>
          <w:rFonts w:ascii="Arial" w:hAnsi="Arial" w:cs="Arial"/>
        </w:rPr>
        <w:t xml:space="preserve"> </w:t>
      </w:r>
      <w:r w:rsidR="00567AA7" w:rsidRPr="00567AA7">
        <w:rPr>
          <w:rFonts w:ascii="Arial" w:hAnsi="Arial" w:cs="Arial"/>
        </w:rPr>
        <w:t>privind limitarea timpului de muncă pentru personalul aeronautic civil navigant și stabilirea unor drepturi ale acestuia</w:t>
      </w:r>
      <w:r w:rsidR="002A7410">
        <w:rPr>
          <w:rFonts w:ascii="Arial" w:hAnsi="Arial" w:cs="Arial"/>
        </w:rPr>
        <w:t xml:space="preserve">, </w:t>
      </w:r>
      <w:r w:rsidR="002A7410" w:rsidRPr="002A7410">
        <w:rPr>
          <w:rFonts w:ascii="Arial" w:hAnsi="Arial" w:cs="Arial"/>
        </w:rPr>
        <w:t>cu modificările şi completările ulterioare</w:t>
      </w:r>
      <w:r w:rsidR="00DB6E43">
        <w:rPr>
          <w:rFonts w:ascii="Arial" w:hAnsi="Arial" w:cs="Arial"/>
        </w:rPr>
        <w:t xml:space="preserve"> </w:t>
      </w:r>
      <w:r w:rsidR="002A7410">
        <w:rPr>
          <w:rFonts w:ascii="Arial" w:hAnsi="Arial" w:cs="Arial"/>
        </w:rPr>
        <w:t>şi după caz prevederile Legii nr. 223/2007</w:t>
      </w:r>
      <w:r w:rsidR="002A7410" w:rsidRPr="002A7410">
        <w:rPr>
          <w:rFonts w:ascii="Arial" w:hAnsi="Arial" w:cs="Arial"/>
        </w:rPr>
        <w:t xml:space="preserve"> privind Statutul personalului aeronautic civil</w:t>
      </w:r>
      <w:r w:rsidR="002A7410">
        <w:rPr>
          <w:rFonts w:ascii="Arial" w:hAnsi="Arial" w:cs="Arial"/>
        </w:rPr>
        <w:t xml:space="preserve"> navigant profesionist din aviaţ</w:t>
      </w:r>
      <w:r w:rsidR="002A7410" w:rsidRPr="002A7410">
        <w:rPr>
          <w:rFonts w:ascii="Arial" w:hAnsi="Arial" w:cs="Arial"/>
        </w:rPr>
        <w:t>ia civilă din România</w:t>
      </w:r>
      <w:r w:rsidR="002A7410">
        <w:rPr>
          <w:rFonts w:ascii="Arial" w:hAnsi="Arial" w:cs="Arial"/>
        </w:rPr>
        <w:t xml:space="preserve">, </w:t>
      </w:r>
      <w:r w:rsidR="002A7410" w:rsidRPr="002A7410">
        <w:rPr>
          <w:rFonts w:ascii="Arial" w:hAnsi="Arial" w:cs="Arial"/>
        </w:rPr>
        <w:t>cu modificările şi completările ulterioare</w:t>
      </w:r>
      <w:r w:rsidRPr="00052499">
        <w:rPr>
          <w:rFonts w:ascii="Arial" w:hAnsi="Arial" w:cs="Arial"/>
        </w:rPr>
        <w:t xml:space="preserve">. </w:t>
      </w:r>
    </w:p>
    <w:p w:rsidR="00D37005" w:rsidRPr="009E5D4F" w:rsidRDefault="00D37005">
      <w:pPr>
        <w:jc w:val="both"/>
        <w:rPr>
          <w:rFonts w:ascii="Arial" w:hAnsi="Arial" w:cs="Arial"/>
        </w:rPr>
      </w:pPr>
    </w:p>
    <w:p w:rsidR="008F4886" w:rsidRPr="009E5D4F" w:rsidRDefault="008F4886">
      <w:pPr>
        <w:rPr>
          <w:rFonts w:ascii="Arial" w:hAnsi="Arial" w:cs="Arial"/>
          <w:b/>
          <w:bCs/>
        </w:rPr>
      </w:pPr>
      <w:r w:rsidRPr="009E5D4F">
        <w:rPr>
          <w:rFonts w:ascii="Arial" w:hAnsi="Arial" w:cs="Arial"/>
          <w:b/>
          <w:bCs/>
        </w:rPr>
        <w:br w:type="page"/>
      </w:r>
    </w:p>
    <w:p w:rsidR="00813BFC" w:rsidRPr="009E5D4F" w:rsidRDefault="00D37005" w:rsidP="007A05A2">
      <w:pPr>
        <w:jc w:val="center"/>
        <w:outlineLvl w:val="1"/>
        <w:rPr>
          <w:rFonts w:ascii="Arial" w:hAnsi="Arial" w:cs="Arial"/>
          <w:b/>
          <w:bCs/>
        </w:rPr>
      </w:pPr>
      <w:r w:rsidRPr="009E5D4F">
        <w:rPr>
          <w:rFonts w:ascii="Arial" w:hAnsi="Arial" w:cs="Arial"/>
          <w:b/>
          <w:bCs/>
        </w:rPr>
        <w:lastRenderedPageBreak/>
        <w:t xml:space="preserve">CAPITOLUL </w:t>
      </w:r>
      <w:r w:rsidR="0075361C">
        <w:rPr>
          <w:rFonts w:ascii="Arial" w:hAnsi="Arial" w:cs="Arial"/>
          <w:b/>
          <w:bCs/>
        </w:rPr>
        <w:t>7</w:t>
      </w:r>
    </w:p>
    <w:p w:rsidR="00D37005" w:rsidRPr="00AC0133" w:rsidRDefault="0021753E" w:rsidP="007A05A2">
      <w:pPr>
        <w:jc w:val="center"/>
        <w:outlineLvl w:val="1"/>
        <w:rPr>
          <w:rFonts w:ascii="Arial" w:hAnsi="Arial" w:cs="Arial"/>
          <w:b/>
        </w:rPr>
      </w:pPr>
      <w:r>
        <w:rPr>
          <w:rStyle w:val="l5def1"/>
          <w:b/>
          <w:color w:val="auto"/>
          <w:sz w:val="24"/>
          <w:szCs w:val="24"/>
        </w:rPr>
        <w:t xml:space="preserve">Perioada </w:t>
      </w:r>
      <w:r w:rsidR="00D37005" w:rsidRPr="00AC0133">
        <w:rPr>
          <w:rStyle w:val="l5def1"/>
          <w:b/>
          <w:color w:val="auto"/>
          <w:sz w:val="24"/>
          <w:szCs w:val="24"/>
        </w:rPr>
        <w:t xml:space="preserve">de serviciu pentru zbor extins </w:t>
      </w:r>
      <w:r w:rsidR="00813BFC" w:rsidRPr="00AC0133">
        <w:rPr>
          <w:rStyle w:val="l5def1"/>
          <w:b/>
          <w:color w:val="auto"/>
          <w:sz w:val="24"/>
          <w:szCs w:val="24"/>
        </w:rPr>
        <w:t>–</w:t>
      </w:r>
      <w:r w:rsidR="00D37005" w:rsidRPr="00AC0133">
        <w:rPr>
          <w:rStyle w:val="l5def1"/>
          <w:b/>
          <w:color w:val="auto"/>
          <w:sz w:val="24"/>
          <w:szCs w:val="24"/>
        </w:rPr>
        <w:t xml:space="preserve"> echipaj</w:t>
      </w:r>
      <w:r w:rsidR="00B11912">
        <w:rPr>
          <w:rStyle w:val="l5def1"/>
          <w:b/>
          <w:color w:val="auto"/>
          <w:sz w:val="24"/>
          <w:szCs w:val="24"/>
        </w:rPr>
        <w:t xml:space="preserve"> </w:t>
      </w:r>
      <w:r w:rsidR="00D37005" w:rsidRPr="00AC0133">
        <w:rPr>
          <w:rStyle w:val="l5def1"/>
          <w:b/>
          <w:color w:val="auto"/>
          <w:sz w:val="24"/>
          <w:szCs w:val="24"/>
        </w:rPr>
        <w:t>majorat</w:t>
      </w:r>
      <w:r w:rsidR="00D37005" w:rsidRPr="00AC0133">
        <w:rPr>
          <w:rFonts w:ascii="Arial" w:hAnsi="Arial" w:cs="Arial"/>
          <w:b/>
        </w:rPr>
        <w:t xml:space="preserve"> </w:t>
      </w:r>
    </w:p>
    <w:p w:rsidR="00D37005" w:rsidRDefault="00D37005">
      <w:pPr>
        <w:jc w:val="both"/>
        <w:rPr>
          <w:rFonts w:ascii="Arial" w:hAnsi="Arial" w:cs="Arial"/>
        </w:rPr>
      </w:pPr>
    </w:p>
    <w:p w:rsidR="00B11912" w:rsidRPr="009E5D4F" w:rsidRDefault="00B11912">
      <w:pPr>
        <w:jc w:val="both"/>
        <w:rPr>
          <w:rFonts w:ascii="Arial" w:hAnsi="Arial" w:cs="Arial"/>
        </w:rPr>
      </w:pPr>
    </w:p>
    <w:p w:rsidR="00157FB3" w:rsidRDefault="00157FB3">
      <w:pPr>
        <w:jc w:val="both"/>
        <w:divId w:val="620261786"/>
        <w:rPr>
          <w:rFonts w:ascii="Arial" w:hAnsi="Arial" w:cs="Arial"/>
          <w:b/>
          <w:bCs/>
        </w:rPr>
      </w:pPr>
      <w:r>
        <w:rPr>
          <w:rFonts w:ascii="Arial" w:hAnsi="Arial" w:cs="Arial"/>
          <w:b/>
          <w:bCs/>
        </w:rPr>
        <w:t xml:space="preserve">7.1. </w:t>
      </w:r>
      <w:r w:rsidRPr="00157FB3">
        <w:rPr>
          <w:rFonts w:ascii="Arial" w:hAnsi="Arial" w:cs="Arial"/>
          <w:b/>
          <w:bCs/>
        </w:rPr>
        <w:t xml:space="preserve">Echipaj de </w:t>
      </w:r>
      <w:r w:rsidR="00B254E7">
        <w:rPr>
          <w:rFonts w:ascii="Arial" w:hAnsi="Arial" w:cs="Arial"/>
          <w:b/>
          <w:bCs/>
        </w:rPr>
        <w:t>zbor</w:t>
      </w:r>
      <w:r w:rsidRPr="00157FB3">
        <w:rPr>
          <w:rFonts w:ascii="Arial" w:hAnsi="Arial" w:cs="Arial"/>
          <w:b/>
          <w:bCs/>
        </w:rPr>
        <w:t xml:space="preserve"> majorat</w:t>
      </w:r>
    </w:p>
    <w:p w:rsidR="00157FB3" w:rsidRDefault="00157FB3">
      <w:pPr>
        <w:jc w:val="both"/>
        <w:divId w:val="620261786"/>
        <w:rPr>
          <w:rFonts w:ascii="Arial" w:hAnsi="Arial" w:cs="Arial"/>
          <w:b/>
          <w:bCs/>
        </w:rPr>
      </w:pPr>
    </w:p>
    <w:p w:rsidR="00D37005" w:rsidRPr="009E5D4F" w:rsidRDefault="00AB5331">
      <w:pPr>
        <w:jc w:val="both"/>
        <w:divId w:val="620261786"/>
        <w:rPr>
          <w:rFonts w:ascii="Arial" w:hAnsi="Arial" w:cs="Arial"/>
        </w:rPr>
      </w:pPr>
      <w:r>
        <w:rPr>
          <w:rFonts w:ascii="Arial" w:hAnsi="Arial" w:cs="Arial"/>
          <w:b/>
          <w:bCs/>
        </w:rPr>
        <w:t>7.1</w:t>
      </w:r>
      <w:r w:rsidR="0075361C">
        <w:rPr>
          <w:rFonts w:ascii="Arial" w:hAnsi="Arial" w:cs="Arial"/>
          <w:b/>
          <w:bCs/>
        </w:rPr>
        <w:t>.</w:t>
      </w:r>
      <w:r w:rsidR="00157FB3">
        <w:rPr>
          <w:rFonts w:ascii="Arial" w:hAnsi="Arial" w:cs="Arial"/>
          <w:b/>
          <w:bCs/>
        </w:rPr>
        <w:t>1.</w:t>
      </w:r>
      <w:r w:rsidR="00D37005" w:rsidRPr="009E5D4F">
        <w:rPr>
          <w:rFonts w:ascii="Arial" w:hAnsi="Arial" w:cs="Arial"/>
        </w:rPr>
        <w:t xml:space="preserve"> </w:t>
      </w:r>
      <w:r w:rsidR="00D37005" w:rsidRPr="009E5D4F">
        <w:rPr>
          <w:rStyle w:val="l5def1"/>
          <w:color w:val="auto"/>
          <w:sz w:val="24"/>
          <w:szCs w:val="24"/>
        </w:rPr>
        <w:t xml:space="preserve">Limitele maxime ale </w:t>
      </w:r>
      <w:r w:rsidR="00455A17">
        <w:rPr>
          <w:rStyle w:val="l5def1"/>
          <w:color w:val="auto"/>
          <w:sz w:val="24"/>
          <w:szCs w:val="24"/>
        </w:rPr>
        <w:t>perioadei</w:t>
      </w:r>
      <w:r w:rsidR="00D37005" w:rsidRPr="009E5D4F">
        <w:rPr>
          <w:rStyle w:val="l5def1"/>
          <w:color w:val="auto"/>
          <w:sz w:val="24"/>
          <w:szCs w:val="24"/>
        </w:rPr>
        <w:t xml:space="preserve"> de serviciu pentru zbor specificate la cap. </w:t>
      </w:r>
      <w:r w:rsidR="009B2E37">
        <w:rPr>
          <w:rStyle w:val="l5def1"/>
          <w:color w:val="auto"/>
          <w:sz w:val="24"/>
          <w:szCs w:val="24"/>
        </w:rPr>
        <w:t>4</w:t>
      </w:r>
      <w:r w:rsidR="00D37005" w:rsidRPr="009E5D4F">
        <w:rPr>
          <w:rStyle w:val="l5def1"/>
          <w:color w:val="auto"/>
          <w:sz w:val="24"/>
          <w:szCs w:val="24"/>
        </w:rPr>
        <w:t xml:space="preserve"> pot fi extinse, cu acordul </w:t>
      </w:r>
      <w:r w:rsidR="0042067A">
        <w:rPr>
          <w:rStyle w:val="l5def1"/>
          <w:color w:val="auto"/>
          <w:sz w:val="24"/>
          <w:szCs w:val="24"/>
        </w:rPr>
        <w:t>AACR</w:t>
      </w:r>
      <w:r w:rsidR="00D37005" w:rsidRPr="009E5D4F">
        <w:rPr>
          <w:rStyle w:val="l5def1"/>
          <w:color w:val="auto"/>
          <w:sz w:val="24"/>
          <w:szCs w:val="24"/>
        </w:rPr>
        <w:t xml:space="preserve">, prin folosirea unui echipaj de </w:t>
      </w:r>
      <w:r w:rsidR="00B254E7">
        <w:rPr>
          <w:rStyle w:val="l5def1"/>
          <w:color w:val="auto"/>
          <w:sz w:val="24"/>
          <w:szCs w:val="24"/>
        </w:rPr>
        <w:t>zbor</w:t>
      </w:r>
      <w:r w:rsidR="00D37005" w:rsidRPr="009E5D4F">
        <w:rPr>
          <w:rStyle w:val="l5def1"/>
          <w:color w:val="auto"/>
          <w:sz w:val="24"/>
          <w:szCs w:val="24"/>
        </w:rPr>
        <w:t xml:space="preserve"> majorat, în următoarele </w:t>
      </w:r>
      <w:r w:rsidR="00F33D97" w:rsidRPr="009E5D4F">
        <w:rPr>
          <w:rStyle w:val="l5def1"/>
          <w:color w:val="auto"/>
          <w:sz w:val="24"/>
          <w:szCs w:val="24"/>
        </w:rPr>
        <w:t>condiți</w:t>
      </w:r>
      <w:r w:rsidR="00D37005" w:rsidRPr="009E5D4F">
        <w:rPr>
          <w:rStyle w:val="l5def1"/>
          <w:color w:val="auto"/>
          <w:sz w:val="24"/>
          <w:szCs w:val="24"/>
        </w:rPr>
        <w:t>i:</w:t>
      </w:r>
    </w:p>
    <w:p w:rsidR="00D37005" w:rsidRPr="0050429A" w:rsidRDefault="00D37005" w:rsidP="00B740E7">
      <w:pPr>
        <w:pStyle w:val="ListParagraph"/>
        <w:numPr>
          <w:ilvl w:val="2"/>
          <w:numId w:val="23"/>
        </w:numPr>
        <w:ind w:left="426" w:hanging="426"/>
        <w:jc w:val="both"/>
        <w:divId w:val="1459372219"/>
        <w:rPr>
          <w:rFonts w:ascii="Arial" w:hAnsi="Arial" w:cs="Arial"/>
        </w:rPr>
      </w:pPr>
      <w:r w:rsidRPr="0050429A">
        <w:rPr>
          <w:rStyle w:val="l5def1"/>
          <w:color w:val="auto"/>
          <w:sz w:val="24"/>
          <w:szCs w:val="24"/>
        </w:rPr>
        <w:t xml:space="preserve">prevederile cap. </w:t>
      </w:r>
      <w:r w:rsidR="00651CDC" w:rsidRPr="0050429A">
        <w:rPr>
          <w:rStyle w:val="l5def1"/>
          <w:color w:val="auto"/>
          <w:sz w:val="24"/>
          <w:szCs w:val="24"/>
        </w:rPr>
        <w:t>4</w:t>
      </w:r>
      <w:r w:rsidRPr="0050429A">
        <w:rPr>
          <w:rStyle w:val="l5def1"/>
          <w:color w:val="auto"/>
          <w:sz w:val="24"/>
          <w:szCs w:val="24"/>
        </w:rPr>
        <w:t xml:space="preserve"> din prezenta reglementare nu sunt aplicabile;</w:t>
      </w:r>
    </w:p>
    <w:p w:rsidR="00D37005" w:rsidRPr="0050429A" w:rsidRDefault="00D37005" w:rsidP="00B740E7">
      <w:pPr>
        <w:pStyle w:val="ListParagraph"/>
        <w:numPr>
          <w:ilvl w:val="2"/>
          <w:numId w:val="23"/>
        </w:numPr>
        <w:ind w:left="426" w:hanging="426"/>
        <w:jc w:val="both"/>
        <w:divId w:val="1441220163"/>
        <w:rPr>
          <w:rFonts w:ascii="Arial" w:hAnsi="Arial" w:cs="Arial"/>
        </w:rPr>
      </w:pPr>
      <w:r w:rsidRPr="0050429A">
        <w:rPr>
          <w:rStyle w:val="l5def1"/>
          <w:color w:val="auto"/>
          <w:sz w:val="24"/>
          <w:szCs w:val="24"/>
        </w:rPr>
        <w:t>până la 16 ore, dacă fiecare membru al echipajului î</w:t>
      </w:r>
      <w:r w:rsidR="00F33D97" w:rsidRPr="0050429A">
        <w:rPr>
          <w:rStyle w:val="l5def1"/>
          <w:color w:val="auto"/>
          <w:sz w:val="24"/>
          <w:szCs w:val="24"/>
        </w:rPr>
        <w:t>ș</w:t>
      </w:r>
      <w:r w:rsidRPr="0050429A">
        <w:rPr>
          <w:rStyle w:val="l5def1"/>
          <w:color w:val="auto"/>
          <w:sz w:val="24"/>
          <w:szCs w:val="24"/>
        </w:rPr>
        <w:t>i poate părăsi postul pentru 25% din timpul total de zbor; sau</w:t>
      </w:r>
    </w:p>
    <w:p w:rsidR="00D37005" w:rsidRPr="0050429A" w:rsidRDefault="00D37005" w:rsidP="00B740E7">
      <w:pPr>
        <w:pStyle w:val="ListParagraph"/>
        <w:numPr>
          <w:ilvl w:val="2"/>
          <w:numId w:val="23"/>
        </w:numPr>
        <w:ind w:left="426" w:hanging="426"/>
        <w:jc w:val="both"/>
        <w:divId w:val="578683362"/>
        <w:rPr>
          <w:rFonts w:ascii="Arial" w:hAnsi="Arial" w:cs="Arial"/>
        </w:rPr>
      </w:pPr>
      <w:r w:rsidRPr="0050429A">
        <w:rPr>
          <w:rStyle w:val="l5def1"/>
          <w:color w:val="auto"/>
          <w:sz w:val="24"/>
          <w:szCs w:val="24"/>
        </w:rPr>
        <w:t>până la 18 ore, dacă fiecare membru al echipajului î</w:t>
      </w:r>
      <w:r w:rsidR="00F33D97" w:rsidRPr="0050429A">
        <w:rPr>
          <w:rStyle w:val="l5def1"/>
          <w:color w:val="auto"/>
          <w:sz w:val="24"/>
          <w:szCs w:val="24"/>
        </w:rPr>
        <w:t>ș</w:t>
      </w:r>
      <w:r w:rsidRPr="0050429A">
        <w:rPr>
          <w:rStyle w:val="l5def1"/>
          <w:color w:val="auto"/>
          <w:sz w:val="24"/>
          <w:szCs w:val="24"/>
        </w:rPr>
        <w:t>i poate părăsi postul pentru 50% din timpul total de zbor;</w:t>
      </w:r>
    </w:p>
    <w:p w:rsidR="00D37005" w:rsidRPr="0050429A" w:rsidRDefault="00D37005" w:rsidP="00B740E7">
      <w:pPr>
        <w:pStyle w:val="ListParagraph"/>
        <w:numPr>
          <w:ilvl w:val="2"/>
          <w:numId w:val="23"/>
        </w:numPr>
        <w:ind w:left="426" w:hanging="426"/>
        <w:jc w:val="both"/>
        <w:divId w:val="1350568033"/>
        <w:rPr>
          <w:rFonts w:ascii="Arial" w:hAnsi="Arial" w:cs="Arial"/>
        </w:rPr>
      </w:pPr>
      <w:r w:rsidRPr="0050429A">
        <w:rPr>
          <w:rStyle w:val="l5def1"/>
          <w:color w:val="auto"/>
          <w:sz w:val="24"/>
          <w:szCs w:val="24"/>
        </w:rPr>
        <w:t>numărul maxim de sectoare se limitează la două;</w:t>
      </w:r>
    </w:p>
    <w:p w:rsidR="00D37005" w:rsidRPr="0050429A" w:rsidRDefault="004347E7" w:rsidP="00B740E7">
      <w:pPr>
        <w:pStyle w:val="ListParagraph"/>
        <w:numPr>
          <w:ilvl w:val="2"/>
          <w:numId w:val="23"/>
        </w:numPr>
        <w:ind w:left="426" w:hanging="426"/>
        <w:jc w:val="both"/>
        <w:divId w:val="2125927370"/>
        <w:rPr>
          <w:rFonts w:ascii="Arial" w:hAnsi="Arial" w:cs="Arial"/>
        </w:rPr>
      </w:pPr>
      <w:r>
        <w:rPr>
          <w:rStyle w:val="l5def1"/>
          <w:color w:val="auto"/>
          <w:sz w:val="24"/>
          <w:szCs w:val="24"/>
        </w:rPr>
        <w:t>perioada</w:t>
      </w:r>
      <w:r w:rsidR="00D37005" w:rsidRPr="0050429A">
        <w:rPr>
          <w:rStyle w:val="l5def1"/>
          <w:color w:val="auto"/>
          <w:sz w:val="24"/>
          <w:szCs w:val="24"/>
        </w:rPr>
        <w:t xml:space="preserve"> de odihnă minim</w:t>
      </w:r>
      <w:r>
        <w:rPr>
          <w:rStyle w:val="l5def1"/>
          <w:color w:val="auto"/>
          <w:sz w:val="24"/>
          <w:szCs w:val="24"/>
        </w:rPr>
        <w:t>ă</w:t>
      </w:r>
      <w:r w:rsidR="00D37005" w:rsidRPr="0050429A">
        <w:rPr>
          <w:rStyle w:val="l5def1"/>
          <w:color w:val="auto"/>
          <w:sz w:val="24"/>
          <w:szCs w:val="24"/>
        </w:rPr>
        <w:t xml:space="preserve"> care urmează unui </w:t>
      </w:r>
      <w:r w:rsidR="00E53091">
        <w:rPr>
          <w:rStyle w:val="l5def1"/>
          <w:color w:val="auto"/>
          <w:sz w:val="24"/>
          <w:szCs w:val="24"/>
        </w:rPr>
        <w:t>perioadă de serviciu pentru zbor</w:t>
      </w:r>
      <w:r w:rsidR="00D37005" w:rsidRPr="0050429A">
        <w:rPr>
          <w:rStyle w:val="l5def1"/>
          <w:color w:val="auto"/>
          <w:sz w:val="24"/>
          <w:szCs w:val="24"/>
        </w:rPr>
        <w:t xml:space="preserve"> majorat se majorează cu 6 ore.</w:t>
      </w:r>
    </w:p>
    <w:p w:rsidR="00813BFC" w:rsidRPr="009E5D4F" w:rsidRDefault="00813BFC">
      <w:pPr>
        <w:jc w:val="both"/>
        <w:divId w:val="738747790"/>
        <w:rPr>
          <w:rFonts w:ascii="Arial" w:hAnsi="Arial" w:cs="Arial"/>
        </w:rPr>
      </w:pPr>
    </w:p>
    <w:p w:rsidR="00D37005" w:rsidRPr="009E5D4F" w:rsidRDefault="00AB5331">
      <w:pPr>
        <w:jc w:val="both"/>
        <w:divId w:val="738747790"/>
        <w:rPr>
          <w:rFonts w:ascii="Arial" w:hAnsi="Arial" w:cs="Arial"/>
        </w:rPr>
      </w:pPr>
      <w:r>
        <w:rPr>
          <w:rFonts w:ascii="Arial" w:hAnsi="Arial" w:cs="Arial"/>
          <w:b/>
          <w:bCs/>
        </w:rPr>
        <w:t>7.</w:t>
      </w:r>
      <w:r w:rsidR="00157FB3">
        <w:rPr>
          <w:rFonts w:ascii="Arial" w:hAnsi="Arial" w:cs="Arial"/>
          <w:b/>
          <w:bCs/>
        </w:rPr>
        <w:t>1.</w:t>
      </w:r>
      <w:r>
        <w:rPr>
          <w:rFonts w:ascii="Arial" w:hAnsi="Arial" w:cs="Arial"/>
          <w:b/>
          <w:bCs/>
        </w:rPr>
        <w:t>2</w:t>
      </w:r>
      <w:r w:rsidR="0075361C">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 xml:space="preserve">În cazul în care operatorul extinde </w:t>
      </w:r>
      <w:r w:rsidR="00DB5A62">
        <w:rPr>
          <w:rStyle w:val="l5def1"/>
          <w:color w:val="auto"/>
          <w:sz w:val="24"/>
          <w:szCs w:val="24"/>
        </w:rPr>
        <w:t>perioada de serviciu</w:t>
      </w:r>
      <w:r w:rsidR="00D37005" w:rsidRPr="009E5D4F">
        <w:rPr>
          <w:rStyle w:val="l5def1"/>
          <w:color w:val="auto"/>
          <w:sz w:val="24"/>
          <w:szCs w:val="24"/>
        </w:rPr>
        <w:t xml:space="preserve"> pentru zbor prin folosirea unui echipaj de zbor majorat, acesta are obliga</w:t>
      </w:r>
      <w:r w:rsidR="00F33D97" w:rsidRPr="009E5D4F">
        <w:rPr>
          <w:rStyle w:val="l5def1"/>
          <w:color w:val="auto"/>
          <w:sz w:val="24"/>
          <w:szCs w:val="24"/>
        </w:rPr>
        <w:t>ț</w:t>
      </w:r>
      <w:r w:rsidR="00D37005" w:rsidRPr="009E5D4F">
        <w:rPr>
          <w:rStyle w:val="l5def1"/>
          <w:color w:val="auto"/>
          <w:sz w:val="24"/>
          <w:szCs w:val="24"/>
        </w:rPr>
        <w:t xml:space="preserve">ia de a asigura fiecărui membru </w:t>
      </w:r>
      <w:r w:rsidR="00AF599E">
        <w:rPr>
          <w:rStyle w:val="l5def1"/>
          <w:color w:val="auto"/>
          <w:sz w:val="24"/>
          <w:szCs w:val="24"/>
        </w:rPr>
        <w:t>al</w:t>
      </w:r>
      <w:r w:rsidR="00D37005" w:rsidRPr="009E5D4F">
        <w:rPr>
          <w:rStyle w:val="l5def1"/>
          <w:color w:val="auto"/>
          <w:sz w:val="24"/>
          <w:szCs w:val="24"/>
        </w:rPr>
        <w:t xml:space="preserve"> echipaj</w:t>
      </w:r>
      <w:r w:rsidR="00AF599E">
        <w:rPr>
          <w:rStyle w:val="l5def1"/>
          <w:color w:val="auto"/>
          <w:sz w:val="24"/>
          <w:szCs w:val="24"/>
        </w:rPr>
        <w:t>ului</w:t>
      </w:r>
      <w:r w:rsidR="00D37005" w:rsidRPr="009E5D4F">
        <w:rPr>
          <w:rStyle w:val="l5def1"/>
          <w:color w:val="auto"/>
          <w:sz w:val="24"/>
          <w:szCs w:val="24"/>
        </w:rPr>
        <w:t xml:space="preserve"> de </w:t>
      </w:r>
      <w:r w:rsidR="00B254E7">
        <w:rPr>
          <w:rStyle w:val="l5def1"/>
          <w:color w:val="auto"/>
          <w:sz w:val="24"/>
          <w:szCs w:val="24"/>
        </w:rPr>
        <w:t>zbor</w:t>
      </w:r>
      <w:r w:rsidR="00D37005" w:rsidRPr="009E5D4F">
        <w:rPr>
          <w:rStyle w:val="l5def1"/>
          <w:color w:val="auto"/>
          <w:sz w:val="24"/>
          <w:szCs w:val="24"/>
        </w:rPr>
        <w:t xml:space="preserve"> majorat, prin rota</w:t>
      </w:r>
      <w:r w:rsidR="00F33D97" w:rsidRPr="009E5D4F">
        <w:rPr>
          <w:rStyle w:val="l5def1"/>
          <w:color w:val="auto"/>
          <w:sz w:val="24"/>
          <w:szCs w:val="24"/>
        </w:rPr>
        <w:t>ț</w:t>
      </w:r>
      <w:r w:rsidR="00D37005" w:rsidRPr="009E5D4F">
        <w:rPr>
          <w:rStyle w:val="l5def1"/>
          <w:color w:val="auto"/>
          <w:sz w:val="24"/>
          <w:szCs w:val="24"/>
        </w:rPr>
        <w:t xml:space="preserve">ie, </w:t>
      </w:r>
      <w:r w:rsidR="00F33D97" w:rsidRPr="009E5D4F">
        <w:rPr>
          <w:rStyle w:val="l5def1"/>
          <w:color w:val="auto"/>
          <w:sz w:val="24"/>
          <w:szCs w:val="24"/>
        </w:rPr>
        <w:t>condiți</w:t>
      </w:r>
      <w:r w:rsidR="00D37005" w:rsidRPr="009E5D4F">
        <w:rPr>
          <w:rStyle w:val="l5def1"/>
          <w:color w:val="auto"/>
          <w:sz w:val="24"/>
          <w:szCs w:val="24"/>
        </w:rPr>
        <w:t>i corespunzătoare de odihnă pe timpul zborului.</w:t>
      </w:r>
    </w:p>
    <w:p w:rsidR="00D37005" w:rsidRPr="009E5D4F" w:rsidRDefault="00D37005">
      <w:pPr>
        <w:jc w:val="both"/>
        <w:rPr>
          <w:rFonts w:ascii="Arial" w:hAnsi="Arial" w:cs="Arial"/>
        </w:rPr>
      </w:pPr>
    </w:p>
    <w:p w:rsidR="001C23DA" w:rsidRPr="004347E7" w:rsidRDefault="001C23DA" w:rsidP="001C23DA">
      <w:pPr>
        <w:rPr>
          <w:rFonts w:ascii="Arial" w:hAnsi="Arial" w:cs="Arial"/>
          <w:b/>
          <w:bCs/>
        </w:rPr>
      </w:pPr>
      <w:r w:rsidRPr="004347E7">
        <w:rPr>
          <w:rFonts w:ascii="Arial" w:hAnsi="Arial" w:cs="Arial"/>
          <w:b/>
          <w:bCs/>
        </w:rPr>
        <w:t>7.</w:t>
      </w:r>
      <w:r w:rsidR="00157FB3" w:rsidRPr="004347E7">
        <w:rPr>
          <w:rFonts w:ascii="Arial" w:hAnsi="Arial" w:cs="Arial"/>
          <w:b/>
          <w:bCs/>
        </w:rPr>
        <w:t>2</w:t>
      </w:r>
      <w:r w:rsidRPr="004347E7">
        <w:rPr>
          <w:rFonts w:ascii="Arial" w:hAnsi="Arial" w:cs="Arial"/>
          <w:b/>
          <w:bCs/>
        </w:rPr>
        <w:t>. Echipaj de cabină</w:t>
      </w:r>
    </w:p>
    <w:p w:rsidR="00157FB3" w:rsidRPr="004347E7" w:rsidRDefault="00157FB3" w:rsidP="001C23DA">
      <w:pPr>
        <w:rPr>
          <w:rFonts w:ascii="Arial" w:hAnsi="Arial" w:cs="Arial"/>
          <w:bCs/>
        </w:rPr>
      </w:pPr>
    </w:p>
    <w:p w:rsidR="001C23DA" w:rsidRPr="004347E7" w:rsidRDefault="001C23DA" w:rsidP="002421FE">
      <w:pPr>
        <w:jc w:val="both"/>
        <w:rPr>
          <w:rFonts w:ascii="Arial" w:hAnsi="Arial" w:cs="Arial"/>
          <w:bCs/>
        </w:rPr>
      </w:pPr>
      <w:r w:rsidRPr="004347E7">
        <w:rPr>
          <w:rFonts w:ascii="Arial" w:hAnsi="Arial" w:cs="Arial"/>
          <w:bCs/>
        </w:rPr>
        <w:t xml:space="preserve">Limitele maxime ale </w:t>
      </w:r>
      <w:r w:rsidR="00455A17">
        <w:rPr>
          <w:rFonts w:ascii="Arial" w:hAnsi="Arial" w:cs="Arial"/>
          <w:bCs/>
        </w:rPr>
        <w:t>perioada</w:t>
      </w:r>
      <w:r w:rsidRPr="004347E7">
        <w:rPr>
          <w:rFonts w:ascii="Arial" w:hAnsi="Arial" w:cs="Arial"/>
          <w:bCs/>
        </w:rPr>
        <w:t xml:space="preserve"> de serviciu pentru zbor specificate la cap. 4 pot fi extinse, prin folosirea unui echipaj de cabină majorat, în următoarele condiții:</w:t>
      </w:r>
    </w:p>
    <w:p w:rsidR="001C23DA" w:rsidRPr="004347E7" w:rsidRDefault="001C23DA" w:rsidP="002421FE">
      <w:pPr>
        <w:pStyle w:val="ListParagraph"/>
        <w:numPr>
          <w:ilvl w:val="2"/>
          <w:numId w:val="7"/>
        </w:numPr>
        <w:ind w:left="426" w:hanging="426"/>
        <w:jc w:val="both"/>
        <w:rPr>
          <w:rFonts w:ascii="Arial" w:hAnsi="Arial" w:cs="Arial"/>
          <w:bCs/>
        </w:rPr>
      </w:pPr>
      <w:r w:rsidRPr="004347E7">
        <w:rPr>
          <w:rFonts w:ascii="Arial" w:hAnsi="Arial" w:cs="Arial"/>
          <w:bCs/>
        </w:rPr>
        <w:t>prevederile cap. 4 nu sunt aplicabile;</w:t>
      </w:r>
    </w:p>
    <w:p w:rsidR="001C23DA" w:rsidRPr="004347E7" w:rsidRDefault="001C23DA" w:rsidP="002421FE">
      <w:pPr>
        <w:pStyle w:val="ListParagraph"/>
        <w:numPr>
          <w:ilvl w:val="2"/>
          <w:numId w:val="7"/>
        </w:numPr>
        <w:ind w:left="426" w:hanging="426"/>
        <w:jc w:val="both"/>
        <w:rPr>
          <w:rFonts w:ascii="Arial" w:hAnsi="Arial" w:cs="Arial"/>
          <w:bCs/>
        </w:rPr>
      </w:pPr>
      <w:r w:rsidRPr="004347E7">
        <w:rPr>
          <w:rFonts w:ascii="Arial" w:hAnsi="Arial" w:cs="Arial"/>
          <w:bCs/>
        </w:rPr>
        <w:t xml:space="preserve">extinderea </w:t>
      </w:r>
      <w:r w:rsidR="00455A17">
        <w:rPr>
          <w:rFonts w:ascii="Arial" w:hAnsi="Arial" w:cs="Arial"/>
          <w:bCs/>
        </w:rPr>
        <w:t>perioadei</w:t>
      </w:r>
      <w:r w:rsidRPr="004347E7">
        <w:rPr>
          <w:rFonts w:ascii="Arial" w:hAnsi="Arial" w:cs="Arial"/>
          <w:bCs/>
        </w:rPr>
        <w:t xml:space="preserve"> de serviciu pentru zbor pentru un membru al echipajului de cabină care are asigurată posibilitatea odihnei în timpul zborului se poate face cu jumătate din perioada petrecută la odihnă în timpul zborului, dar nu mai mult de 3 ore;</w:t>
      </w:r>
    </w:p>
    <w:p w:rsidR="001C23DA" w:rsidRPr="004347E7" w:rsidRDefault="001C23DA" w:rsidP="002421FE">
      <w:pPr>
        <w:pStyle w:val="ListParagraph"/>
        <w:numPr>
          <w:ilvl w:val="2"/>
          <w:numId w:val="7"/>
        </w:numPr>
        <w:ind w:left="426" w:hanging="426"/>
        <w:jc w:val="both"/>
        <w:rPr>
          <w:rFonts w:ascii="Arial" w:hAnsi="Arial" w:cs="Arial"/>
          <w:bCs/>
        </w:rPr>
      </w:pPr>
      <w:r w:rsidRPr="004347E7">
        <w:rPr>
          <w:rFonts w:ascii="Arial" w:hAnsi="Arial" w:cs="Arial"/>
          <w:bCs/>
        </w:rPr>
        <w:t>operatorul se obligă să asigure membrilor echipajului de cabină, pe durata părăsirii postului, un număr corespunzător de spații amenajate, astfel încât aceștia să se poată odihni în timpul zborului;</w:t>
      </w:r>
    </w:p>
    <w:p w:rsidR="001C23DA" w:rsidRPr="004347E7" w:rsidRDefault="001C23DA" w:rsidP="002421FE">
      <w:pPr>
        <w:pStyle w:val="ListParagraph"/>
        <w:numPr>
          <w:ilvl w:val="2"/>
          <w:numId w:val="7"/>
        </w:numPr>
        <w:ind w:left="426" w:hanging="426"/>
        <w:jc w:val="both"/>
        <w:rPr>
          <w:rFonts w:ascii="Arial" w:hAnsi="Arial" w:cs="Arial"/>
          <w:bCs/>
        </w:rPr>
      </w:pPr>
      <w:r w:rsidRPr="004347E7">
        <w:rPr>
          <w:rFonts w:ascii="Arial" w:hAnsi="Arial" w:cs="Arial"/>
          <w:bCs/>
        </w:rPr>
        <w:t>în orice moment al desfășurării misiunii de zbor, echipajul de cabină care are atribuțiuni operaționale la bord este cel puțin la nivelul echipajului minim aprobat pentru tipul respectiv de aeronavă;</w:t>
      </w:r>
    </w:p>
    <w:p w:rsidR="002421FE" w:rsidRDefault="001C23DA" w:rsidP="002421FE">
      <w:pPr>
        <w:pStyle w:val="ListParagraph"/>
        <w:numPr>
          <w:ilvl w:val="2"/>
          <w:numId w:val="7"/>
        </w:numPr>
        <w:ind w:left="426" w:hanging="426"/>
        <w:jc w:val="both"/>
        <w:rPr>
          <w:rFonts w:ascii="Arial" w:hAnsi="Arial" w:cs="Arial"/>
          <w:bCs/>
        </w:rPr>
      </w:pPr>
      <w:r w:rsidRPr="004347E7">
        <w:rPr>
          <w:rFonts w:ascii="Arial" w:hAnsi="Arial" w:cs="Arial"/>
          <w:bCs/>
        </w:rPr>
        <w:t>numărul necesar de însoțitori de bord și programul de serviciu și odihnă în timpul zborului se stabilește de către operatorul ținând cont de numărul minim de însoțitori de bord pe tipul respectiv de aeronavă, numărul de strapontine, facilitățile de odihnă în timpul zborului în spațiile special amenajate, specificul operării etc.</w:t>
      </w:r>
    </w:p>
    <w:p w:rsidR="008F4886" w:rsidRPr="004347E7" w:rsidRDefault="008F4886" w:rsidP="002421FE">
      <w:pPr>
        <w:pStyle w:val="ListParagraph"/>
        <w:numPr>
          <w:ilvl w:val="2"/>
          <w:numId w:val="7"/>
        </w:numPr>
        <w:ind w:left="426" w:hanging="426"/>
        <w:jc w:val="both"/>
        <w:rPr>
          <w:rFonts w:ascii="Arial" w:hAnsi="Arial" w:cs="Arial"/>
          <w:bCs/>
        </w:rPr>
      </w:pPr>
      <w:r w:rsidRPr="004347E7">
        <w:rPr>
          <w:rFonts w:ascii="Arial" w:hAnsi="Arial" w:cs="Arial"/>
          <w:bCs/>
        </w:rPr>
        <w:br w:type="page"/>
      </w:r>
    </w:p>
    <w:p w:rsidR="00813BFC" w:rsidRPr="009E5D4F" w:rsidRDefault="00D37005" w:rsidP="007A05A2">
      <w:pPr>
        <w:jc w:val="center"/>
        <w:outlineLvl w:val="1"/>
        <w:rPr>
          <w:rFonts w:ascii="Arial" w:hAnsi="Arial" w:cs="Arial"/>
          <w:b/>
          <w:bCs/>
        </w:rPr>
      </w:pPr>
      <w:r w:rsidRPr="009E5D4F">
        <w:rPr>
          <w:rFonts w:ascii="Arial" w:hAnsi="Arial" w:cs="Arial"/>
          <w:b/>
          <w:bCs/>
        </w:rPr>
        <w:lastRenderedPageBreak/>
        <w:t xml:space="preserve">CAPITOLUL </w:t>
      </w:r>
      <w:r w:rsidR="0075361C">
        <w:rPr>
          <w:rFonts w:ascii="Arial" w:hAnsi="Arial" w:cs="Arial"/>
          <w:b/>
          <w:bCs/>
        </w:rPr>
        <w:t>8</w:t>
      </w:r>
    </w:p>
    <w:p w:rsidR="00D37005" w:rsidRPr="00AC0133" w:rsidRDefault="00D37005" w:rsidP="007A05A2">
      <w:pPr>
        <w:jc w:val="center"/>
        <w:outlineLvl w:val="1"/>
        <w:rPr>
          <w:rFonts w:ascii="Arial" w:hAnsi="Arial" w:cs="Arial"/>
          <w:b/>
        </w:rPr>
      </w:pPr>
      <w:r w:rsidRPr="00AC0133">
        <w:rPr>
          <w:rStyle w:val="l5def1"/>
          <w:b/>
          <w:color w:val="auto"/>
          <w:sz w:val="24"/>
          <w:szCs w:val="24"/>
        </w:rPr>
        <w:t>Competen</w:t>
      </w:r>
      <w:r w:rsidR="00F33D97" w:rsidRPr="00AC0133">
        <w:rPr>
          <w:rStyle w:val="l5def1"/>
          <w:b/>
          <w:color w:val="auto"/>
          <w:sz w:val="24"/>
          <w:szCs w:val="24"/>
        </w:rPr>
        <w:t>ț</w:t>
      </w:r>
      <w:r w:rsidRPr="00AC0133">
        <w:rPr>
          <w:rStyle w:val="l5def1"/>
          <w:b/>
          <w:color w:val="auto"/>
          <w:sz w:val="24"/>
          <w:szCs w:val="24"/>
        </w:rPr>
        <w:t>a pilotului comandant</w:t>
      </w:r>
    </w:p>
    <w:p w:rsidR="00D37005" w:rsidRPr="009E5D4F" w:rsidRDefault="00D37005">
      <w:pPr>
        <w:jc w:val="both"/>
        <w:rPr>
          <w:rFonts w:ascii="Arial" w:hAnsi="Arial" w:cs="Arial"/>
        </w:rPr>
      </w:pPr>
    </w:p>
    <w:p w:rsidR="00D37005" w:rsidRPr="009E5D4F" w:rsidRDefault="00AB5331">
      <w:pPr>
        <w:jc w:val="both"/>
        <w:divId w:val="798114274"/>
        <w:rPr>
          <w:rFonts w:ascii="Arial" w:hAnsi="Arial" w:cs="Arial"/>
        </w:rPr>
      </w:pPr>
      <w:r>
        <w:rPr>
          <w:rFonts w:ascii="Arial" w:hAnsi="Arial" w:cs="Arial"/>
          <w:b/>
          <w:bCs/>
        </w:rPr>
        <w:t>8.1</w:t>
      </w:r>
      <w:r w:rsidR="0075361C">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În cazul apari</w:t>
      </w:r>
      <w:r w:rsidR="00F33D97" w:rsidRPr="009E5D4F">
        <w:rPr>
          <w:rStyle w:val="l5def1"/>
          <w:color w:val="auto"/>
          <w:sz w:val="24"/>
          <w:szCs w:val="24"/>
        </w:rPr>
        <w:t>ț</w:t>
      </w:r>
      <w:r w:rsidR="00D37005" w:rsidRPr="009E5D4F">
        <w:rPr>
          <w:rStyle w:val="l5def1"/>
          <w:color w:val="auto"/>
          <w:sz w:val="24"/>
          <w:szCs w:val="24"/>
        </w:rPr>
        <w:t>iei unor situa</w:t>
      </w:r>
      <w:r w:rsidR="00F33D97" w:rsidRPr="009E5D4F">
        <w:rPr>
          <w:rStyle w:val="l5def1"/>
          <w:color w:val="auto"/>
          <w:sz w:val="24"/>
          <w:szCs w:val="24"/>
        </w:rPr>
        <w:t>ț</w:t>
      </w:r>
      <w:r w:rsidR="00D37005" w:rsidRPr="009E5D4F">
        <w:rPr>
          <w:rStyle w:val="l5def1"/>
          <w:color w:val="auto"/>
          <w:sz w:val="24"/>
          <w:szCs w:val="24"/>
        </w:rPr>
        <w:t xml:space="preserve">ii neprevăzute în timpul zborului propriu-zis, care începe la ora raportării, limitările privind timpul de muncă, </w:t>
      </w:r>
      <w:r w:rsidR="0021753E">
        <w:rPr>
          <w:rStyle w:val="l5def1"/>
          <w:color w:val="auto"/>
          <w:sz w:val="24"/>
          <w:szCs w:val="24"/>
        </w:rPr>
        <w:t>perioada</w:t>
      </w:r>
      <w:r w:rsidR="00D37005" w:rsidRPr="009E5D4F">
        <w:rPr>
          <w:rStyle w:val="l5def1"/>
          <w:color w:val="auto"/>
          <w:sz w:val="24"/>
          <w:szCs w:val="24"/>
        </w:rPr>
        <w:t xml:space="preserve"> de serviciu pentru zbor </w:t>
      </w:r>
      <w:r w:rsidR="00F33D97" w:rsidRPr="009E5D4F">
        <w:rPr>
          <w:rStyle w:val="l5def1"/>
          <w:color w:val="auto"/>
          <w:sz w:val="24"/>
          <w:szCs w:val="24"/>
        </w:rPr>
        <w:t>ș</w:t>
      </w:r>
      <w:r w:rsidR="00D37005" w:rsidRPr="009E5D4F">
        <w:rPr>
          <w:rStyle w:val="l5def1"/>
          <w:color w:val="auto"/>
          <w:sz w:val="24"/>
          <w:szCs w:val="24"/>
        </w:rPr>
        <w:t xml:space="preserve">i </w:t>
      </w:r>
      <w:r w:rsidR="004347E7">
        <w:rPr>
          <w:rStyle w:val="l5def1"/>
          <w:color w:val="auto"/>
          <w:sz w:val="24"/>
          <w:szCs w:val="24"/>
        </w:rPr>
        <w:t>perioada</w:t>
      </w:r>
      <w:r w:rsidR="00D37005" w:rsidRPr="009E5D4F">
        <w:rPr>
          <w:rStyle w:val="l5def1"/>
          <w:color w:val="auto"/>
          <w:sz w:val="24"/>
          <w:szCs w:val="24"/>
        </w:rPr>
        <w:t xml:space="preserve"> de odihnă prevăzute anterior pot fi extinse prin decizia pilotului comandant. Orice astfel de extindere trebuie să fie ini</w:t>
      </w:r>
      <w:r w:rsidR="00F33D97" w:rsidRPr="009E5D4F">
        <w:rPr>
          <w:rStyle w:val="l5def1"/>
          <w:color w:val="auto"/>
          <w:sz w:val="24"/>
          <w:szCs w:val="24"/>
        </w:rPr>
        <w:t>ț</w:t>
      </w:r>
      <w:r w:rsidR="00D37005" w:rsidRPr="009E5D4F">
        <w:rPr>
          <w:rStyle w:val="l5def1"/>
          <w:color w:val="auto"/>
          <w:sz w:val="24"/>
          <w:szCs w:val="24"/>
        </w:rPr>
        <w:t xml:space="preserve">iată de pilotul comandant numai după consultarea membrilor echipajului </w:t>
      </w:r>
      <w:r w:rsidR="00F33D97" w:rsidRPr="009E5D4F">
        <w:rPr>
          <w:rStyle w:val="l5def1"/>
          <w:color w:val="auto"/>
          <w:sz w:val="24"/>
          <w:szCs w:val="24"/>
        </w:rPr>
        <w:t>ș</w:t>
      </w:r>
      <w:r w:rsidR="00D37005" w:rsidRPr="009E5D4F">
        <w:rPr>
          <w:rStyle w:val="l5def1"/>
          <w:color w:val="auto"/>
          <w:sz w:val="24"/>
          <w:szCs w:val="24"/>
        </w:rPr>
        <w:t>i trebuie să respecte următoarele cerin</w:t>
      </w:r>
      <w:r w:rsidR="00F33D97" w:rsidRPr="009E5D4F">
        <w:rPr>
          <w:rStyle w:val="l5def1"/>
          <w:color w:val="auto"/>
          <w:sz w:val="24"/>
          <w:szCs w:val="24"/>
        </w:rPr>
        <w:t>ț</w:t>
      </w:r>
      <w:r w:rsidR="00D37005" w:rsidRPr="009E5D4F">
        <w:rPr>
          <w:rStyle w:val="l5def1"/>
          <w:color w:val="auto"/>
          <w:sz w:val="24"/>
          <w:szCs w:val="24"/>
        </w:rPr>
        <w:t>e:</w:t>
      </w:r>
    </w:p>
    <w:p w:rsidR="00D94E22" w:rsidRPr="009E5D4F" w:rsidRDefault="00D94E22">
      <w:pPr>
        <w:jc w:val="both"/>
        <w:divId w:val="362094435"/>
        <w:rPr>
          <w:rFonts w:ascii="Arial" w:hAnsi="Arial" w:cs="Arial"/>
          <w:b/>
          <w:bCs/>
        </w:rPr>
      </w:pPr>
    </w:p>
    <w:p w:rsidR="00D37005" w:rsidRPr="009E5D4F" w:rsidRDefault="00AB5331">
      <w:pPr>
        <w:jc w:val="both"/>
        <w:divId w:val="362094435"/>
        <w:rPr>
          <w:rFonts w:ascii="Arial" w:hAnsi="Arial" w:cs="Arial"/>
        </w:rPr>
      </w:pPr>
      <w:r>
        <w:rPr>
          <w:rFonts w:ascii="Arial" w:hAnsi="Arial" w:cs="Arial"/>
          <w:b/>
          <w:bCs/>
        </w:rPr>
        <w:t>8.1</w:t>
      </w:r>
      <w:r w:rsidR="00032260">
        <w:rPr>
          <w:rFonts w:ascii="Arial" w:hAnsi="Arial" w:cs="Arial"/>
          <w:b/>
          <w:bCs/>
        </w:rPr>
        <w:t>.1</w:t>
      </w:r>
      <w:r w:rsidR="0075361C">
        <w:rPr>
          <w:rFonts w:ascii="Arial" w:hAnsi="Arial" w:cs="Arial"/>
          <w:b/>
          <w:bCs/>
        </w:rPr>
        <w:t>.</w:t>
      </w:r>
      <w:r w:rsidR="00D37005" w:rsidRPr="009E5D4F">
        <w:rPr>
          <w:rFonts w:ascii="Arial" w:hAnsi="Arial" w:cs="Arial"/>
        </w:rPr>
        <w:t xml:space="preserve"> </w:t>
      </w:r>
      <w:r w:rsidR="0021753E">
        <w:rPr>
          <w:rStyle w:val="l5def1"/>
          <w:color w:val="auto"/>
          <w:sz w:val="24"/>
          <w:szCs w:val="24"/>
        </w:rPr>
        <w:t>Perioada</w:t>
      </w:r>
      <w:r w:rsidR="00D37005" w:rsidRPr="009E5D4F">
        <w:rPr>
          <w:rStyle w:val="l5def1"/>
          <w:color w:val="auto"/>
          <w:sz w:val="24"/>
          <w:szCs w:val="24"/>
        </w:rPr>
        <w:t xml:space="preserve"> de serviciu pentru zbor admis conform prevederilor cap. 4 poate fi majorat cu maximum două ore, cu excep</w:t>
      </w:r>
      <w:r w:rsidR="00F33D97" w:rsidRPr="009E5D4F">
        <w:rPr>
          <w:rStyle w:val="l5def1"/>
          <w:color w:val="auto"/>
          <w:sz w:val="24"/>
          <w:szCs w:val="24"/>
        </w:rPr>
        <w:t>ț</w:t>
      </w:r>
      <w:r w:rsidR="00D37005" w:rsidRPr="009E5D4F">
        <w:rPr>
          <w:rStyle w:val="l5def1"/>
          <w:color w:val="auto"/>
          <w:sz w:val="24"/>
          <w:szCs w:val="24"/>
        </w:rPr>
        <w:t>ia existen</w:t>
      </w:r>
      <w:r w:rsidR="00F33D97" w:rsidRPr="009E5D4F">
        <w:rPr>
          <w:rStyle w:val="l5def1"/>
          <w:color w:val="auto"/>
          <w:sz w:val="24"/>
          <w:szCs w:val="24"/>
        </w:rPr>
        <w:t>ț</w:t>
      </w:r>
      <w:r w:rsidR="00D37005" w:rsidRPr="009E5D4F">
        <w:rPr>
          <w:rStyle w:val="l5def1"/>
          <w:color w:val="auto"/>
          <w:sz w:val="24"/>
          <w:szCs w:val="24"/>
        </w:rPr>
        <w:t xml:space="preserve">ei unui echipaj de </w:t>
      </w:r>
      <w:r w:rsidR="00B254E7">
        <w:rPr>
          <w:rStyle w:val="l5def1"/>
          <w:color w:val="auto"/>
          <w:sz w:val="24"/>
          <w:szCs w:val="24"/>
        </w:rPr>
        <w:t>zbor</w:t>
      </w:r>
      <w:r w:rsidR="00C728A6">
        <w:rPr>
          <w:rStyle w:val="l5def1"/>
          <w:color w:val="auto"/>
          <w:sz w:val="24"/>
          <w:szCs w:val="24"/>
        </w:rPr>
        <w:t xml:space="preserve"> </w:t>
      </w:r>
      <w:r w:rsidR="00D37005" w:rsidRPr="009E5D4F">
        <w:rPr>
          <w:rStyle w:val="l5def1"/>
          <w:color w:val="auto"/>
          <w:sz w:val="24"/>
          <w:szCs w:val="24"/>
        </w:rPr>
        <w:t>majorat, situa</w:t>
      </w:r>
      <w:r w:rsidR="00F33D97" w:rsidRPr="009E5D4F">
        <w:rPr>
          <w:rStyle w:val="l5def1"/>
          <w:color w:val="auto"/>
          <w:sz w:val="24"/>
          <w:szCs w:val="24"/>
        </w:rPr>
        <w:t>ț</w:t>
      </w:r>
      <w:r w:rsidR="00D37005" w:rsidRPr="009E5D4F">
        <w:rPr>
          <w:rStyle w:val="l5def1"/>
          <w:color w:val="auto"/>
          <w:sz w:val="24"/>
          <w:szCs w:val="24"/>
        </w:rPr>
        <w:t xml:space="preserve">ie în care </w:t>
      </w:r>
      <w:r w:rsidR="00DB5A62">
        <w:rPr>
          <w:rStyle w:val="l5def1"/>
          <w:color w:val="auto"/>
          <w:sz w:val="24"/>
          <w:szCs w:val="24"/>
        </w:rPr>
        <w:t>perioada de serviciu</w:t>
      </w:r>
      <w:r w:rsidR="00D37005" w:rsidRPr="009E5D4F">
        <w:rPr>
          <w:rStyle w:val="l5def1"/>
          <w:color w:val="auto"/>
          <w:sz w:val="24"/>
          <w:szCs w:val="24"/>
        </w:rPr>
        <w:t xml:space="preserve"> pentru zbor poate fi majorat cu maximum 3 ore.</w:t>
      </w:r>
    </w:p>
    <w:p w:rsidR="00D94E22" w:rsidRPr="009E5D4F" w:rsidRDefault="00D94E22">
      <w:pPr>
        <w:jc w:val="both"/>
        <w:divId w:val="823742503"/>
        <w:rPr>
          <w:rFonts w:ascii="Arial" w:hAnsi="Arial" w:cs="Arial"/>
          <w:b/>
          <w:bCs/>
        </w:rPr>
      </w:pPr>
    </w:p>
    <w:p w:rsidR="00D37005" w:rsidRPr="009E5D4F" w:rsidRDefault="00AB5331">
      <w:pPr>
        <w:jc w:val="both"/>
        <w:divId w:val="823742503"/>
        <w:rPr>
          <w:rFonts w:ascii="Arial" w:hAnsi="Arial" w:cs="Arial"/>
        </w:rPr>
      </w:pPr>
      <w:r>
        <w:rPr>
          <w:rFonts w:ascii="Arial" w:hAnsi="Arial" w:cs="Arial"/>
          <w:b/>
          <w:bCs/>
        </w:rPr>
        <w:t>8.1</w:t>
      </w:r>
      <w:r w:rsidR="00032260">
        <w:rPr>
          <w:rFonts w:ascii="Arial" w:hAnsi="Arial" w:cs="Arial"/>
          <w:b/>
          <w:bCs/>
        </w:rPr>
        <w:t>.2</w:t>
      </w:r>
      <w:r w:rsidR="0075361C">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 xml:space="preserve">Dacă pe sectorul final al unui </w:t>
      </w:r>
      <w:r w:rsidR="00E53091">
        <w:rPr>
          <w:rStyle w:val="l5def1"/>
          <w:color w:val="auto"/>
          <w:sz w:val="24"/>
          <w:szCs w:val="24"/>
        </w:rPr>
        <w:t>perioadă de serviciu pentru zbor</w:t>
      </w:r>
      <w:r w:rsidR="00D37005" w:rsidRPr="009E5D4F">
        <w:rPr>
          <w:rStyle w:val="l5def1"/>
          <w:color w:val="auto"/>
          <w:sz w:val="24"/>
          <w:szCs w:val="24"/>
        </w:rPr>
        <w:t xml:space="preserve"> apar, după decolare, situa</w:t>
      </w:r>
      <w:r w:rsidR="00F33D97" w:rsidRPr="009E5D4F">
        <w:rPr>
          <w:rStyle w:val="l5def1"/>
          <w:color w:val="auto"/>
          <w:sz w:val="24"/>
          <w:szCs w:val="24"/>
        </w:rPr>
        <w:t>ț</w:t>
      </w:r>
      <w:r w:rsidR="00D37005" w:rsidRPr="009E5D4F">
        <w:rPr>
          <w:rStyle w:val="l5def1"/>
          <w:color w:val="auto"/>
          <w:sz w:val="24"/>
          <w:szCs w:val="24"/>
        </w:rPr>
        <w:t>ii neprevăzute care conduc la o depă</w:t>
      </w:r>
      <w:r w:rsidR="00F33D97" w:rsidRPr="009E5D4F">
        <w:rPr>
          <w:rStyle w:val="l5def1"/>
          <w:color w:val="auto"/>
          <w:sz w:val="24"/>
          <w:szCs w:val="24"/>
        </w:rPr>
        <w:t>ș</w:t>
      </w:r>
      <w:r w:rsidR="00D37005" w:rsidRPr="009E5D4F">
        <w:rPr>
          <w:rStyle w:val="l5def1"/>
          <w:color w:val="auto"/>
          <w:sz w:val="24"/>
          <w:szCs w:val="24"/>
        </w:rPr>
        <w:t>ire a majorării permise conform paragrafului anterior, zborul poate continua până la destina</w:t>
      </w:r>
      <w:r w:rsidR="00F33D97" w:rsidRPr="009E5D4F">
        <w:rPr>
          <w:rStyle w:val="l5def1"/>
          <w:color w:val="auto"/>
          <w:sz w:val="24"/>
          <w:szCs w:val="24"/>
        </w:rPr>
        <w:t>ț</w:t>
      </w:r>
      <w:r w:rsidR="00D37005" w:rsidRPr="009E5D4F">
        <w:rPr>
          <w:rStyle w:val="l5def1"/>
          <w:color w:val="auto"/>
          <w:sz w:val="24"/>
          <w:szCs w:val="24"/>
        </w:rPr>
        <w:t>ie sau până la aero</w:t>
      </w:r>
      <w:r w:rsidR="004C340D">
        <w:rPr>
          <w:rStyle w:val="l5def1"/>
          <w:color w:val="auto"/>
          <w:sz w:val="24"/>
          <w:szCs w:val="24"/>
        </w:rPr>
        <w:t>drom</w:t>
      </w:r>
      <w:r w:rsidR="00D37005" w:rsidRPr="009E5D4F">
        <w:rPr>
          <w:rStyle w:val="l5def1"/>
          <w:color w:val="auto"/>
          <w:sz w:val="24"/>
          <w:szCs w:val="24"/>
        </w:rPr>
        <w:t xml:space="preserve"> de rezervă.</w:t>
      </w:r>
    </w:p>
    <w:p w:rsidR="00D94E22" w:rsidRPr="009E5D4F" w:rsidRDefault="00D94E22">
      <w:pPr>
        <w:jc w:val="both"/>
        <w:divId w:val="2095782806"/>
        <w:rPr>
          <w:rFonts w:ascii="Arial" w:hAnsi="Arial" w:cs="Arial"/>
          <w:b/>
          <w:bCs/>
        </w:rPr>
      </w:pPr>
    </w:p>
    <w:p w:rsidR="00D37005" w:rsidRPr="009E5D4F" w:rsidRDefault="00AB5331">
      <w:pPr>
        <w:jc w:val="both"/>
        <w:divId w:val="2095782806"/>
        <w:rPr>
          <w:rFonts w:ascii="Arial" w:hAnsi="Arial" w:cs="Arial"/>
        </w:rPr>
      </w:pPr>
      <w:r>
        <w:rPr>
          <w:rFonts w:ascii="Arial" w:hAnsi="Arial" w:cs="Arial"/>
          <w:b/>
          <w:bCs/>
        </w:rPr>
        <w:t>8.1</w:t>
      </w:r>
      <w:r w:rsidR="00032260">
        <w:rPr>
          <w:rFonts w:ascii="Arial" w:hAnsi="Arial" w:cs="Arial"/>
          <w:b/>
          <w:bCs/>
        </w:rPr>
        <w:t>.3</w:t>
      </w:r>
      <w:r w:rsidR="0075361C">
        <w:rPr>
          <w:rFonts w:ascii="Arial" w:hAnsi="Arial" w:cs="Arial"/>
          <w:b/>
          <w:bCs/>
        </w:rPr>
        <w:t>.</w:t>
      </w:r>
      <w:r w:rsidR="00D37005" w:rsidRPr="009E5D4F">
        <w:rPr>
          <w:rFonts w:ascii="Arial" w:hAnsi="Arial" w:cs="Arial"/>
        </w:rPr>
        <w:t xml:space="preserve"> </w:t>
      </w:r>
      <w:r w:rsidR="004347E7">
        <w:rPr>
          <w:rStyle w:val="l5def1"/>
          <w:color w:val="auto"/>
          <w:sz w:val="24"/>
          <w:szCs w:val="24"/>
        </w:rPr>
        <w:t>Perioada</w:t>
      </w:r>
      <w:r w:rsidR="00D37005" w:rsidRPr="009E5D4F">
        <w:rPr>
          <w:rStyle w:val="l5def1"/>
          <w:color w:val="auto"/>
          <w:sz w:val="24"/>
          <w:szCs w:val="24"/>
        </w:rPr>
        <w:t xml:space="preserve"> de odihnă poate fi redus</w:t>
      </w:r>
      <w:r w:rsidR="004347E7">
        <w:rPr>
          <w:rStyle w:val="l5def1"/>
          <w:color w:val="auto"/>
          <w:sz w:val="24"/>
          <w:szCs w:val="24"/>
        </w:rPr>
        <w:t>ă</w:t>
      </w:r>
      <w:r w:rsidR="00D37005" w:rsidRPr="009E5D4F">
        <w:rPr>
          <w:rStyle w:val="l5def1"/>
          <w:color w:val="auto"/>
          <w:sz w:val="24"/>
          <w:szCs w:val="24"/>
        </w:rPr>
        <w:t xml:space="preserve"> dar nu la mai pu</w:t>
      </w:r>
      <w:r w:rsidR="00F33D97" w:rsidRPr="009E5D4F">
        <w:rPr>
          <w:rStyle w:val="l5def1"/>
          <w:color w:val="auto"/>
          <w:sz w:val="24"/>
          <w:szCs w:val="24"/>
        </w:rPr>
        <w:t>ț</w:t>
      </w:r>
      <w:r w:rsidR="004347E7">
        <w:rPr>
          <w:rStyle w:val="l5def1"/>
          <w:color w:val="auto"/>
          <w:sz w:val="24"/>
          <w:szCs w:val="24"/>
        </w:rPr>
        <w:t>in decât perioada</w:t>
      </w:r>
      <w:r w:rsidR="00D37005" w:rsidRPr="009E5D4F">
        <w:rPr>
          <w:rStyle w:val="l5def1"/>
          <w:color w:val="auto"/>
          <w:sz w:val="24"/>
          <w:szCs w:val="24"/>
        </w:rPr>
        <w:t xml:space="preserve"> de odihnă minim</w:t>
      </w:r>
      <w:r w:rsidR="004347E7">
        <w:rPr>
          <w:rStyle w:val="l5def1"/>
          <w:color w:val="auto"/>
          <w:sz w:val="24"/>
          <w:szCs w:val="24"/>
        </w:rPr>
        <w:t>ă</w:t>
      </w:r>
      <w:r w:rsidR="00D37005" w:rsidRPr="009E5D4F">
        <w:rPr>
          <w:rStyle w:val="l5def1"/>
          <w:color w:val="auto"/>
          <w:sz w:val="24"/>
          <w:szCs w:val="24"/>
        </w:rPr>
        <w:t xml:space="preserve"> acceptat</w:t>
      </w:r>
      <w:r w:rsidR="004347E7">
        <w:rPr>
          <w:rStyle w:val="l5def1"/>
          <w:color w:val="auto"/>
          <w:sz w:val="24"/>
          <w:szCs w:val="24"/>
        </w:rPr>
        <w:t>ă</w:t>
      </w:r>
      <w:r w:rsidR="00D37005" w:rsidRPr="009E5D4F">
        <w:rPr>
          <w:rStyle w:val="l5def1"/>
          <w:color w:val="auto"/>
          <w:sz w:val="24"/>
          <w:szCs w:val="24"/>
        </w:rPr>
        <w:t xml:space="preserve"> conform prevederilor cap. </w:t>
      </w:r>
      <w:r w:rsidR="0075361C">
        <w:rPr>
          <w:rStyle w:val="l5def1"/>
          <w:color w:val="auto"/>
          <w:sz w:val="24"/>
          <w:szCs w:val="24"/>
        </w:rPr>
        <w:t>6.</w:t>
      </w:r>
    </w:p>
    <w:p w:rsidR="0086160C" w:rsidRPr="009E5D4F" w:rsidRDefault="0086160C">
      <w:pPr>
        <w:jc w:val="both"/>
        <w:divId w:val="1295213784"/>
        <w:rPr>
          <w:rFonts w:ascii="Arial" w:hAnsi="Arial" w:cs="Arial"/>
        </w:rPr>
      </w:pPr>
    </w:p>
    <w:p w:rsidR="00D37005" w:rsidRPr="009E5D4F" w:rsidRDefault="00AB5331">
      <w:pPr>
        <w:jc w:val="both"/>
        <w:divId w:val="1295213784"/>
        <w:rPr>
          <w:rFonts w:ascii="Arial" w:hAnsi="Arial" w:cs="Arial"/>
        </w:rPr>
      </w:pPr>
      <w:r>
        <w:rPr>
          <w:rFonts w:ascii="Arial" w:hAnsi="Arial" w:cs="Arial"/>
          <w:b/>
          <w:bCs/>
        </w:rPr>
        <w:t>8.2</w:t>
      </w:r>
      <w:r w:rsidR="0075361C">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În cazul apari</w:t>
      </w:r>
      <w:r w:rsidR="00F33D97" w:rsidRPr="009E5D4F">
        <w:rPr>
          <w:rStyle w:val="l5def1"/>
          <w:color w:val="auto"/>
          <w:sz w:val="24"/>
          <w:szCs w:val="24"/>
        </w:rPr>
        <w:t>ț</w:t>
      </w:r>
      <w:r w:rsidR="00D37005" w:rsidRPr="009E5D4F">
        <w:rPr>
          <w:rStyle w:val="l5def1"/>
          <w:color w:val="auto"/>
          <w:sz w:val="24"/>
          <w:szCs w:val="24"/>
        </w:rPr>
        <w:t>iei unor situa</w:t>
      </w:r>
      <w:r w:rsidR="00F33D97" w:rsidRPr="009E5D4F">
        <w:rPr>
          <w:rStyle w:val="l5def1"/>
          <w:color w:val="auto"/>
          <w:sz w:val="24"/>
          <w:szCs w:val="24"/>
        </w:rPr>
        <w:t>ț</w:t>
      </w:r>
      <w:r w:rsidR="00D37005" w:rsidRPr="009E5D4F">
        <w:rPr>
          <w:rStyle w:val="l5def1"/>
          <w:color w:val="auto"/>
          <w:sz w:val="24"/>
          <w:szCs w:val="24"/>
        </w:rPr>
        <w:t>ii speciale care ar putea conduce la oboseala excesivă a membrilor echipajului, pilotul comandant trebuie, după consultarea cu ace</w:t>
      </w:r>
      <w:r w:rsidR="00F33D97" w:rsidRPr="009E5D4F">
        <w:rPr>
          <w:rStyle w:val="l5def1"/>
          <w:color w:val="auto"/>
          <w:sz w:val="24"/>
          <w:szCs w:val="24"/>
        </w:rPr>
        <w:t>ș</w:t>
      </w:r>
      <w:r w:rsidR="00D37005" w:rsidRPr="009E5D4F">
        <w:rPr>
          <w:rStyle w:val="l5def1"/>
          <w:color w:val="auto"/>
          <w:sz w:val="24"/>
          <w:szCs w:val="24"/>
        </w:rPr>
        <w:t xml:space="preserve">tia, să reducă </w:t>
      </w:r>
      <w:r w:rsidR="00DB5A62">
        <w:rPr>
          <w:rStyle w:val="l5def1"/>
          <w:color w:val="auto"/>
          <w:sz w:val="24"/>
          <w:szCs w:val="24"/>
        </w:rPr>
        <w:t>perioada de serviciu</w:t>
      </w:r>
      <w:r w:rsidR="00D37005" w:rsidRPr="009E5D4F">
        <w:rPr>
          <w:rStyle w:val="l5def1"/>
          <w:color w:val="auto"/>
          <w:sz w:val="24"/>
          <w:szCs w:val="24"/>
        </w:rPr>
        <w:t xml:space="preserve"> pentru zbor propriu-zis </w:t>
      </w:r>
      <w:r w:rsidR="00F33D97" w:rsidRPr="009E5D4F">
        <w:rPr>
          <w:rStyle w:val="l5def1"/>
          <w:color w:val="auto"/>
          <w:sz w:val="24"/>
          <w:szCs w:val="24"/>
        </w:rPr>
        <w:t>ș</w:t>
      </w:r>
      <w:r w:rsidR="00D37005" w:rsidRPr="009E5D4F">
        <w:rPr>
          <w:rStyle w:val="l5def1"/>
          <w:color w:val="auto"/>
          <w:sz w:val="24"/>
          <w:szCs w:val="24"/>
        </w:rPr>
        <w:t xml:space="preserve">i/sau să majoreze </w:t>
      </w:r>
      <w:r w:rsidR="00455A17">
        <w:rPr>
          <w:rStyle w:val="l5def1"/>
          <w:color w:val="auto"/>
          <w:sz w:val="24"/>
          <w:szCs w:val="24"/>
        </w:rPr>
        <w:t>perioada</w:t>
      </w:r>
      <w:r w:rsidR="00D37005" w:rsidRPr="009E5D4F">
        <w:rPr>
          <w:rStyle w:val="l5def1"/>
          <w:color w:val="auto"/>
          <w:sz w:val="24"/>
          <w:szCs w:val="24"/>
        </w:rPr>
        <w:t xml:space="preserve"> de odihnă astfel încât să fie eliminate orice circumstan</w:t>
      </w:r>
      <w:r w:rsidR="00F33D97" w:rsidRPr="009E5D4F">
        <w:rPr>
          <w:rStyle w:val="l5def1"/>
          <w:color w:val="auto"/>
          <w:sz w:val="24"/>
          <w:szCs w:val="24"/>
        </w:rPr>
        <w:t>ț</w:t>
      </w:r>
      <w:r w:rsidR="00D37005" w:rsidRPr="009E5D4F">
        <w:rPr>
          <w:rStyle w:val="l5def1"/>
          <w:color w:val="auto"/>
          <w:sz w:val="24"/>
          <w:szCs w:val="24"/>
        </w:rPr>
        <w:t>e care ar putea pune în pericol siguran</w:t>
      </w:r>
      <w:r w:rsidR="00F33D97" w:rsidRPr="009E5D4F">
        <w:rPr>
          <w:rStyle w:val="l5def1"/>
          <w:color w:val="auto"/>
          <w:sz w:val="24"/>
          <w:szCs w:val="24"/>
        </w:rPr>
        <w:t>ț</w:t>
      </w:r>
      <w:r w:rsidR="00D37005" w:rsidRPr="009E5D4F">
        <w:rPr>
          <w:rStyle w:val="l5def1"/>
          <w:color w:val="auto"/>
          <w:sz w:val="24"/>
          <w:szCs w:val="24"/>
        </w:rPr>
        <w:t xml:space="preserve">a </w:t>
      </w:r>
      <w:r w:rsidR="004037CF">
        <w:rPr>
          <w:rStyle w:val="l5def1"/>
          <w:color w:val="auto"/>
          <w:sz w:val="24"/>
          <w:szCs w:val="24"/>
        </w:rPr>
        <w:t>zborului</w:t>
      </w:r>
      <w:r w:rsidR="00D37005" w:rsidRPr="009E5D4F">
        <w:rPr>
          <w:rStyle w:val="l5def1"/>
          <w:color w:val="auto"/>
          <w:sz w:val="24"/>
          <w:szCs w:val="24"/>
        </w:rPr>
        <w:t>.</w:t>
      </w:r>
    </w:p>
    <w:p w:rsidR="0086160C" w:rsidRPr="009E5D4F" w:rsidRDefault="0086160C">
      <w:pPr>
        <w:jc w:val="both"/>
        <w:divId w:val="1409496890"/>
        <w:rPr>
          <w:rFonts w:ascii="Arial" w:hAnsi="Arial" w:cs="Arial"/>
        </w:rPr>
      </w:pPr>
    </w:p>
    <w:p w:rsidR="00D37005" w:rsidRPr="009E5D4F" w:rsidRDefault="00AB5331">
      <w:pPr>
        <w:jc w:val="both"/>
        <w:divId w:val="1409496890"/>
        <w:rPr>
          <w:rFonts w:ascii="Arial" w:hAnsi="Arial" w:cs="Arial"/>
        </w:rPr>
      </w:pPr>
      <w:r>
        <w:rPr>
          <w:rFonts w:ascii="Arial" w:hAnsi="Arial" w:cs="Arial"/>
          <w:b/>
          <w:bCs/>
        </w:rPr>
        <w:t>8.3</w:t>
      </w:r>
      <w:r w:rsidR="0075361C">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Orice operator trebuie să stabilească proceduri prin care să se asigure că:</w:t>
      </w:r>
    </w:p>
    <w:p w:rsidR="00D94E22" w:rsidRPr="009E5D4F" w:rsidRDefault="00D94E22">
      <w:pPr>
        <w:jc w:val="both"/>
        <w:divId w:val="1251161023"/>
        <w:rPr>
          <w:rFonts w:ascii="Arial" w:hAnsi="Arial" w:cs="Arial"/>
          <w:b/>
          <w:bCs/>
        </w:rPr>
      </w:pPr>
    </w:p>
    <w:p w:rsidR="00D37005" w:rsidRPr="009E5D4F" w:rsidRDefault="00AB5331">
      <w:pPr>
        <w:jc w:val="both"/>
        <w:divId w:val="1251161023"/>
        <w:rPr>
          <w:rFonts w:ascii="Arial" w:hAnsi="Arial" w:cs="Arial"/>
        </w:rPr>
      </w:pPr>
      <w:r>
        <w:rPr>
          <w:rFonts w:ascii="Arial" w:hAnsi="Arial" w:cs="Arial"/>
          <w:b/>
          <w:bCs/>
        </w:rPr>
        <w:t>8.3</w:t>
      </w:r>
      <w:r w:rsidR="00032260">
        <w:rPr>
          <w:rFonts w:ascii="Arial" w:hAnsi="Arial" w:cs="Arial"/>
          <w:b/>
          <w:bCs/>
        </w:rPr>
        <w:t>.1</w:t>
      </w:r>
      <w:r w:rsidR="0075361C">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 xml:space="preserve">Pilotul comandant prezintă un raport operatorului ori de câte ori </w:t>
      </w:r>
      <w:r w:rsidR="00DB5A62">
        <w:rPr>
          <w:rStyle w:val="l5def1"/>
          <w:color w:val="auto"/>
          <w:sz w:val="24"/>
          <w:szCs w:val="24"/>
        </w:rPr>
        <w:t>perioada de serviciu</w:t>
      </w:r>
      <w:r w:rsidR="00D37005" w:rsidRPr="009E5D4F">
        <w:rPr>
          <w:rStyle w:val="l5def1"/>
          <w:color w:val="auto"/>
          <w:sz w:val="24"/>
          <w:szCs w:val="24"/>
        </w:rPr>
        <w:t xml:space="preserve"> pentru zbor este extins sau perioada de odihnă minimă este redusă, prin decizia sa, în </w:t>
      </w:r>
      <w:r w:rsidR="00F33D97" w:rsidRPr="009E5D4F">
        <w:rPr>
          <w:rStyle w:val="l5def1"/>
          <w:color w:val="auto"/>
          <w:sz w:val="24"/>
          <w:szCs w:val="24"/>
        </w:rPr>
        <w:t>operați</w:t>
      </w:r>
      <w:r w:rsidR="00D37005" w:rsidRPr="009E5D4F">
        <w:rPr>
          <w:rStyle w:val="l5def1"/>
          <w:color w:val="auto"/>
          <w:sz w:val="24"/>
          <w:szCs w:val="24"/>
        </w:rPr>
        <w:t>unile de zbor desfă</w:t>
      </w:r>
      <w:r w:rsidR="00F33D97" w:rsidRPr="009E5D4F">
        <w:rPr>
          <w:rStyle w:val="l5def1"/>
          <w:color w:val="auto"/>
          <w:sz w:val="24"/>
          <w:szCs w:val="24"/>
        </w:rPr>
        <w:t>ș</w:t>
      </w:r>
      <w:r w:rsidR="00D37005" w:rsidRPr="009E5D4F">
        <w:rPr>
          <w:rStyle w:val="l5def1"/>
          <w:color w:val="auto"/>
          <w:sz w:val="24"/>
          <w:szCs w:val="24"/>
        </w:rPr>
        <w:t xml:space="preserve">urate; </w:t>
      </w:r>
      <w:r w:rsidR="00F33D97" w:rsidRPr="009E5D4F">
        <w:rPr>
          <w:rStyle w:val="l5def1"/>
          <w:color w:val="auto"/>
          <w:sz w:val="24"/>
          <w:szCs w:val="24"/>
        </w:rPr>
        <w:t>ș</w:t>
      </w:r>
      <w:r w:rsidR="00D37005" w:rsidRPr="009E5D4F">
        <w:rPr>
          <w:rStyle w:val="l5def1"/>
          <w:color w:val="auto"/>
          <w:sz w:val="24"/>
          <w:szCs w:val="24"/>
        </w:rPr>
        <w:t>i</w:t>
      </w:r>
    </w:p>
    <w:p w:rsidR="00D94E22" w:rsidRPr="009E5D4F" w:rsidRDefault="00D94E22">
      <w:pPr>
        <w:jc w:val="both"/>
        <w:divId w:val="1229919192"/>
        <w:rPr>
          <w:rFonts w:ascii="Arial" w:hAnsi="Arial" w:cs="Arial"/>
          <w:b/>
          <w:bCs/>
        </w:rPr>
      </w:pPr>
    </w:p>
    <w:p w:rsidR="00D37005" w:rsidRPr="009E5D4F" w:rsidRDefault="00AB5331">
      <w:pPr>
        <w:jc w:val="both"/>
        <w:divId w:val="1229919192"/>
        <w:rPr>
          <w:rFonts w:ascii="Arial" w:hAnsi="Arial" w:cs="Arial"/>
        </w:rPr>
      </w:pPr>
      <w:r>
        <w:rPr>
          <w:rFonts w:ascii="Arial" w:hAnsi="Arial" w:cs="Arial"/>
          <w:b/>
          <w:bCs/>
        </w:rPr>
        <w:t>8.3</w:t>
      </w:r>
      <w:r w:rsidR="00032260">
        <w:rPr>
          <w:rFonts w:ascii="Arial" w:hAnsi="Arial" w:cs="Arial"/>
          <w:b/>
          <w:bCs/>
        </w:rPr>
        <w:t>.2</w:t>
      </w:r>
      <w:r w:rsidR="0075361C">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 xml:space="preserve">Ori de câte ori extinderea </w:t>
      </w:r>
      <w:r w:rsidR="00455A17">
        <w:rPr>
          <w:rStyle w:val="l5def1"/>
          <w:color w:val="auto"/>
          <w:sz w:val="24"/>
          <w:szCs w:val="24"/>
        </w:rPr>
        <w:t>perioadei</w:t>
      </w:r>
      <w:r w:rsidR="00D37005" w:rsidRPr="009E5D4F">
        <w:rPr>
          <w:rStyle w:val="l5def1"/>
          <w:color w:val="auto"/>
          <w:sz w:val="24"/>
          <w:szCs w:val="24"/>
        </w:rPr>
        <w:t xml:space="preserve"> de serviciu pentru zbor sau reducerea </w:t>
      </w:r>
      <w:r w:rsidR="004347E7">
        <w:rPr>
          <w:rStyle w:val="l5def1"/>
          <w:color w:val="auto"/>
          <w:sz w:val="24"/>
          <w:szCs w:val="24"/>
        </w:rPr>
        <w:t>perioadei</w:t>
      </w:r>
      <w:r w:rsidR="00D37005" w:rsidRPr="009E5D4F">
        <w:rPr>
          <w:rStyle w:val="l5def1"/>
          <w:color w:val="auto"/>
          <w:sz w:val="24"/>
          <w:szCs w:val="24"/>
        </w:rPr>
        <w:t xml:space="preserve"> de odihnă prin exercitarea competen</w:t>
      </w:r>
      <w:r w:rsidR="00F33D97" w:rsidRPr="009E5D4F">
        <w:rPr>
          <w:rStyle w:val="l5def1"/>
          <w:color w:val="auto"/>
          <w:sz w:val="24"/>
          <w:szCs w:val="24"/>
        </w:rPr>
        <w:t>ț</w:t>
      </w:r>
      <w:r w:rsidR="00D37005" w:rsidRPr="009E5D4F">
        <w:rPr>
          <w:rStyle w:val="l5def1"/>
          <w:color w:val="auto"/>
          <w:sz w:val="24"/>
          <w:szCs w:val="24"/>
        </w:rPr>
        <w:t>elor pilotului comandant depă</w:t>
      </w:r>
      <w:r w:rsidR="00F33D97" w:rsidRPr="009E5D4F">
        <w:rPr>
          <w:rStyle w:val="l5def1"/>
          <w:color w:val="auto"/>
          <w:sz w:val="24"/>
          <w:szCs w:val="24"/>
        </w:rPr>
        <w:t>ș</w:t>
      </w:r>
      <w:r w:rsidR="00D37005" w:rsidRPr="009E5D4F">
        <w:rPr>
          <w:rStyle w:val="l5def1"/>
          <w:color w:val="auto"/>
          <w:sz w:val="24"/>
          <w:szCs w:val="24"/>
        </w:rPr>
        <w:t>e</w:t>
      </w:r>
      <w:r w:rsidR="00F33D97" w:rsidRPr="009E5D4F">
        <w:rPr>
          <w:rStyle w:val="l5def1"/>
          <w:color w:val="auto"/>
          <w:sz w:val="24"/>
          <w:szCs w:val="24"/>
        </w:rPr>
        <w:t>ș</w:t>
      </w:r>
      <w:r w:rsidR="00D37005" w:rsidRPr="009E5D4F">
        <w:rPr>
          <w:rStyle w:val="l5def1"/>
          <w:color w:val="auto"/>
          <w:sz w:val="24"/>
          <w:szCs w:val="24"/>
        </w:rPr>
        <w:t xml:space="preserve">te o oră, o copie a raportului său, la care operatorul trebuie să adauge propriile comentarii </w:t>
      </w:r>
      <w:r w:rsidR="00F33D97" w:rsidRPr="009E5D4F">
        <w:rPr>
          <w:rStyle w:val="l5def1"/>
          <w:color w:val="auto"/>
          <w:sz w:val="24"/>
          <w:szCs w:val="24"/>
        </w:rPr>
        <w:t>ș</w:t>
      </w:r>
      <w:r w:rsidR="00D37005" w:rsidRPr="009E5D4F">
        <w:rPr>
          <w:rStyle w:val="l5def1"/>
          <w:color w:val="auto"/>
          <w:sz w:val="24"/>
          <w:szCs w:val="24"/>
        </w:rPr>
        <w:t xml:space="preserve">i cu specificarea măsurilor compensatorii luate în cazul respectiv, trebuie trimisă </w:t>
      </w:r>
      <w:r w:rsidR="0042067A">
        <w:rPr>
          <w:rStyle w:val="l5def1"/>
          <w:color w:val="auto"/>
          <w:sz w:val="24"/>
          <w:szCs w:val="24"/>
        </w:rPr>
        <w:t>AACR</w:t>
      </w:r>
      <w:r w:rsidR="00D37005" w:rsidRPr="009E5D4F">
        <w:rPr>
          <w:rStyle w:val="l5def1"/>
          <w:color w:val="auto"/>
          <w:sz w:val="24"/>
          <w:szCs w:val="24"/>
        </w:rPr>
        <w:t xml:space="preserve"> nu mai târziu de 28 de zile de la data producerii evenimentului. În anexele A </w:t>
      </w:r>
      <w:r w:rsidR="00F33D97" w:rsidRPr="009E5D4F">
        <w:rPr>
          <w:rStyle w:val="l5def1"/>
          <w:color w:val="auto"/>
          <w:sz w:val="24"/>
          <w:szCs w:val="24"/>
        </w:rPr>
        <w:t>ș</w:t>
      </w:r>
      <w:r w:rsidR="00D37005" w:rsidRPr="009E5D4F">
        <w:rPr>
          <w:rStyle w:val="l5def1"/>
          <w:color w:val="auto"/>
          <w:sz w:val="24"/>
          <w:szCs w:val="24"/>
        </w:rPr>
        <w:t>i B, care fac parte integrantă din prezenta reglementare, sunt prezentate specimene de rapoarte privind exercitarea competen</w:t>
      </w:r>
      <w:r w:rsidR="00F33D97" w:rsidRPr="009E5D4F">
        <w:rPr>
          <w:rStyle w:val="l5def1"/>
          <w:color w:val="auto"/>
          <w:sz w:val="24"/>
          <w:szCs w:val="24"/>
        </w:rPr>
        <w:t>ț</w:t>
      </w:r>
      <w:r w:rsidR="00D37005" w:rsidRPr="009E5D4F">
        <w:rPr>
          <w:rStyle w:val="l5def1"/>
          <w:color w:val="auto"/>
          <w:sz w:val="24"/>
          <w:szCs w:val="24"/>
        </w:rPr>
        <w:t>elor pilotului comandant;</w:t>
      </w:r>
    </w:p>
    <w:p w:rsidR="00D94E22" w:rsidRPr="009E5D4F" w:rsidRDefault="00D94E22">
      <w:pPr>
        <w:jc w:val="both"/>
        <w:divId w:val="1409109024"/>
        <w:rPr>
          <w:rFonts w:ascii="Arial" w:hAnsi="Arial" w:cs="Arial"/>
          <w:b/>
          <w:bCs/>
        </w:rPr>
      </w:pPr>
    </w:p>
    <w:p w:rsidR="00D37005" w:rsidRPr="009E5D4F" w:rsidRDefault="00AB5331">
      <w:pPr>
        <w:jc w:val="both"/>
        <w:divId w:val="1409109024"/>
        <w:rPr>
          <w:rFonts w:ascii="Arial" w:hAnsi="Arial" w:cs="Arial"/>
        </w:rPr>
      </w:pPr>
      <w:r>
        <w:rPr>
          <w:rFonts w:ascii="Arial" w:hAnsi="Arial" w:cs="Arial"/>
          <w:b/>
          <w:bCs/>
        </w:rPr>
        <w:t>8.3</w:t>
      </w:r>
      <w:r w:rsidR="00032260">
        <w:rPr>
          <w:rFonts w:ascii="Arial" w:hAnsi="Arial" w:cs="Arial"/>
          <w:b/>
          <w:bCs/>
        </w:rPr>
        <w:t>.3</w:t>
      </w:r>
      <w:r w:rsidR="0075361C">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 xml:space="preserve">Manualul pentru </w:t>
      </w:r>
      <w:r w:rsidR="00F33D97" w:rsidRPr="009E5D4F">
        <w:rPr>
          <w:rStyle w:val="l5def1"/>
          <w:color w:val="auto"/>
          <w:sz w:val="24"/>
          <w:szCs w:val="24"/>
        </w:rPr>
        <w:t>operați</w:t>
      </w:r>
      <w:r w:rsidR="00D37005" w:rsidRPr="009E5D4F">
        <w:rPr>
          <w:rStyle w:val="l5def1"/>
          <w:color w:val="auto"/>
          <w:sz w:val="24"/>
          <w:szCs w:val="24"/>
        </w:rPr>
        <w:t xml:space="preserve">uni al operatorului trebuie să cuprindă prevederi adresate pilotului comandant referitoare la limitele până la care, precum </w:t>
      </w:r>
      <w:r w:rsidR="00F33D97" w:rsidRPr="009E5D4F">
        <w:rPr>
          <w:rStyle w:val="l5def1"/>
          <w:color w:val="auto"/>
          <w:sz w:val="24"/>
          <w:szCs w:val="24"/>
        </w:rPr>
        <w:t>ș</w:t>
      </w:r>
      <w:r w:rsidR="00D37005" w:rsidRPr="009E5D4F">
        <w:rPr>
          <w:rStyle w:val="l5def1"/>
          <w:color w:val="auto"/>
          <w:sz w:val="24"/>
          <w:szCs w:val="24"/>
        </w:rPr>
        <w:t xml:space="preserve">i </w:t>
      </w:r>
      <w:r w:rsidR="00F33D97" w:rsidRPr="009E5D4F">
        <w:rPr>
          <w:rStyle w:val="l5def1"/>
          <w:color w:val="auto"/>
          <w:sz w:val="24"/>
          <w:szCs w:val="24"/>
        </w:rPr>
        <w:t>condiți</w:t>
      </w:r>
      <w:r w:rsidR="00D37005" w:rsidRPr="009E5D4F">
        <w:rPr>
          <w:rStyle w:val="l5def1"/>
          <w:color w:val="auto"/>
          <w:sz w:val="24"/>
          <w:szCs w:val="24"/>
        </w:rPr>
        <w:t>ile în care î</w:t>
      </w:r>
      <w:r w:rsidR="00F33D97" w:rsidRPr="009E5D4F">
        <w:rPr>
          <w:rStyle w:val="l5def1"/>
          <w:color w:val="auto"/>
          <w:sz w:val="24"/>
          <w:szCs w:val="24"/>
        </w:rPr>
        <w:t>ș</w:t>
      </w:r>
      <w:r w:rsidR="00D37005" w:rsidRPr="009E5D4F">
        <w:rPr>
          <w:rStyle w:val="l5def1"/>
          <w:color w:val="auto"/>
          <w:sz w:val="24"/>
          <w:szCs w:val="24"/>
        </w:rPr>
        <w:t>i poate exercita competen</w:t>
      </w:r>
      <w:r w:rsidR="00F33D97" w:rsidRPr="009E5D4F">
        <w:rPr>
          <w:rStyle w:val="l5def1"/>
          <w:color w:val="auto"/>
          <w:sz w:val="24"/>
          <w:szCs w:val="24"/>
        </w:rPr>
        <w:t>ț</w:t>
      </w:r>
      <w:r w:rsidR="00D37005" w:rsidRPr="009E5D4F">
        <w:rPr>
          <w:rStyle w:val="l5def1"/>
          <w:color w:val="auto"/>
          <w:sz w:val="24"/>
          <w:szCs w:val="24"/>
        </w:rPr>
        <w:t xml:space="preserve">a privind extinderea </w:t>
      </w:r>
      <w:r w:rsidR="00455A17">
        <w:rPr>
          <w:rStyle w:val="l5def1"/>
          <w:color w:val="auto"/>
          <w:sz w:val="24"/>
          <w:szCs w:val="24"/>
        </w:rPr>
        <w:t>perioadei</w:t>
      </w:r>
      <w:r w:rsidR="00D37005" w:rsidRPr="009E5D4F">
        <w:rPr>
          <w:rStyle w:val="l5def1"/>
          <w:color w:val="auto"/>
          <w:sz w:val="24"/>
          <w:szCs w:val="24"/>
        </w:rPr>
        <w:t xml:space="preserve"> de serviciu pentru zbor </w:t>
      </w:r>
      <w:r w:rsidR="00F33D97" w:rsidRPr="009E5D4F">
        <w:rPr>
          <w:rStyle w:val="l5def1"/>
          <w:color w:val="auto"/>
          <w:sz w:val="24"/>
          <w:szCs w:val="24"/>
        </w:rPr>
        <w:t>ș</w:t>
      </w:r>
      <w:r w:rsidR="00D37005" w:rsidRPr="009E5D4F">
        <w:rPr>
          <w:rStyle w:val="l5def1"/>
          <w:color w:val="auto"/>
          <w:sz w:val="24"/>
          <w:szCs w:val="24"/>
        </w:rPr>
        <w:t xml:space="preserve">i, respectiv, reducerea </w:t>
      </w:r>
      <w:r w:rsidR="004347E7">
        <w:rPr>
          <w:rStyle w:val="l5def1"/>
          <w:color w:val="auto"/>
          <w:sz w:val="24"/>
          <w:szCs w:val="24"/>
        </w:rPr>
        <w:t>perioadei</w:t>
      </w:r>
      <w:r w:rsidR="00D37005" w:rsidRPr="009E5D4F">
        <w:rPr>
          <w:rStyle w:val="l5def1"/>
          <w:color w:val="auto"/>
          <w:sz w:val="24"/>
          <w:szCs w:val="24"/>
        </w:rPr>
        <w:t xml:space="preserve"> de odihnă.</w:t>
      </w:r>
    </w:p>
    <w:p w:rsidR="00D37005" w:rsidRPr="009E5D4F" w:rsidRDefault="00D37005">
      <w:pPr>
        <w:jc w:val="both"/>
        <w:rPr>
          <w:rFonts w:ascii="Arial" w:hAnsi="Arial" w:cs="Arial"/>
        </w:rPr>
      </w:pPr>
    </w:p>
    <w:p w:rsidR="008F4886" w:rsidRPr="009E5D4F" w:rsidRDefault="008F4886">
      <w:pPr>
        <w:rPr>
          <w:rFonts w:ascii="Arial" w:hAnsi="Arial" w:cs="Arial"/>
          <w:b/>
          <w:bCs/>
        </w:rPr>
      </w:pPr>
      <w:r w:rsidRPr="009E5D4F">
        <w:rPr>
          <w:rFonts w:ascii="Arial" w:hAnsi="Arial" w:cs="Arial"/>
          <w:b/>
          <w:bCs/>
        </w:rPr>
        <w:br w:type="page"/>
      </w:r>
    </w:p>
    <w:p w:rsidR="0086160C" w:rsidRPr="009E5D4F" w:rsidRDefault="0075361C" w:rsidP="007A05A2">
      <w:pPr>
        <w:jc w:val="center"/>
        <w:outlineLvl w:val="1"/>
        <w:rPr>
          <w:rFonts w:ascii="Arial" w:hAnsi="Arial" w:cs="Arial"/>
          <w:b/>
          <w:bCs/>
        </w:rPr>
      </w:pPr>
      <w:r>
        <w:rPr>
          <w:rFonts w:ascii="Arial" w:hAnsi="Arial" w:cs="Arial"/>
          <w:b/>
          <w:bCs/>
        </w:rPr>
        <w:lastRenderedPageBreak/>
        <w:t>CAPITOLUL 9</w:t>
      </w:r>
    </w:p>
    <w:p w:rsidR="00D37005" w:rsidRPr="00C14C80" w:rsidRDefault="00D37005" w:rsidP="007A05A2">
      <w:pPr>
        <w:jc w:val="center"/>
        <w:outlineLvl w:val="1"/>
        <w:rPr>
          <w:rFonts w:ascii="Arial" w:hAnsi="Arial" w:cs="Arial"/>
          <w:b/>
        </w:rPr>
      </w:pPr>
      <w:r w:rsidRPr="00C14C80">
        <w:rPr>
          <w:rStyle w:val="l5def1"/>
          <w:b/>
          <w:color w:val="auto"/>
          <w:sz w:val="24"/>
          <w:szCs w:val="24"/>
        </w:rPr>
        <w:t>Perioada de rezervă</w:t>
      </w:r>
    </w:p>
    <w:p w:rsidR="00D37005" w:rsidRPr="009E5D4F" w:rsidRDefault="00D37005">
      <w:pPr>
        <w:jc w:val="both"/>
        <w:rPr>
          <w:rFonts w:ascii="Arial" w:hAnsi="Arial" w:cs="Arial"/>
        </w:rPr>
      </w:pPr>
    </w:p>
    <w:p w:rsidR="00D37005" w:rsidRPr="009E5D4F" w:rsidRDefault="00AB5331">
      <w:pPr>
        <w:jc w:val="both"/>
        <w:divId w:val="147089100"/>
        <w:rPr>
          <w:rFonts w:ascii="Arial" w:hAnsi="Arial" w:cs="Arial"/>
        </w:rPr>
      </w:pPr>
      <w:r>
        <w:rPr>
          <w:rFonts w:ascii="Arial" w:hAnsi="Arial" w:cs="Arial"/>
          <w:b/>
          <w:bCs/>
        </w:rPr>
        <w:t>9.1</w:t>
      </w:r>
      <w:r w:rsidR="0075361C">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 xml:space="preserve">Perioada de rezervă trebuie să fie planificată, ciclică </w:t>
      </w:r>
      <w:r w:rsidR="00F33D97" w:rsidRPr="009E5D4F">
        <w:rPr>
          <w:rStyle w:val="l5def1"/>
          <w:color w:val="auto"/>
          <w:sz w:val="24"/>
          <w:szCs w:val="24"/>
        </w:rPr>
        <w:t>ș</w:t>
      </w:r>
      <w:r w:rsidR="00D37005" w:rsidRPr="009E5D4F">
        <w:rPr>
          <w:rStyle w:val="l5def1"/>
          <w:color w:val="auto"/>
          <w:sz w:val="24"/>
          <w:szCs w:val="24"/>
        </w:rPr>
        <w:t>i notificată în avans de către operator</w:t>
      </w:r>
      <w:r w:rsidR="00364ED9">
        <w:rPr>
          <w:rStyle w:val="l5def1"/>
          <w:color w:val="auto"/>
          <w:sz w:val="24"/>
          <w:szCs w:val="24"/>
        </w:rPr>
        <w:t xml:space="preserve"> persoanelor direct interesate</w:t>
      </w:r>
      <w:r w:rsidR="00D37005" w:rsidRPr="009E5D4F">
        <w:rPr>
          <w:rStyle w:val="l5def1"/>
          <w:color w:val="auto"/>
          <w:sz w:val="24"/>
          <w:szCs w:val="24"/>
        </w:rPr>
        <w:t>.</w:t>
      </w:r>
    </w:p>
    <w:p w:rsidR="00D94E22" w:rsidRPr="009E5D4F" w:rsidRDefault="00D94E22">
      <w:pPr>
        <w:jc w:val="both"/>
        <w:divId w:val="1206021552"/>
        <w:rPr>
          <w:rFonts w:ascii="Arial" w:hAnsi="Arial" w:cs="Arial"/>
          <w:b/>
          <w:bCs/>
        </w:rPr>
      </w:pPr>
    </w:p>
    <w:p w:rsidR="00D37005" w:rsidRPr="009E5D4F" w:rsidRDefault="00AB5331">
      <w:pPr>
        <w:jc w:val="both"/>
        <w:divId w:val="1206021552"/>
        <w:rPr>
          <w:rFonts w:ascii="Arial" w:hAnsi="Arial" w:cs="Arial"/>
        </w:rPr>
      </w:pPr>
      <w:r>
        <w:rPr>
          <w:rFonts w:ascii="Arial" w:hAnsi="Arial" w:cs="Arial"/>
          <w:b/>
          <w:bCs/>
        </w:rPr>
        <w:t>9.2</w:t>
      </w:r>
      <w:r w:rsidR="0075361C">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 xml:space="preserve">Începutul </w:t>
      </w:r>
      <w:r w:rsidR="00F33D97" w:rsidRPr="009E5D4F">
        <w:rPr>
          <w:rStyle w:val="l5def1"/>
          <w:color w:val="auto"/>
          <w:sz w:val="24"/>
          <w:szCs w:val="24"/>
        </w:rPr>
        <w:t>ș</w:t>
      </w:r>
      <w:r w:rsidR="00D37005" w:rsidRPr="009E5D4F">
        <w:rPr>
          <w:rStyle w:val="l5def1"/>
          <w:color w:val="auto"/>
          <w:sz w:val="24"/>
          <w:szCs w:val="24"/>
        </w:rPr>
        <w:t>i sfâr</w:t>
      </w:r>
      <w:r w:rsidR="00F33D97" w:rsidRPr="009E5D4F">
        <w:rPr>
          <w:rStyle w:val="l5def1"/>
          <w:color w:val="auto"/>
          <w:sz w:val="24"/>
          <w:szCs w:val="24"/>
        </w:rPr>
        <w:t>ș</w:t>
      </w:r>
      <w:r w:rsidR="00D37005" w:rsidRPr="009E5D4F">
        <w:rPr>
          <w:rStyle w:val="l5def1"/>
          <w:color w:val="auto"/>
          <w:sz w:val="24"/>
          <w:szCs w:val="24"/>
        </w:rPr>
        <w:t xml:space="preserve">itul perioadei de rezervă trebuie să fie definit </w:t>
      </w:r>
      <w:r w:rsidR="00F33D97" w:rsidRPr="009E5D4F">
        <w:rPr>
          <w:rStyle w:val="l5def1"/>
          <w:color w:val="auto"/>
          <w:sz w:val="24"/>
          <w:szCs w:val="24"/>
        </w:rPr>
        <w:t>ș</w:t>
      </w:r>
      <w:r w:rsidR="00D37005" w:rsidRPr="009E5D4F">
        <w:rPr>
          <w:rStyle w:val="l5def1"/>
          <w:color w:val="auto"/>
          <w:sz w:val="24"/>
          <w:szCs w:val="24"/>
        </w:rPr>
        <w:t>i notificat în avans de către operator</w:t>
      </w:r>
      <w:r w:rsidR="00364ED9">
        <w:rPr>
          <w:rStyle w:val="l5def1"/>
          <w:color w:val="auto"/>
          <w:sz w:val="24"/>
          <w:szCs w:val="24"/>
        </w:rPr>
        <w:t xml:space="preserve"> persoanelor direct interesate</w:t>
      </w:r>
      <w:r w:rsidR="00D37005" w:rsidRPr="009E5D4F">
        <w:rPr>
          <w:rStyle w:val="l5def1"/>
          <w:color w:val="auto"/>
          <w:sz w:val="24"/>
          <w:szCs w:val="24"/>
        </w:rPr>
        <w:t>.</w:t>
      </w:r>
    </w:p>
    <w:p w:rsidR="0086160C" w:rsidRPr="009E5D4F" w:rsidRDefault="0086160C">
      <w:pPr>
        <w:jc w:val="both"/>
        <w:divId w:val="771245781"/>
        <w:rPr>
          <w:rFonts w:ascii="Arial" w:hAnsi="Arial" w:cs="Arial"/>
        </w:rPr>
      </w:pPr>
    </w:p>
    <w:p w:rsidR="00D37005" w:rsidRPr="009E5D4F" w:rsidRDefault="00AB5331">
      <w:pPr>
        <w:jc w:val="both"/>
        <w:divId w:val="771245781"/>
        <w:rPr>
          <w:rFonts w:ascii="Arial" w:hAnsi="Arial" w:cs="Arial"/>
        </w:rPr>
      </w:pPr>
      <w:r>
        <w:rPr>
          <w:rFonts w:ascii="Arial" w:hAnsi="Arial" w:cs="Arial"/>
          <w:b/>
          <w:bCs/>
        </w:rPr>
        <w:t>9.3</w:t>
      </w:r>
      <w:r w:rsidR="0075361C">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Timpul maxim al oricărei perioade de rezervă trebuie să fie stabilit de către operator.</w:t>
      </w:r>
    </w:p>
    <w:p w:rsidR="0086160C" w:rsidRPr="009E5D4F" w:rsidRDefault="0086160C">
      <w:pPr>
        <w:jc w:val="both"/>
        <w:divId w:val="87582964"/>
        <w:rPr>
          <w:rFonts w:ascii="Arial" w:hAnsi="Arial" w:cs="Arial"/>
        </w:rPr>
      </w:pPr>
    </w:p>
    <w:p w:rsidR="00D37005" w:rsidRPr="0014183C" w:rsidRDefault="00AB5331">
      <w:pPr>
        <w:jc w:val="both"/>
        <w:divId w:val="87582964"/>
        <w:rPr>
          <w:rFonts w:ascii="Arial" w:hAnsi="Arial" w:cs="Arial"/>
          <w:b/>
        </w:rPr>
      </w:pPr>
      <w:r>
        <w:rPr>
          <w:rFonts w:ascii="Arial" w:hAnsi="Arial" w:cs="Arial"/>
          <w:b/>
          <w:bCs/>
        </w:rPr>
        <w:t>9.4</w:t>
      </w:r>
      <w:r w:rsidR="0075361C">
        <w:rPr>
          <w:rFonts w:ascii="Arial" w:hAnsi="Arial" w:cs="Arial"/>
          <w:b/>
          <w:bCs/>
        </w:rPr>
        <w:t>.</w:t>
      </w:r>
      <w:r w:rsidR="00D37005" w:rsidRPr="009E5D4F">
        <w:rPr>
          <w:rFonts w:ascii="Arial" w:hAnsi="Arial" w:cs="Arial"/>
        </w:rPr>
        <w:t xml:space="preserve"> </w:t>
      </w:r>
      <w:r w:rsidR="00D37005" w:rsidRPr="0014183C">
        <w:rPr>
          <w:rStyle w:val="l5def1"/>
          <w:b/>
          <w:color w:val="auto"/>
          <w:sz w:val="24"/>
          <w:szCs w:val="24"/>
        </w:rPr>
        <w:t>Perioada de rezervă la aeroport</w:t>
      </w:r>
    </w:p>
    <w:p w:rsidR="00D94E22" w:rsidRPr="009E5D4F" w:rsidRDefault="00D94E22">
      <w:pPr>
        <w:jc w:val="both"/>
        <w:divId w:val="150683593"/>
        <w:rPr>
          <w:rFonts w:ascii="Arial" w:hAnsi="Arial" w:cs="Arial"/>
          <w:b/>
          <w:bCs/>
        </w:rPr>
      </w:pPr>
    </w:p>
    <w:p w:rsidR="00D37005" w:rsidRPr="009E5D4F" w:rsidRDefault="00AB5331">
      <w:pPr>
        <w:jc w:val="both"/>
        <w:divId w:val="150683593"/>
        <w:rPr>
          <w:rFonts w:ascii="Arial" w:hAnsi="Arial" w:cs="Arial"/>
        </w:rPr>
      </w:pPr>
      <w:r>
        <w:rPr>
          <w:rFonts w:ascii="Arial" w:hAnsi="Arial" w:cs="Arial"/>
          <w:b/>
          <w:bCs/>
        </w:rPr>
        <w:t>9.4</w:t>
      </w:r>
      <w:r w:rsidR="00032260">
        <w:rPr>
          <w:rFonts w:ascii="Arial" w:hAnsi="Arial" w:cs="Arial"/>
          <w:b/>
          <w:bCs/>
        </w:rPr>
        <w:t>.1</w:t>
      </w:r>
      <w:r w:rsidR="0075361C">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 xml:space="preserve">Un membru </w:t>
      </w:r>
      <w:r w:rsidR="00AF599E">
        <w:rPr>
          <w:rStyle w:val="l5def1"/>
          <w:color w:val="auto"/>
          <w:sz w:val="24"/>
          <w:szCs w:val="24"/>
        </w:rPr>
        <w:t>al</w:t>
      </w:r>
      <w:r w:rsidR="00D37005" w:rsidRPr="009E5D4F">
        <w:rPr>
          <w:rStyle w:val="l5def1"/>
          <w:color w:val="auto"/>
          <w:sz w:val="24"/>
          <w:szCs w:val="24"/>
        </w:rPr>
        <w:t xml:space="preserve"> echipaj</w:t>
      </w:r>
      <w:r w:rsidR="00AF599E">
        <w:rPr>
          <w:rStyle w:val="l5def1"/>
          <w:color w:val="auto"/>
          <w:sz w:val="24"/>
          <w:szCs w:val="24"/>
        </w:rPr>
        <w:t>ului</w:t>
      </w:r>
      <w:r w:rsidR="00D37005" w:rsidRPr="009E5D4F">
        <w:rPr>
          <w:rStyle w:val="l5def1"/>
          <w:color w:val="auto"/>
          <w:sz w:val="24"/>
          <w:szCs w:val="24"/>
        </w:rPr>
        <w:t xml:space="preserve"> este în serviciu de rezervă la aeroport din momentul prezentării la aeroport până la terminarea perioadei de rezervă planificată </w:t>
      </w:r>
      <w:r w:rsidR="00F33D97" w:rsidRPr="009E5D4F">
        <w:rPr>
          <w:rStyle w:val="l5def1"/>
          <w:color w:val="auto"/>
          <w:sz w:val="24"/>
          <w:szCs w:val="24"/>
        </w:rPr>
        <w:t>ș</w:t>
      </w:r>
      <w:r w:rsidR="00D37005" w:rsidRPr="009E5D4F">
        <w:rPr>
          <w:rStyle w:val="l5def1"/>
          <w:color w:val="auto"/>
          <w:sz w:val="24"/>
          <w:szCs w:val="24"/>
        </w:rPr>
        <w:t>i notificată.</w:t>
      </w:r>
    </w:p>
    <w:p w:rsidR="00D94E22" w:rsidRPr="009E5D4F" w:rsidRDefault="00D94E22">
      <w:pPr>
        <w:jc w:val="both"/>
        <w:divId w:val="258564536"/>
        <w:rPr>
          <w:rFonts w:ascii="Arial" w:hAnsi="Arial" w:cs="Arial"/>
          <w:b/>
          <w:bCs/>
        </w:rPr>
      </w:pPr>
    </w:p>
    <w:p w:rsidR="00D37005" w:rsidRPr="009E5D4F" w:rsidRDefault="00AB5331">
      <w:pPr>
        <w:jc w:val="both"/>
        <w:divId w:val="258564536"/>
        <w:rPr>
          <w:rFonts w:ascii="Arial" w:hAnsi="Arial" w:cs="Arial"/>
        </w:rPr>
      </w:pPr>
      <w:r>
        <w:rPr>
          <w:rFonts w:ascii="Arial" w:hAnsi="Arial" w:cs="Arial"/>
          <w:b/>
          <w:bCs/>
        </w:rPr>
        <w:t>9.4</w:t>
      </w:r>
      <w:r w:rsidR="00032260">
        <w:rPr>
          <w:rFonts w:ascii="Arial" w:hAnsi="Arial" w:cs="Arial"/>
          <w:b/>
          <w:bCs/>
        </w:rPr>
        <w:t>.2</w:t>
      </w:r>
      <w:r w:rsidR="0075361C">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 xml:space="preserve">Perioada de rezervă la aeroport este socotită integral ca </w:t>
      </w:r>
      <w:r w:rsidR="004347E7">
        <w:rPr>
          <w:rStyle w:val="l5def1"/>
          <w:color w:val="auto"/>
          <w:sz w:val="24"/>
          <w:szCs w:val="24"/>
        </w:rPr>
        <w:t>perioadă</w:t>
      </w:r>
      <w:r w:rsidR="00D37005" w:rsidRPr="009E5D4F">
        <w:rPr>
          <w:rStyle w:val="l5def1"/>
          <w:color w:val="auto"/>
          <w:sz w:val="24"/>
          <w:szCs w:val="24"/>
        </w:rPr>
        <w:t xml:space="preserve"> de serviciu în cadrul limitelor cumulative.</w:t>
      </w:r>
    </w:p>
    <w:p w:rsidR="00D94E22" w:rsidRPr="009E5D4F" w:rsidRDefault="00D94E22">
      <w:pPr>
        <w:jc w:val="both"/>
        <w:divId w:val="1944681768"/>
        <w:rPr>
          <w:rFonts w:ascii="Arial" w:hAnsi="Arial" w:cs="Arial"/>
          <w:b/>
          <w:bCs/>
        </w:rPr>
      </w:pPr>
    </w:p>
    <w:p w:rsidR="00D37005" w:rsidRPr="009E5D4F" w:rsidRDefault="00AB5331">
      <w:pPr>
        <w:jc w:val="both"/>
        <w:divId w:val="1944681768"/>
        <w:rPr>
          <w:rFonts w:ascii="Arial" w:hAnsi="Arial" w:cs="Arial"/>
        </w:rPr>
      </w:pPr>
      <w:r>
        <w:rPr>
          <w:rFonts w:ascii="Arial" w:hAnsi="Arial" w:cs="Arial"/>
          <w:b/>
          <w:bCs/>
        </w:rPr>
        <w:t>9.4</w:t>
      </w:r>
      <w:r w:rsidR="00032260">
        <w:rPr>
          <w:rFonts w:ascii="Arial" w:hAnsi="Arial" w:cs="Arial"/>
          <w:b/>
          <w:bCs/>
        </w:rPr>
        <w:t>.3</w:t>
      </w:r>
      <w:r w:rsidR="0075361C">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Perioada de rezervă la aeroport trebuie să fie urmată cel pu</w:t>
      </w:r>
      <w:r w:rsidR="00F33D97" w:rsidRPr="009E5D4F">
        <w:rPr>
          <w:rStyle w:val="l5def1"/>
          <w:color w:val="auto"/>
          <w:sz w:val="24"/>
          <w:szCs w:val="24"/>
        </w:rPr>
        <w:t>ț</w:t>
      </w:r>
      <w:r w:rsidR="004347E7">
        <w:rPr>
          <w:rStyle w:val="l5def1"/>
          <w:color w:val="auto"/>
          <w:sz w:val="24"/>
          <w:szCs w:val="24"/>
        </w:rPr>
        <w:t>in de o</w:t>
      </w:r>
      <w:r w:rsidR="00D37005" w:rsidRPr="009E5D4F">
        <w:rPr>
          <w:rStyle w:val="l5def1"/>
          <w:color w:val="auto"/>
          <w:sz w:val="24"/>
          <w:szCs w:val="24"/>
        </w:rPr>
        <w:t xml:space="preserve"> </w:t>
      </w:r>
      <w:r w:rsidR="004347E7">
        <w:rPr>
          <w:rStyle w:val="l5def1"/>
          <w:color w:val="auto"/>
          <w:sz w:val="24"/>
          <w:szCs w:val="24"/>
        </w:rPr>
        <w:t>perioadă</w:t>
      </w:r>
      <w:r w:rsidR="00D37005" w:rsidRPr="009E5D4F">
        <w:rPr>
          <w:rStyle w:val="l5def1"/>
          <w:color w:val="auto"/>
          <w:sz w:val="24"/>
          <w:szCs w:val="24"/>
        </w:rPr>
        <w:t xml:space="preserve"> de odihnă minim</w:t>
      </w:r>
      <w:r w:rsidR="004347E7">
        <w:rPr>
          <w:rStyle w:val="l5def1"/>
          <w:color w:val="auto"/>
          <w:sz w:val="24"/>
          <w:szCs w:val="24"/>
        </w:rPr>
        <w:t>ă</w:t>
      </w:r>
      <w:r w:rsidR="00D37005" w:rsidRPr="009E5D4F">
        <w:rPr>
          <w:rStyle w:val="l5def1"/>
          <w:color w:val="auto"/>
          <w:sz w:val="24"/>
          <w:szCs w:val="24"/>
        </w:rPr>
        <w:t>.</w:t>
      </w:r>
    </w:p>
    <w:p w:rsidR="00D94E22" w:rsidRPr="009E5D4F" w:rsidRDefault="00D94E22">
      <w:pPr>
        <w:jc w:val="both"/>
        <w:divId w:val="339551390"/>
        <w:rPr>
          <w:rFonts w:ascii="Arial" w:hAnsi="Arial" w:cs="Arial"/>
          <w:b/>
          <w:bCs/>
        </w:rPr>
      </w:pPr>
    </w:p>
    <w:p w:rsidR="00D37005" w:rsidRPr="009E5D4F" w:rsidRDefault="00AB5331">
      <w:pPr>
        <w:jc w:val="both"/>
        <w:divId w:val="339551390"/>
        <w:rPr>
          <w:rFonts w:ascii="Arial" w:hAnsi="Arial" w:cs="Arial"/>
        </w:rPr>
      </w:pPr>
      <w:r>
        <w:rPr>
          <w:rFonts w:ascii="Arial" w:hAnsi="Arial" w:cs="Arial"/>
          <w:b/>
          <w:bCs/>
        </w:rPr>
        <w:t>9.4</w:t>
      </w:r>
      <w:r w:rsidR="00032260">
        <w:rPr>
          <w:rFonts w:ascii="Arial" w:hAnsi="Arial" w:cs="Arial"/>
          <w:b/>
          <w:bCs/>
        </w:rPr>
        <w:t>.4</w:t>
      </w:r>
      <w:r w:rsidR="0075361C">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Pe durata efectuării perioadei de rezervă la aeroport, operatorul trebuie să îi asigure membrului echipaj</w:t>
      </w:r>
      <w:r w:rsidR="00AF599E">
        <w:rPr>
          <w:rStyle w:val="l5def1"/>
          <w:color w:val="auto"/>
          <w:sz w:val="24"/>
          <w:szCs w:val="24"/>
        </w:rPr>
        <w:t>ului</w:t>
      </w:r>
      <w:r w:rsidR="00D37005" w:rsidRPr="009E5D4F">
        <w:rPr>
          <w:rStyle w:val="l5def1"/>
          <w:color w:val="auto"/>
          <w:sz w:val="24"/>
          <w:szCs w:val="24"/>
        </w:rPr>
        <w:t xml:space="preserve"> un loc de sta</w:t>
      </w:r>
      <w:r w:rsidR="00F33D97" w:rsidRPr="009E5D4F">
        <w:rPr>
          <w:rStyle w:val="l5def1"/>
          <w:color w:val="auto"/>
          <w:sz w:val="24"/>
          <w:szCs w:val="24"/>
        </w:rPr>
        <w:t>ț</w:t>
      </w:r>
      <w:r w:rsidR="00D37005" w:rsidRPr="009E5D4F">
        <w:rPr>
          <w:rStyle w:val="l5def1"/>
          <w:color w:val="auto"/>
          <w:sz w:val="24"/>
          <w:szCs w:val="24"/>
        </w:rPr>
        <w:t>ionare lini</w:t>
      </w:r>
      <w:r w:rsidR="00F33D97" w:rsidRPr="009E5D4F">
        <w:rPr>
          <w:rStyle w:val="l5def1"/>
          <w:color w:val="auto"/>
          <w:sz w:val="24"/>
          <w:szCs w:val="24"/>
        </w:rPr>
        <w:t>ș</w:t>
      </w:r>
      <w:r w:rsidR="00D37005" w:rsidRPr="009E5D4F">
        <w:rPr>
          <w:rStyle w:val="l5def1"/>
          <w:color w:val="auto"/>
          <w:sz w:val="24"/>
          <w:szCs w:val="24"/>
        </w:rPr>
        <w:t xml:space="preserve">tit </w:t>
      </w:r>
      <w:r w:rsidR="00F33D97" w:rsidRPr="009E5D4F">
        <w:rPr>
          <w:rStyle w:val="l5def1"/>
          <w:color w:val="auto"/>
          <w:sz w:val="24"/>
          <w:szCs w:val="24"/>
        </w:rPr>
        <w:t>ș</w:t>
      </w:r>
      <w:r w:rsidR="00D37005" w:rsidRPr="009E5D4F">
        <w:rPr>
          <w:rStyle w:val="l5def1"/>
          <w:color w:val="auto"/>
          <w:sz w:val="24"/>
          <w:szCs w:val="24"/>
        </w:rPr>
        <w:t>i confortabil, inaccesibil publicului.</w:t>
      </w:r>
    </w:p>
    <w:p w:rsidR="0086160C" w:rsidRPr="009E5D4F" w:rsidRDefault="0086160C">
      <w:pPr>
        <w:jc w:val="both"/>
        <w:divId w:val="1461799472"/>
        <w:rPr>
          <w:rFonts w:ascii="Arial" w:hAnsi="Arial" w:cs="Arial"/>
        </w:rPr>
      </w:pPr>
    </w:p>
    <w:p w:rsidR="00D37005" w:rsidRPr="009E5D4F" w:rsidRDefault="00AB5331">
      <w:pPr>
        <w:jc w:val="both"/>
        <w:divId w:val="1461799472"/>
        <w:rPr>
          <w:rFonts w:ascii="Arial" w:hAnsi="Arial" w:cs="Arial"/>
        </w:rPr>
      </w:pPr>
      <w:r>
        <w:rPr>
          <w:rFonts w:ascii="Arial" w:hAnsi="Arial" w:cs="Arial"/>
          <w:b/>
          <w:bCs/>
        </w:rPr>
        <w:t>9.4</w:t>
      </w:r>
      <w:r w:rsidR="00032260">
        <w:rPr>
          <w:rFonts w:ascii="Arial" w:hAnsi="Arial" w:cs="Arial"/>
          <w:b/>
          <w:bCs/>
        </w:rPr>
        <w:t>.5</w:t>
      </w:r>
      <w:r w:rsidR="0075361C">
        <w:rPr>
          <w:rFonts w:ascii="Arial" w:hAnsi="Arial" w:cs="Arial"/>
          <w:b/>
          <w:bCs/>
        </w:rPr>
        <w:t>.</w:t>
      </w:r>
      <w:r w:rsidR="00EC5145">
        <w:rPr>
          <w:rStyle w:val="l5def1"/>
          <w:color w:val="auto"/>
          <w:sz w:val="24"/>
          <w:szCs w:val="24"/>
        </w:rPr>
        <w:t xml:space="preserve"> </w:t>
      </w:r>
      <w:r w:rsidR="00EC5145">
        <w:rPr>
          <w:rFonts w:ascii="Arial" w:hAnsi="Arial" w:cs="Arial"/>
        </w:rPr>
        <w:t>O</w:t>
      </w:r>
      <w:r w:rsidR="00EC5145" w:rsidRPr="00EC5145">
        <w:rPr>
          <w:rFonts w:ascii="Arial" w:hAnsi="Arial" w:cs="Arial"/>
        </w:rPr>
        <w:t>rice perioadă de serviciu la aeroport se contabilizează integral ca perioadă de serviciu, iar FDP se contabilizează integral începând din momentul prezentării pentru începerea serviciului la aeroport</w:t>
      </w:r>
      <w:r w:rsidR="00D37005" w:rsidRPr="009E5D4F">
        <w:rPr>
          <w:rStyle w:val="l5def1"/>
          <w:color w:val="auto"/>
          <w:sz w:val="24"/>
          <w:szCs w:val="24"/>
        </w:rPr>
        <w:t>.</w:t>
      </w:r>
    </w:p>
    <w:p w:rsidR="0086160C" w:rsidRPr="009E5D4F" w:rsidRDefault="0086160C">
      <w:pPr>
        <w:jc w:val="both"/>
        <w:divId w:val="945385584"/>
        <w:rPr>
          <w:rFonts w:ascii="Arial" w:hAnsi="Arial" w:cs="Arial"/>
        </w:rPr>
      </w:pPr>
    </w:p>
    <w:p w:rsidR="00D37005" w:rsidRPr="0014183C" w:rsidRDefault="0075361C">
      <w:pPr>
        <w:jc w:val="both"/>
        <w:divId w:val="945385584"/>
        <w:rPr>
          <w:rFonts w:ascii="Arial" w:hAnsi="Arial" w:cs="Arial"/>
          <w:b/>
        </w:rPr>
      </w:pPr>
      <w:r>
        <w:rPr>
          <w:rFonts w:ascii="Arial" w:hAnsi="Arial" w:cs="Arial"/>
          <w:b/>
          <w:bCs/>
        </w:rPr>
        <w:t>9</w:t>
      </w:r>
      <w:r w:rsidR="00AB5331">
        <w:rPr>
          <w:rFonts w:ascii="Arial" w:hAnsi="Arial" w:cs="Arial"/>
          <w:b/>
          <w:bCs/>
        </w:rPr>
        <w:t>.5</w:t>
      </w:r>
      <w:r>
        <w:rPr>
          <w:rFonts w:ascii="Arial" w:hAnsi="Arial" w:cs="Arial"/>
          <w:b/>
          <w:bCs/>
        </w:rPr>
        <w:t>.</w:t>
      </w:r>
      <w:r w:rsidR="00D37005" w:rsidRPr="009E5D4F">
        <w:rPr>
          <w:rFonts w:ascii="Arial" w:hAnsi="Arial" w:cs="Arial"/>
        </w:rPr>
        <w:t xml:space="preserve"> </w:t>
      </w:r>
      <w:r w:rsidR="00D37005" w:rsidRPr="0014183C">
        <w:rPr>
          <w:rStyle w:val="l5def1"/>
          <w:b/>
          <w:color w:val="auto"/>
          <w:sz w:val="24"/>
          <w:szCs w:val="24"/>
        </w:rPr>
        <w:t>Perioada de rezervă acasă/la hotel/la re</w:t>
      </w:r>
      <w:r w:rsidR="00F33D97" w:rsidRPr="0014183C">
        <w:rPr>
          <w:rStyle w:val="l5def1"/>
          <w:b/>
          <w:color w:val="auto"/>
          <w:sz w:val="24"/>
          <w:szCs w:val="24"/>
        </w:rPr>
        <w:t>ș</w:t>
      </w:r>
      <w:r w:rsidR="00D37005" w:rsidRPr="0014183C">
        <w:rPr>
          <w:rStyle w:val="l5def1"/>
          <w:b/>
          <w:color w:val="auto"/>
          <w:sz w:val="24"/>
          <w:szCs w:val="24"/>
        </w:rPr>
        <w:t>edin</w:t>
      </w:r>
      <w:r w:rsidR="00F33D97" w:rsidRPr="0014183C">
        <w:rPr>
          <w:rStyle w:val="l5def1"/>
          <w:b/>
          <w:color w:val="auto"/>
          <w:sz w:val="24"/>
          <w:szCs w:val="24"/>
        </w:rPr>
        <w:t>ț</w:t>
      </w:r>
      <w:r w:rsidR="00D37005" w:rsidRPr="0014183C">
        <w:rPr>
          <w:rStyle w:val="l5def1"/>
          <w:b/>
          <w:color w:val="auto"/>
          <w:sz w:val="24"/>
          <w:szCs w:val="24"/>
        </w:rPr>
        <w:t>ă</w:t>
      </w:r>
    </w:p>
    <w:p w:rsidR="0086160C" w:rsidRPr="009E5D4F" w:rsidRDefault="0086160C">
      <w:pPr>
        <w:jc w:val="both"/>
        <w:divId w:val="697043330"/>
        <w:rPr>
          <w:rFonts w:ascii="Arial" w:hAnsi="Arial" w:cs="Arial"/>
        </w:rPr>
      </w:pPr>
    </w:p>
    <w:p w:rsidR="00D37005" w:rsidRPr="009E5D4F" w:rsidRDefault="00AB5331">
      <w:pPr>
        <w:jc w:val="both"/>
        <w:divId w:val="697043330"/>
        <w:rPr>
          <w:rFonts w:ascii="Arial" w:hAnsi="Arial" w:cs="Arial"/>
        </w:rPr>
      </w:pPr>
      <w:r>
        <w:rPr>
          <w:rFonts w:ascii="Arial" w:hAnsi="Arial" w:cs="Arial"/>
          <w:b/>
          <w:bCs/>
        </w:rPr>
        <w:t>9.5</w:t>
      </w:r>
      <w:r w:rsidR="0075361C">
        <w:rPr>
          <w:rFonts w:ascii="Arial" w:hAnsi="Arial" w:cs="Arial"/>
          <w:b/>
          <w:bCs/>
        </w:rPr>
        <w:t>.</w:t>
      </w:r>
      <w:r w:rsidR="00032260">
        <w:rPr>
          <w:rFonts w:ascii="Arial" w:hAnsi="Arial" w:cs="Arial"/>
          <w:b/>
          <w:bCs/>
        </w:rPr>
        <w:t>1</w:t>
      </w:r>
      <w:r w:rsidR="0075361C">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 xml:space="preserve">Atunci când serviciul de rezervă nu este efectuat la aeroport </w:t>
      </w:r>
      <w:r w:rsidR="00F33D97" w:rsidRPr="009E5D4F">
        <w:rPr>
          <w:rStyle w:val="l5def1"/>
          <w:color w:val="auto"/>
          <w:sz w:val="24"/>
          <w:szCs w:val="24"/>
        </w:rPr>
        <w:t>ș</w:t>
      </w:r>
      <w:r w:rsidR="00D37005" w:rsidRPr="009E5D4F">
        <w:rPr>
          <w:rStyle w:val="l5def1"/>
          <w:color w:val="auto"/>
          <w:sz w:val="24"/>
          <w:szCs w:val="24"/>
        </w:rPr>
        <w:t xml:space="preserve">i este urmat de un </w:t>
      </w:r>
      <w:r w:rsidR="00E53091">
        <w:rPr>
          <w:rStyle w:val="l5def1"/>
          <w:color w:val="auto"/>
          <w:sz w:val="24"/>
          <w:szCs w:val="24"/>
        </w:rPr>
        <w:t>perioadă de serviciu pentru zbor</w:t>
      </w:r>
      <w:r w:rsidR="00D37005" w:rsidRPr="009E5D4F">
        <w:rPr>
          <w:rStyle w:val="l5def1"/>
          <w:color w:val="auto"/>
          <w:sz w:val="24"/>
          <w:szCs w:val="24"/>
        </w:rPr>
        <w:t xml:space="preserve">, timpul de rezervă efectiv consumat este considerat 100% în cadrul limitelor cumulative ale timpului de muncă; </w:t>
      </w:r>
      <w:r w:rsidR="0052689D">
        <w:rPr>
          <w:rStyle w:val="l5def1"/>
          <w:color w:val="auto"/>
          <w:sz w:val="24"/>
          <w:szCs w:val="24"/>
        </w:rPr>
        <w:t>perioada</w:t>
      </w:r>
      <w:r w:rsidR="00D37005" w:rsidRPr="009E5D4F">
        <w:rPr>
          <w:rStyle w:val="l5def1"/>
          <w:color w:val="auto"/>
          <w:sz w:val="24"/>
          <w:szCs w:val="24"/>
        </w:rPr>
        <w:t xml:space="preserve"> de rezervă efectiv</w:t>
      </w:r>
      <w:r w:rsidR="0052689D">
        <w:rPr>
          <w:rStyle w:val="l5def1"/>
          <w:color w:val="auto"/>
          <w:sz w:val="24"/>
          <w:szCs w:val="24"/>
        </w:rPr>
        <w:t>ă</w:t>
      </w:r>
      <w:r w:rsidR="00D37005" w:rsidRPr="009E5D4F">
        <w:rPr>
          <w:rStyle w:val="l5def1"/>
          <w:color w:val="auto"/>
          <w:sz w:val="24"/>
          <w:szCs w:val="24"/>
        </w:rPr>
        <w:t xml:space="preserve"> consumat</w:t>
      </w:r>
      <w:r w:rsidR="0052689D">
        <w:rPr>
          <w:rStyle w:val="l5def1"/>
          <w:color w:val="auto"/>
          <w:sz w:val="24"/>
          <w:szCs w:val="24"/>
        </w:rPr>
        <w:t>ă</w:t>
      </w:r>
      <w:r w:rsidR="00D37005" w:rsidRPr="009E5D4F">
        <w:rPr>
          <w:rStyle w:val="l5def1"/>
          <w:color w:val="auto"/>
          <w:sz w:val="24"/>
          <w:szCs w:val="24"/>
        </w:rPr>
        <w:t xml:space="preserve"> plus </w:t>
      </w:r>
      <w:r w:rsidR="00DB5A62">
        <w:rPr>
          <w:rStyle w:val="l5def1"/>
          <w:color w:val="auto"/>
          <w:sz w:val="24"/>
          <w:szCs w:val="24"/>
        </w:rPr>
        <w:t>perioada de serviciu</w:t>
      </w:r>
      <w:r w:rsidR="00D37005" w:rsidRPr="009E5D4F">
        <w:rPr>
          <w:rStyle w:val="l5def1"/>
          <w:color w:val="auto"/>
          <w:sz w:val="24"/>
          <w:szCs w:val="24"/>
        </w:rPr>
        <w:t xml:space="preserve"> pentru zbor nu trebuie să depă</w:t>
      </w:r>
      <w:r w:rsidR="00F33D97" w:rsidRPr="009E5D4F">
        <w:rPr>
          <w:rStyle w:val="l5def1"/>
          <w:color w:val="auto"/>
          <w:sz w:val="24"/>
          <w:szCs w:val="24"/>
        </w:rPr>
        <w:t>ș</w:t>
      </w:r>
      <w:r w:rsidR="00D37005" w:rsidRPr="009E5D4F">
        <w:rPr>
          <w:rStyle w:val="l5def1"/>
          <w:color w:val="auto"/>
          <w:sz w:val="24"/>
          <w:szCs w:val="24"/>
        </w:rPr>
        <w:t xml:space="preserve">ească 20 de ore, din care </w:t>
      </w:r>
      <w:r w:rsidR="00DB5A62">
        <w:rPr>
          <w:rStyle w:val="l5def1"/>
          <w:color w:val="auto"/>
          <w:sz w:val="24"/>
          <w:szCs w:val="24"/>
        </w:rPr>
        <w:t>perioada de serviciu</w:t>
      </w:r>
      <w:r w:rsidR="00D37005" w:rsidRPr="009E5D4F">
        <w:rPr>
          <w:rStyle w:val="l5def1"/>
          <w:color w:val="auto"/>
          <w:sz w:val="24"/>
          <w:szCs w:val="24"/>
        </w:rPr>
        <w:t xml:space="preserve"> pentru zbor nu poate să depă</w:t>
      </w:r>
      <w:r w:rsidR="00F33D97" w:rsidRPr="009E5D4F">
        <w:rPr>
          <w:rStyle w:val="l5def1"/>
          <w:color w:val="auto"/>
          <w:sz w:val="24"/>
          <w:szCs w:val="24"/>
        </w:rPr>
        <w:t>ș</w:t>
      </w:r>
      <w:r w:rsidR="00D37005" w:rsidRPr="009E5D4F">
        <w:rPr>
          <w:rStyle w:val="l5def1"/>
          <w:color w:val="auto"/>
          <w:sz w:val="24"/>
          <w:szCs w:val="24"/>
        </w:rPr>
        <w:t>ească 13 ore.</w:t>
      </w:r>
    </w:p>
    <w:p w:rsidR="0086160C" w:rsidRPr="009E5D4F" w:rsidRDefault="0086160C">
      <w:pPr>
        <w:jc w:val="both"/>
        <w:divId w:val="1273440334"/>
        <w:rPr>
          <w:rFonts w:ascii="Arial" w:hAnsi="Arial" w:cs="Arial"/>
        </w:rPr>
      </w:pPr>
    </w:p>
    <w:p w:rsidR="00D37005" w:rsidRPr="009E5D4F" w:rsidRDefault="00AB5331">
      <w:pPr>
        <w:jc w:val="both"/>
        <w:divId w:val="1273440334"/>
        <w:rPr>
          <w:rFonts w:ascii="Arial" w:hAnsi="Arial" w:cs="Arial"/>
        </w:rPr>
      </w:pPr>
      <w:r>
        <w:rPr>
          <w:rFonts w:ascii="Arial" w:hAnsi="Arial" w:cs="Arial"/>
          <w:b/>
          <w:bCs/>
        </w:rPr>
        <w:t>9.5</w:t>
      </w:r>
      <w:r w:rsidR="00032260">
        <w:rPr>
          <w:rFonts w:ascii="Arial" w:hAnsi="Arial" w:cs="Arial"/>
          <w:b/>
          <w:bCs/>
        </w:rPr>
        <w:t>.2</w:t>
      </w:r>
      <w:r w:rsidR="0075361C">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 xml:space="preserve">Atunci când serviciul de rezervă nu este efectuat la aeroport </w:t>
      </w:r>
      <w:r w:rsidR="00F33D97" w:rsidRPr="009E5D4F">
        <w:rPr>
          <w:rStyle w:val="l5def1"/>
          <w:color w:val="auto"/>
          <w:sz w:val="24"/>
          <w:szCs w:val="24"/>
        </w:rPr>
        <w:t>ș</w:t>
      </w:r>
      <w:r w:rsidR="00D37005" w:rsidRPr="009E5D4F">
        <w:rPr>
          <w:rStyle w:val="l5def1"/>
          <w:color w:val="auto"/>
          <w:sz w:val="24"/>
          <w:szCs w:val="24"/>
        </w:rPr>
        <w:t xml:space="preserve">i nu este urmat de un </w:t>
      </w:r>
      <w:r w:rsidR="00E53091">
        <w:rPr>
          <w:rStyle w:val="l5def1"/>
          <w:color w:val="auto"/>
          <w:sz w:val="24"/>
          <w:szCs w:val="24"/>
        </w:rPr>
        <w:t>perioadă de serviciu pentru zbor</w:t>
      </w:r>
      <w:r w:rsidR="00D37005" w:rsidRPr="009E5D4F">
        <w:rPr>
          <w:rStyle w:val="l5def1"/>
          <w:color w:val="auto"/>
          <w:sz w:val="24"/>
          <w:szCs w:val="24"/>
        </w:rPr>
        <w:t>, 50% din timpul de rezervă se socote</w:t>
      </w:r>
      <w:r w:rsidR="00F33D97" w:rsidRPr="009E5D4F">
        <w:rPr>
          <w:rStyle w:val="l5def1"/>
          <w:color w:val="auto"/>
          <w:sz w:val="24"/>
          <w:szCs w:val="24"/>
        </w:rPr>
        <w:t>ș</w:t>
      </w:r>
      <w:r w:rsidR="00D37005" w:rsidRPr="009E5D4F">
        <w:rPr>
          <w:rStyle w:val="l5def1"/>
          <w:color w:val="auto"/>
          <w:sz w:val="24"/>
          <w:szCs w:val="24"/>
        </w:rPr>
        <w:t>te pentru limitele cumulative ale timpului de muncă.</w:t>
      </w:r>
    </w:p>
    <w:p w:rsidR="0086160C" w:rsidRPr="009E5D4F" w:rsidRDefault="0086160C">
      <w:pPr>
        <w:jc w:val="both"/>
        <w:divId w:val="1129200175"/>
        <w:rPr>
          <w:rFonts w:ascii="Arial" w:hAnsi="Arial" w:cs="Arial"/>
          <w:b/>
          <w:bCs/>
        </w:rPr>
      </w:pPr>
    </w:p>
    <w:p w:rsidR="00D37005" w:rsidRPr="009E5D4F" w:rsidRDefault="00AB5331">
      <w:pPr>
        <w:jc w:val="both"/>
        <w:divId w:val="1129200175"/>
        <w:rPr>
          <w:rFonts w:ascii="Arial" w:hAnsi="Arial" w:cs="Arial"/>
        </w:rPr>
      </w:pPr>
      <w:r>
        <w:rPr>
          <w:rFonts w:ascii="Arial" w:hAnsi="Arial" w:cs="Arial"/>
          <w:b/>
          <w:bCs/>
        </w:rPr>
        <w:t>9.6</w:t>
      </w:r>
      <w:r w:rsidR="0075361C">
        <w:rPr>
          <w:rFonts w:ascii="Arial" w:hAnsi="Arial" w:cs="Arial"/>
          <w:b/>
          <w:bCs/>
        </w:rPr>
        <w:t>.</w:t>
      </w:r>
      <w:r w:rsidR="00D37005" w:rsidRPr="009E5D4F">
        <w:rPr>
          <w:rFonts w:ascii="Arial" w:hAnsi="Arial" w:cs="Arial"/>
        </w:rPr>
        <w:t xml:space="preserve"> </w:t>
      </w:r>
      <w:r w:rsidR="00D37005" w:rsidRPr="0014183C">
        <w:rPr>
          <w:rStyle w:val="l5def1"/>
          <w:b/>
          <w:color w:val="auto"/>
          <w:sz w:val="24"/>
          <w:szCs w:val="24"/>
        </w:rPr>
        <w:t>Disponibilitatea voluntară</w:t>
      </w:r>
    </w:p>
    <w:p w:rsidR="00D37005" w:rsidRPr="009E5D4F" w:rsidRDefault="00D37005">
      <w:pPr>
        <w:jc w:val="both"/>
        <w:divId w:val="838615961"/>
        <w:rPr>
          <w:rFonts w:ascii="Arial" w:hAnsi="Arial" w:cs="Arial"/>
        </w:rPr>
      </w:pPr>
      <w:r w:rsidRPr="009E5D4F">
        <w:rPr>
          <w:rStyle w:val="l5def1"/>
          <w:color w:val="auto"/>
          <w:sz w:val="24"/>
          <w:szCs w:val="24"/>
        </w:rPr>
        <w:t>Timpul petrecut în asigurarea disponibilită</w:t>
      </w:r>
      <w:r w:rsidR="00F33D97" w:rsidRPr="009E5D4F">
        <w:rPr>
          <w:rStyle w:val="l5def1"/>
          <w:color w:val="auto"/>
          <w:sz w:val="24"/>
          <w:szCs w:val="24"/>
        </w:rPr>
        <w:t>ț</w:t>
      </w:r>
      <w:r w:rsidRPr="009E5D4F">
        <w:rPr>
          <w:rStyle w:val="l5def1"/>
          <w:color w:val="auto"/>
          <w:sz w:val="24"/>
          <w:szCs w:val="24"/>
        </w:rPr>
        <w:t xml:space="preserve">ii voluntare poate să fie sau poate să nu fie considerat de operator în cadrul limitelor cumulative ale </w:t>
      </w:r>
      <w:r w:rsidR="00455A17">
        <w:rPr>
          <w:rStyle w:val="l5def1"/>
          <w:color w:val="auto"/>
          <w:sz w:val="24"/>
          <w:szCs w:val="24"/>
        </w:rPr>
        <w:t>perioadei</w:t>
      </w:r>
      <w:r w:rsidRPr="009E5D4F">
        <w:rPr>
          <w:rStyle w:val="l5def1"/>
          <w:color w:val="auto"/>
          <w:sz w:val="24"/>
          <w:szCs w:val="24"/>
        </w:rPr>
        <w:t xml:space="preserve"> de serviciu.</w:t>
      </w:r>
    </w:p>
    <w:p w:rsidR="00D37005" w:rsidRPr="009E5D4F" w:rsidRDefault="00D37005">
      <w:pPr>
        <w:jc w:val="both"/>
        <w:rPr>
          <w:rFonts w:ascii="Arial" w:hAnsi="Arial" w:cs="Arial"/>
        </w:rPr>
      </w:pPr>
    </w:p>
    <w:p w:rsidR="008F4886" w:rsidRPr="009E5D4F" w:rsidRDefault="008F4886">
      <w:pPr>
        <w:rPr>
          <w:rFonts w:ascii="Arial" w:hAnsi="Arial" w:cs="Arial"/>
          <w:b/>
          <w:bCs/>
        </w:rPr>
      </w:pPr>
      <w:r w:rsidRPr="009E5D4F">
        <w:rPr>
          <w:rFonts w:ascii="Arial" w:hAnsi="Arial" w:cs="Arial"/>
          <w:b/>
          <w:bCs/>
        </w:rPr>
        <w:br w:type="page"/>
      </w:r>
    </w:p>
    <w:p w:rsidR="0037018D" w:rsidRPr="00C14C80" w:rsidRDefault="00D37005" w:rsidP="007A05A2">
      <w:pPr>
        <w:jc w:val="center"/>
        <w:outlineLvl w:val="1"/>
        <w:rPr>
          <w:rFonts w:ascii="Arial" w:hAnsi="Arial" w:cs="Arial"/>
          <w:b/>
          <w:bCs/>
        </w:rPr>
      </w:pPr>
      <w:r w:rsidRPr="00C14C80">
        <w:rPr>
          <w:rFonts w:ascii="Arial" w:hAnsi="Arial" w:cs="Arial"/>
          <w:b/>
          <w:bCs/>
        </w:rPr>
        <w:lastRenderedPageBreak/>
        <w:t xml:space="preserve">CAPITOLUL </w:t>
      </w:r>
      <w:r w:rsidR="0075361C">
        <w:rPr>
          <w:rFonts w:ascii="Arial" w:hAnsi="Arial" w:cs="Arial"/>
          <w:b/>
          <w:bCs/>
        </w:rPr>
        <w:t>10</w:t>
      </w:r>
    </w:p>
    <w:p w:rsidR="00D37005" w:rsidRPr="00C14C80" w:rsidRDefault="00D37005" w:rsidP="007A05A2">
      <w:pPr>
        <w:jc w:val="center"/>
        <w:outlineLvl w:val="1"/>
        <w:rPr>
          <w:rFonts w:ascii="Arial" w:hAnsi="Arial" w:cs="Arial"/>
          <w:b/>
        </w:rPr>
      </w:pPr>
      <w:r w:rsidRPr="00C14C80">
        <w:rPr>
          <w:rStyle w:val="l5def1"/>
          <w:b/>
          <w:color w:val="auto"/>
          <w:sz w:val="24"/>
          <w:szCs w:val="24"/>
        </w:rPr>
        <w:t>Alimenta</w:t>
      </w:r>
      <w:r w:rsidR="00F33D97" w:rsidRPr="00C14C80">
        <w:rPr>
          <w:rStyle w:val="l5def1"/>
          <w:b/>
          <w:color w:val="auto"/>
          <w:sz w:val="24"/>
          <w:szCs w:val="24"/>
        </w:rPr>
        <w:t>ț</w:t>
      </w:r>
      <w:r w:rsidRPr="00C14C80">
        <w:rPr>
          <w:rStyle w:val="l5def1"/>
          <w:b/>
          <w:color w:val="auto"/>
          <w:sz w:val="24"/>
          <w:szCs w:val="24"/>
        </w:rPr>
        <w:t>ia</w:t>
      </w:r>
    </w:p>
    <w:p w:rsidR="00D37005" w:rsidRPr="009E5D4F" w:rsidRDefault="00D37005">
      <w:pPr>
        <w:jc w:val="both"/>
        <w:rPr>
          <w:rFonts w:ascii="Arial" w:hAnsi="Arial" w:cs="Arial"/>
        </w:rPr>
      </w:pPr>
    </w:p>
    <w:p w:rsidR="00D37005" w:rsidRPr="009E5D4F" w:rsidRDefault="0014183C" w:rsidP="00EC5145">
      <w:pPr>
        <w:jc w:val="both"/>
        <w:divId w:val="1554659744"/>
        <w:rPr>
          <w:rFonts w:ascii="Arial" w:hAnsi="Arial" w:cs="Arial"/>
        </w:rPr>
      </w:pPr>
      <w:r>
        <w:rPr>
          <w:rFonts w:ascii="Arial" w:hAnsi="Arial" w:cs="Arial"/>
        </w:rPr>
        <w:t>Orice</w:t>
      </w:r>
      <w:r w:rsidR="00EC5145" w:rsidRPr="00EC5145">
        <w:rPr>
          <w:rFonts w:ascii="Arial" w:hAnsi="Arial" w:cs="Arial"/>
        </w:rPr>
        <w:t xml:space="preserve"> membru al echipajului trebuie să aibă posibilitatea </w:t>
      </w:r>
      <w:r w:rsidR="00EC5145">
        <w:rPr>
          <w:rFonts w:ascii="Arial" w:hAnsi="Arial" w:cs="Arial"/>
        </w:rPr>
        <w:t xml:space="preserve">să se alimenteze şi </w:t>
      </w:r>
      <w:r w:rsidR="00EC5145" w:rsidRPr="00EC5145">
        <w:rPr>
          <w:rFonts w:ascii="Arial" w:hAnsi="Arial" w:cs="Arial"/>
        </w:rPr>
        <w:t>să se hidrateze pent</w:t>
      </w:r>
      <w:r w:rsidR="00EC5145">
        <w:rPr>
          <w:rFonts w:ascii="Arial" w:hAnsi="Arial" w:cs="Arial"/>
        </w:rPr>
        <w:t xml:space="preserve">ru a evita tot ceea ce ar putea </w:t>
      </w:r>
      <w:r w:rsidR="00EC5145" w:rsidRPr="00EC5145">
        <w:rPr>
          <w:rFonts w:ascii="Arial" w:hAnsi="Arial" w:cs="Arial"/>
        </w:rPr>
        <w:t xml:space="preserve">fi în detrimentul performanței sale, în special când </w:t>
      </w:r>
      <w:r w:rsidR="00EC5145">
        <w:rPr>
          <w:rFonts w:ascii="Arial" w:hAnsi="Arial" w:cs="Arial"/>
        </w:rPr>
        <w:t xml:space="preserve">perioada zilnică de zbor </w:t>
      </w:r>
      <w:r w:rsidR="002421FE">
        <w:rPr>
          <w:rFonts w:ascii="Arial" w:hAnsi="Arial" w:cs="Arial"/>
        </w:rPr>
        <w:t>depășeș</w:t>
      </w:r>
      <w:r w:rsidR="002421FE" w:rsidRPr="00EC5145">
        <w:rPr>
          <w:rFonts w:ascii="Arial" w:hAnsi="Arial" w:cs="Arial"/>
        </w:rPr>
        <w:t>te</w:t>
      </w:r>
      <w:r w:rsidR="00EC5145">
        <w:rPr>
          <w:rFonts w:ascii="Arial" w:hAnsi="Arial" w:cs="Arial"/>
        </w:rPr>
        <w:t xml:space="preserve"> </w:t>
      </w:r>
      <w:r w:rsidR="002421FE">
        <w:rPr>
          <w:rFonts w:ascii="Arial" w:hAnsi="Arial" w:cs="Arial"/>
        </w:rPr>
        <w:t>ș</w:t>
      </w:r>
      <w:r w:rsidR="002421FE" w:rsidRPr="00EC5145">
        <w:rPr>
          <w:rFonts w:ascii="Arial" w:hAnsi="Arial" w:cs="Arial"/>
        </w:rPr>
        <w:t>ase</w:t>
      </w:r>
      <w:r w:rsidR="00EC5145" w:rsidRPr="00EC5145">
        <w:rPr>
          <w:rFonts w:ascii="Arial" w:hAnsi="Arial" w:cs="Arial"/>
        </w:rPr>
        <w:t xml:space="preserve"> ore.</w:t>
      </w:r>
    </w:p>
    <w:p w:rsidR="00916682" w:rsidRPr="009E5D4F" w:rsidRDefault="00916682">
      <w:pPr>
        <w:jc w:val="both"/>
        <w:rPr>
          <w:rFonts w:ascii="Arial" w:hAnsi="Arial" w:cs="Arial"/>
        </w:rPr>
      </w:pPr>
    </w:p>
    <w:p w:rsidR="008F4886" w:rsidRPr="009E5D4F" w:rsidRDefault="008F4886">
      <w:pPr>
        <w:rPr>
          <w:rFonts w:ascii="Arial" w:hAnsi="Arial" w:cs="Arial"/>
          <w:b/>
          <w:bCs/>
        </w:rPr>
      </w:pPr>
      <w:r w:rsidRPr="009E5D4F">
        <w:rPr>
          <w:rFonts w:ascii="Arial" w:hAnsi="Arial" w:cs="Arial"/>
          <w:b/>
          <w:bCs/>
        </w:rPr>
        <w:br w:type="page"/>
      </w:r>
    </w:p>
    <w:p w:rsidR="0037018D" w:rsidRPr="00C14C80" w:rsidRDefault="00D37005" w:rsidP="007A05A2">
      <w:pPr>
        <w:jc w:val="center"/>
        <w:outlineLvl w:val="1"/>
        <w:rPr>
          <w:rFonts w:ascii="Arial" w:hAnsi="Arial" w:cs="Arial"/>
          <w:b/>
          <w:bCs/>
        </w:rPr>
      </w:pPr>
      <w:r w:rsidRPr="00C14C80">
        <w:rPr>
          <w:rFonts w:ascii="Arial" w:hAnsi="Arial" w:cs="Arial"/>
          <w:b/>
          <w:bCs/>
        </w:rPr>
        <w:lastRenderedPageBreak/>
        <w:t>CAPITOLUL 1</w:t>
      </w:r>
      <w:r w:rsidR="0075361C">
        <w:rPr>
          <w:rFonts w:ascii="Arial" w:hAnsi="Arial" w:cs="Arial"/>
          <w:b/>
          <w:bCs/>
        </w:rPr>
        <w:t>1</w:t>
      </w:r>
    </w:p>
    <w:p w:rsidR="0037018D" w:rsidRPr="00C14C80" w:rsidRDefault="00D37005" w:rsidP="007A05A2">
      <w:pPr>
        <w:jc w:val="center"/>
        <w:outlineLvl w:val="1"/>
        <w:rPr>
          <w:rStyle w:val="l5def1"/>
          <w:b/>
          <w:color w:val="auto"/>
          <w:sz w:val="24"/>
          <w:szCs w:val="24"/>
        </w:rPr>
      </w:pPr>
      <w:r w:rsidRPr="00C14C80">
        <w:rPr>
          <w:rStyle w:val="l5def1"/>
          <w:b/>
          <w:color w:val="auto"/>
          <w:sz w:val="24"/>
          <w:szCs w:val="24"/>
        </w:rPr>
        <w:t xml:space="preserve">Înregistrări privind </w:t>
      </w:r>
      <w:r w:rsidR="00DB5A62">
        <w:rPr>
          <w:rStyle w:val="l5def1"/>
          <w:b/>
          <w:color w:val="auto"/>
          <w:sz w:val="24"/>
          <w:szCs w:val="24"/>
        </w:rPr>
        <w:t>perioada de serviciu</w:t>
      </w:r>
      <w:r w:rsidRPr="00C14C80">
        <w:rPr>
          <w:rStyle w:val="l5def1"/>
          <w:b/>
          <w:color w:val="auto"/>
          <w:sz w:val="24"/>
          <w:szCs w:val="24"/>
        </w:rPr>
        <w:t xml:space="preserve"> pentru zbor,</w:t>
      </w:r>
    </w:p>
    <w:p w:rsidR="00D37005" w:rsidRPr="00C14C80" w:rsidRDefault="00C02237" w:rsidP="007A05A2">
      <w:pPr>
        <w:jc w:val="center"/>
        <w:outlineLvl w:val="1"/>
        <w:rPr>
          <w:rFonts w:ascii="Arial" w:hAnsi="Arial" w:cs="Arial"/>
          <w:b/>
        </w:rPr>
      </w:pPr>
      <w:r>
        <w:rPr>
          <w:rStyle w:val="l5def1"/>
          <w:b/>
          <w:color w:val="auto"/>
          <w:sz w:val="24"/>
          <w:szCs w:val="24"/>
        </w:rPr>
        <w:t>perioada</w:t>
      </w:r>
      <w:r w:rsidR="00D37005" w:rsidRPr="00C14C80">
        <w:rPr>
          <w:rStyle w:val="l5def1"/>
          <w:b/>
          <w:color w:val="auto"/>
          <w:sz w:val="24"/>
          <w:szCs w:val="24"/>
        </w:rPr>
        <w:t xml:space="preserve"> de serviciu </w:t>
      </w:r>
      <w:r w:rsidR="00F33D97" w:rsidRPr="00C14C80">
        <w:rPr>
          <w:rStyle w:val="l5def1"/>
          <w:b/>
          <w:color w:val="auto"/>
          <w:sz w:val="24"/>
          <w:szCs w:val="24"/>
        </w:rPr>
        <w:t>ș</w:t>
      </w:r>
      <w:r w:rsidR="00D37005" w:rsidRPr="00C14C80">
        <w:rPr>
          <w:rStyle w:val="l5def1"/>
          <w:b/>
          <w:color w:val="auto"/>
          <w:sz w:val="24"/>
          <w:szCs w:val="24"/>
        </w:rPr>
        <w:t xml:space="preserve">i </w:t>
      </w:r>
      <w:r w:rsidR="00A77C2F">
        <w:rPr>
          <w:rStyle w:val="l5def1"/>
          <w:b/>
          <w:color w:val="auto"/>
          <w:sz w:val="24"/>
          <w:szCs w:val="24"/>
        </w:rPr>
        <w:t>perioada</w:t>
      </w:r>
      <w:r w:rsidR="00D37005" w:rsidRPr="00C14C80">
        <w:rPr>
          <w:rStyle w:val="l5def1"/>
          <w:b/>
          <w:color w:val="auto"/>
          <w:sz w:val="24"/>
          <w:szCs w:val="24"/>
        </w:rPr>
        <w:t xml:space="preserve"> de odihnă</w:t>
      </w:r>
    </w:p>
    <w:p w:rsidR="00D37005" w:rsidRPr="009E5D4F" w:rsidRDefault="00D37005">
      <w:pPr>
        <w:jc w:val="both"/>
        <w:rPr>
          <w:rFonts w:ascii="Arial" w:hAnsi="Arial" w:cs="Arial"/>
        </w:rPr>
      </w:pPr>
    </w:p>
    <w:p w:rsidR="00D37005" w:rsidRPr="009E5D4F" w:rsidRDefault="0075361C">
      <w:pPr>
        <w:jc w:val="both"/>
        <w:divId w:val="1731881418"/>
        <w:rPr>
          <w:rFonts w:ascii="Arial" w:hAnsi="Arial" w:cs="Arial"/>
        </w:rPr>
      </w:pPr>
      <w:r>
        <w:rPr>
          <w:rFonts w:ascii="Arial" w:hAnsi="Arial" w:cs="Arial"/>
          <w:b/>
          <w:bCs/>
        </w:rPr>
        <w:t>1</w:t>
      </w:r>
      <w:r w:rsidR="003E7C27">
        <w:rPr>
          <w:rFonts w:ascii="Arial" w:hAnsi="Arial" w:cs="Arial"/>
          <w:b/>
          <w:bCs/>
        </w:rPr>
        <w:t>1</w:t>
      </w:r>
      <w:r>
        <w:rPr>
          <w:rFonts w:ascii="Arial" w:hAnsi="Arial" w:cs="Arial"/>
          <w:b/>
          <w:bCs/>
        </w:rPr>
        <w:t>.</w:t>
      </w:r>
      <w:r w:rsidR="003E7C27">
        <w:rPr>
          <w:rFonts w:ascii="Arial" w:hAnsi="Arial" w:cs="Arial"/>
          <w:b/>
          <w:bCs/>
        </w:rPr>
        <w:t>1</w:t>
      </w:r>
      <w:r>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 xml:space="preserve">Operatorul trebuie să înregistreze </w:t>
      </w:r>
      <w:r w:rsidR="00F33D97" w:rsidRPr="009E5D4F">
        <w:rPr>
          <w:rStyle w:val="l5def1"/>
          <w:color w:val="auto"/>
          <w:sz w:val="24"/>
          <w:szCs w:val="24"/>
        </w:rPr>
        <w:t>ș</w:t>
      </w:r>
      <w:r w:rsidR="00D37005" w:rsidRPr="009E5D4F">
        <w:rPr>
          <w:rStyle w:val="l5def1"/>
          <w:color w:val="auto"/>
          <w:sz w:val="24"/>
          <w:szCs w:val="24"/>
        </w:rPr>
        <w:t xml:space="preserve">i să păstreze, pentru o perioadă de minimum </w:t>
      </w:r>
      <w:r w:rsidR="00B52266">
        <w:rPr>
          <w:rStyle w:val="l5def1"/>
          <w:color w:val="auto"/>
          <w:sz w:val="24"/>
          <w:szCs w:val="24"/>
        </w:rPr>
        <w:t>24</w:t>
      </w:r>
      <w:r w:rsidR="00D37005" w:rsidRPr="009E5D4F">
        <w:rPr>
          <w:rStyle w:val="l5def1"/>
          <w:color w:val="auto"/>
          <w:sz w:val="24"/>
          <w:szCs w:val="24"/>
        </w:rPr>
        <w:t xml:space="preserve"> luni, eviden</w:t>
      </w:r>
      <w:r w:rsidR="00F33D97" w:rsidRPr="009E5D4F">
        <w:rPr>
          <w:rStyle w:val="l5def1"/>
          <w:color w:val="auto"/>
          <w:sz w:val="24"/>
          <w:szCs w:val="24"/>
        </w:rPr>
        <w:t>ț</w:t>
      </w:r>
      <w:r w:rsidR="00D37005" w:rsidRPr="009E5D4F">
        <w:rPr>
          <w:rStyle w:val="l5def1"/>
          <w:color w:val="auto"/>
          <w:sz w:val="24"/>
          <w:szCs w:val="24"/>
        </w:rPr>
        <w:t xml:space="preserve">e suficient de detaliate </w:t>
      </w:r>
      <w:r w:rsidR="00F33D97" w:rsidRPr="009E5D4F">
        <w:rPr>
          <w:rStyle w:val="l5def1"/>
          <w:color w:val="auto"/>
          <w:sz w:val="24"/>
          <w:szCs w:val="24"/>
        </w:rPr>
        <w:t>ș</w:t>
      </w:r>
      <w:r w:rsidR="00D37005" w:rsidRPr="009E5D4F">
        <w:rPr>
          <w:rStyle w:val="l5def1"/>
          <w:color w:val="auto"/>
          <w:sz w:val="24"/>
          <w:szCs w:val="24"/>
        </w:rPr>
        <w:t>i exacte ale membrilor echipaj</w:t>
      </w:r>
      <w:r w:rsidR="00AF599E">
        <w:rPr>
          <w:rStyle w:val="l5def1"/>
          <w:color w:val="auto"/>
          <w:sz w:val="24"/>
          <w:szCs w:val="24"/>
        </w:rPr>
        <w:t>ului</w:t>
      </w:r>
      <w:r w:rsidR="00D37005" w:rsidRPr="009E5D4F">
        <w:rPr>
          <w:rStyle w:val="l5def1"/>
          <w:color w:val="auto"/>
          <w:sz w:val="24"/>
          <w:szCs w:val="24"/>
        </w:rPr>
        <w:t>, cu privire la:</w:t>
      </w:r>
    </w:p>
    <w:p w:rsidR="00D37005" w:rsidRPr="0050429A" w:rsidRDefault="00D37005" w:rsidP="00B740E7">
      <w:pPr>
        <w:pStyle w:val="ListParagraph"/>
        <w:numPr>
          <w:ilvl w:val="0"/>
          <w:numId w:val="24"/>
        </w:numPr>
        <w:ind w:left="426" w:hanging="426"/>
        <w:jc w:val="both"/>
        <w:divId w:val="11956748"/>
        <w:rPr>
          <w:rFonts w:ascii="Arial" w:hAnsi="Arial" w:cs="Arial"/>
        </w:rPr>
      </w:pPr>
      <w:r w:rsidRPr="0050429A">
        <w:rPr>
          <w:rStyle w:val="l5def1"/>
          <w:color w:val="auto"/>
          <w:sz w:val="24"/>
          <w:szCs w:val="24"/>
        </w:rPr>
        <w:t xml:space="preserve">timpii-bloc zilnici </w:t>
      </w:r>
      <w:r w:rsidR="00F33D97" w:rsidRPr="0050429A">
        <w:rPr>
          <w:rStyle w:val="l5def1"/>
          <w:color w:val="auto"/>
          <w:sz w:val="24"/>
          <w:szCs w:val="24"/>
        </w:rPr>
        <w:t>ș</w:t>
      </w:r>
      <w:r w:rsidRPr="0050429A">
        <w:rPr>
          <w:rStyle w:val="l5def1"/>
          <w:color w:val="auto"/>
          <w:sz w:val="24"/>
          <w:szCs w:val="24"/>
        </w:rPr>
        <w:t>i cumula</w:t>
      </w:r>
      <w:r w:rsidR="00F33D97" w:rsidRPr="0050429A">
        <w:rPr>
          <w:rStyle w:val="l5def1"/>
          <w:color w:val="auto"/>
          <w:sz w:val="24"/>
          <w:szCs w:val="24"/>
        </w:rPr>
        <w:t>ț</w:t>
      </w:r>
      <w:r w:rsidRPr="0050429A">
        <w:rPr>
          <w:rStyle w:val="l5def1"/>
          <w:color w:val="auto"/>
          <w:sz w:val="24"/>
          <w:szCs w:val="24"/>
        </w:rPr>
        <w:t>i;</w:t>
      </w:r>
    </w:p>
    <w:p w:rsidR="00D37005" w:rsidRPr="0050429A" w:rsidRDefault="0021753E" w:rsidP="00B740E7">
      <w:pPr>
        <w:pStyle w:val="ListParagraph"/>
        <w:numPr>
          <w:ilvl w:val="0"/>
          <w:numId w:val="24"/>
        </w:numPr>
        <w:ind w:left="426" w:hanging="426"/>
        <w:jc w:val="both"/>
        <w:divId w:val="1820613901"/>
        <w:rPr>
          <w:rFonts w:ascii="Arial" w:hAnsi="Arial" w:cs="Arial"/>
        </w:rPr>
      </w:pPr>
      <w:r>
        <w:rPr>
          <w:rStyle w:val="l5def1"/>
          <w:color w:val="auto"/>
          <w:sz w:val="24"/>
          <w:szCs w:val="24"/>
        </w:rPr>
        <w:t>perioadele</w:t>
      </w:r>
      <w:r w:rsidR="00D37005" w:rsidRPr="0050429A">
        <w:rPr>
          <w:rStyle w:val="l5def1"/>
          <w:color w:val="auto"/>
          <w:sz w:val="24"/>
          <w:szCs w:val="24"/>
        </w:rPr>
        <w:t xml:space="preserve"> de serviciu pentru zbor, cu men</w:t>
      </w:r>
      <w:r w:rsidR="00F33D97" w:rsidRPr="0050429A">
        <w:rPr>
          <w:rStyle w:val="l5def1"/>
          <w:color w:val="auto"/>
          <w:sz w:val="24"/>
          <w:szCs w:val="24"/>
        </w:rPr>
        <w:t>ț</w:t>
      </w:r>
      <w:r w:rsidR="00D37005" w:rsidRPr="0050429A">
        <w:rPr>
          <w:rStyle w:val="l5def1"/>
          <w:color w:val="auto"/>
          <w:sz w:val="24"/>
          <w:szCs w:val="24"/>
        </w:rPr>
        <w:t xml:space="preserve">ionarea începutului, terminării </w:t>
      </w:r>
      <w:r w:rsidR="00F33D97" w:rsidRPr="0050429A">
        <w:rPr>
          <w:rStyle w:val="l5def1"/>
          <w:color w:val="auto"/>
          <w:sz w:val="24"/>
          <w:szCs w:val="24"/>
        </w:rPr>
        <w:t>ș</w:t>
      </w:r>
      <w:r w:rsidR="00D37005" w:rsidRPr="0050429A">
        <w:rPr>
          <w:rStyle w:val="l5def1"/>
          <w:color w:val="auto"/>
          <w:sz w:val="24"/>
          <w:szCs w:val="24"/>
        </w:rPr>
        <w:t>i duratei fiecărui serviciu pentru zbor;</w:t>
      </w:r>
    </w:p>
    <w:p w:rsidR="00D37005" w:rsidRPr="0050429A" w:rsidRDefault="0021753E" w:rsidP="00B740E7">
      <w:pPr>
        <w:pStyle w:val="ListParagraph"/>
        <w:numPr>
          <w:ilvl w:val="0"/>
          <w:numId w:val="24"/>
        </w:numPr>
        <w:ind w:left="426" w:hanging="426"/>
        <w:jc w:val="both"/>
        <w:divId w:val="1494300594"/>
        <w:rPr>
          <w:rFonts w:ascii="Arial" w:hAnsi="Arial" w:cs="Arial"/>
        </w:rPr>
      </w:pPr>
      <w:r>
        <w:rPr>
          <w:rStyle w:val="l5def1"/>
          <w:color w:val="auto"/>
          <w:sz w:val="24"/>
          <w:szCs w:val="24"/>
        </w:rPr>
        <w:t xml:space="preserve">perioadele </w:t>
      </w:r>
      <w:r w:rsidR="00D37005" w:rsidRPr="0050429A">
        <w:rPr>
          <w:rStyle w:val="l5def1"/>
          <w:color w:val="auto"/>
          <w:sz w:val="24"/>
          <w:szCs w:val="24"/>
        </w:rPr>
        <w:t xml:space="preserve">de serviciu zilnici </w:t>
      </w:r>
      <w:r w:rsidR="00F33D97" w:rsidRPr="0050429A">
        <w:rPr>
          <w:rStyle w:val="l5def1"/>
          <w:color w:val="auto"/>
          <w:sz w:val="24"/>
          <w:szCs w:val="24"/>
        </w:rPr>
        <w:t>ș</w:t>
      </w:r>
      <w:r w:rsidR="00D37005" w:rsidRPr="0050429A">
        <w:rPr>
          <w:rStyle w:val="l5def1"/>
          <w:color w:val="auto"/>
          <w:sz w:val="24"/>
          <w:szCs w:val="24"/>
        </w:rPr>
        <w:t>i lunari cumula</w:t>
      </w:r>
      <w:r w:rsidR="00F33D97" w:rsidRPr="0050429A">
        <w:rPr>
          <w:rStyle w:val="l5def1"/>
          <w:color w:val="auto"/>
          <w:sz w:val="24"/>
          <w:szCs w:val="24"/>
        </w:rPr>
        <w:t>ț</w:t>
      </w:r>
      <w:r w:rsidR="00D37005" w:rsidRPr="0050429A">
        <w:rPr>
          <w:rStyle w:val="l5def1"/>
          <w:color w:val="auto"/>
          <w:sz w:val="24"/>
          <w:szCs w:val="24"/>
        </w:rPr>
        <w:t>i;</w:t>
      </w:r>
    </w:p>
    <w:p w:rsidR="00D37005" w:rsidRPr="0050429A" w:rsidRDefault="009A3143" w:rsidP="00B740E7">
      <w:pPr>
        <w:pStyle w:val="ListParagraph"/>
        <w:numPr>
          <w:ilvl w:val="0"/>
          <w:numId w:val="24"/>
        </w:numPr>
        <w:ind w:left="426" w:hanging="426"/>
        <w:jc w:val="both"/>
        <w:divId w:val="1137334643"/>
        <w:rPr>
          <w:rFonts w:ascii="Arial" w:hAnsi="Arial" w:cs="Arial"/>
        </w:rPr>
      </w:pPr>
      <w:r>
        <w:rPr>
          <w:rStyle w:val="l5def1"/>
          <w:color w:val="auto"/>
          <w:sz w:val="24"/>
          <w:szCs w:val="24"/>
        </w:rPr>
        <w:t>perioadele</w:t>
      </w:r>
      <w:r w:rsidR="00D37005" w:rsidRPr="0050429A">
        <w:rPr>
          <w:rStyle w:val="l5def1"/>
          <w:color w:val="auto"/>
          <w:sz w:val="24"/>
          <w:szCs w:val="24"/>
        </w:rPr>
        <w:t xml:space="preserve"> de odihnă </w:t>
      </w:r>
      <w:r w:rsidR="00F33D97" w:rsidRPr="0050429A">
        <w:rPr>
          <w:rStyle w:val="l5def1"/>
          <w:color w:val="auto"/>
          <w:sz w:val="24"/>
          <w:szCs w:val="24"/>
        </w:rPr>
        <w:t>ș</w:t>
      </w:r>
      <w:r w:rsidR="00D37005" w:rsidRPr="0050429A">
        <w:rPr>
          <w:rStyle w:val="l5def1"/>
          <w:color w:val="auto"/>
          <w:sz w:val="24"/>
          <w:szCs w:val="24"/>
        </w:rPr>
        <w:t>i numărul de zile libere de orice sarcini de serviciu.</w:t>
      </w:r>
    </w:p>
    <w:p w:rsidR="00D37005" w:rsidRPr="009E5D4F" w:rsidRDefault="00D37005">
      <w:pPr>
        <w:jc w:val="both"/>
        <w:divId w:val="1014452303"/>
        <w:rPr>
          <w:rFonts w:ascii="Arial" w:hAnsi="Arial" w:cs="Arial"/>
        </w:rPr>
      </w:pPr>
      <w:r w:rsidRPr="009E5D4F">
        <w:rPr>
          <w:rStyle w:val="l5def1"/>
          <w:color w:val="auto"/>
          <w:sz w:val="24"/>
          <w:szCs w:val="24"/>
        </w:rPr>
        <w:t>Copii ale acestor înregistrări vor fi puse la dispozi</w:t>
      </w:r>
      <w:r w:rsidR="00F33D97" w:rsidRPr="009E5D4F">
        <w:rPr>
          <w:rStyle w:val="l5def1"/>
          <w:color w:val="auto"/>
          <w:sz w:val="24"/>
          <w:szCs w:val="24"/>
        </w:rPr>
        <w:t>ț</w:t>
      </w:r>
      <w:r w:rsidRPr="009E5D4F">
        <w:rPr>
          <w:rStyle w:val="l5def1"/>
          <w:color w:val="auto"/>
          <w:sz w:val="24"/>
          <w:szCs w:val="24"/>
        </w:rPr>
        <w:t>ia membrilor echipaj</w:t>
      </w:r>
      <w:r w:rsidR="00AF599E">
        <w:rPr>
          <w:rStyle w:val="l5def1"/>
          <w:color w:val="auto"/>
          <w:sz w:val="24"/>
          <w:szCs w:val="24"/>
        </w:rPr>
        <w:t>ului</w:t>
      </w:r>
      <w:r w:rsidRPr="009E5D4F">
        <w:rPr>
          <w:rStyle w:val="l5def1"/>
          <w:color w:val="auto"/>
          <w:sz w:val="24"/>
          <w:szCs w:val="24"/>
        </w:rPr>
        <w:t xml:space="preserve"> </w:t>
      </w:r>
      <w:r w:rsidR="00F33D97" w:rsidRPr="009E5D4F">
        <w:rPr>
          <w:rStyle w:val="l5def1"/>
          <w:color w:val="auto"/>
          <w:sz w:val="24"/>
          <w:szCs w:val="24"/>
        </w:rPr>
        <w:t>ș</w:t>
      </w:r>
      <w:r w:rsidRPr="009E5D4F">
        <w:rPr>
          <w:rStyle w:val="l5def1"/>
          <w:color w:val="auto"/>
          <w:sz w:val="24"/>
          <w:szCs w:val="24"/>
        </w:rPr>
        <w:t xml:space="preserve">i </w:t>
      </w:r>
      <w:r w:rsidR="0042067A">
        <w:rPr>
          <w:rStyle w:val="l5def1"/>
          <w:color w:val="auto"/>
          <w:sz w:val="24"/>
          <w:szCs w:val="24"/>
        </w:rPr>
        <w:t>AACR</w:t>
      </w:r>
      <w:r w:rsidRPr="009E5D4F">
        <w:rPr>
          <w:rStyle w:val="l5def1"/>
          <w:color w:val="auto"/>
          <w:sz w:val="24"/>
          <w:szCs w:val="24"/>
        </w:rPr>
        <w:t>, la cerere.</w:t>
      </w:r>
    </w:p>
    <w:p w:rsidR="0037018D" w:rsidRPr="009E5D4F" w:rsidRDefault="0037018D">
      <w:pPr>
        <w:jc w:val="both"/>
        <w:divId w:val="317467283"/>
        <w:rPr>
          <w:rFonts w:ascii="Arial" w:hAnsi="Arial" w:cs="Arial"/>
        </w:rPr>
      </w:pPr>
    </w:p>
    <w:p w:rsidR="00D37005" w:rsidRPr="009E5D4F" w:rsidRDefault="0075361C">
      <w:pPr>
        <w:jc w:val="both"/>
        <w:divId w:val="317467283"/>
        <w:rPr>
          <w:rFonts w:ascii="Arial" w:hAnsi="Arial" w:cs="Arial"/>
        </w:rPr>
      </w:pPr>
      <w:r>
        <w:rPr>
          <w:rFonts w:ascii="Arial" w:hAnsi="Arial" w:cs="Arial"/>
          <w:b/>
          <w:bCs/>
        </w:rPr>
        <w:t>1</w:t>
      </w:r>
      <w:r w:rsidR="003E7C27">
        <w:rPr>
          <w:rFonts w:ascii="Arial" w:hAnsi="Arial" w:cs="Arial"/>
          <w:b/>
          <w:bCs/>
        </w:rPr>
        <w:t>1.2</w:t>
      </w:r>
      <w:r>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 xml:space="preserve">Fiecare membru </w:t>
      </w:r>
      <w:r w:rsidR="00AF599E">
        <w:rPr>
          <w:rStyle w:val="l5def1"/>
          <w:color w:val="auto"/>
          <w:sz w:val="24"/>
          <w:szCs w:val="24"/>
        </w:rPr>
        <w:t>al</w:t>
      </w:r>
      <w:r w:rsidR="00D37005" w:rsidRPr="009E5D4F">
        <w:rPr>
          <w:rStyle w:val="l5def1"/>
          <w:color w:val="auto"/>
          <w:sz w:val="24"/>
          <w:szCs w:val="24"/>
        </w:rPr>
        <w:t xml:space="preserve"> echipaj</w:t>
      </w:r>
      <w:r w:rsidR="00AF599E">
        <w:rPr>
          <w:rStyle w:val="l5def1"/>
          <w:color w:val="auto"/>
          <w:sz w:val="24"/>
          <w:szCs w:val="24"/>
        </w:rPr>
        <w:t>ului</w:t>
      </w:r>
      <w:r w:rsidR="00D37005" w:rsidRPr="009E5D4F">
        <w:rPr>
          <w:rStyle w:val="l5def1"/>
          <w:color w:val="auto"/>
          <w:sz w:val="24"/>
          <w:szCs w:val="24"/>
        </w:rPr>
        <w:t xml:space="preserve"> trebuie să păstreze înregistrări individuale </w:t>
      </w:r>
      <w:r w:rsidR="00F33D97" w:rsidRPr="009E5D4F">
        <w:rPr>
          <w:rStyle w:val="l5def1"/>
          <w:color w:val="auto"/>
          <w:sz w:val="24"/>
          <w:szCs w:val="24"/>
        </w:rPr>
        <w:t>ș</w:t>
      </w:r>
      <w:r w:rsidR="00D37005" w:rsidRPr="009E5D4F">
        <w:rPr>
          <w:rStyle w:val="l5def1"/>
          <w:color w:val="auto"/>
          <w:sz w:val="24"/>
          <w:szCs w:val="24"/>
        </w:rPr>
        <w:t>i eviden</w:t>
      </w:r>
      <w:r w:rsidR="00F33D97" w:rsidRPr="009E5D4F">
        <w:rPr>
          <w:rStyle w:val="l5def1"/>
          <w:color w:val="auto"/>
          <w:sz w:val="24"/>
          <w:szCs w:val="24"/>
        </w:rPr>
        <w:t>ț</w:t>
      </w:r>
      <w:r w:rsidR="00D37005" w:rsidRPr="009E5D4F">
        <w:rPr>
          <w:rStyle w:val="l5def1"/>
          <w:color w:val="auto"/>
          <w:sz w:val="24"/>
          <w:szCs w:val="24"/>
        </w:rPr>
        <w:t>e corespunzătoare, cu privire la:</w:t>
      </w:r>
    </w:p>
    <w:p w:rsidR="00D37005" w:rsidRPr="0050429A" w:rsidRDefault="00D37005" w:rsidP="00B740E7">
      <w:pPr>
        <w:pStyle w:val="ListParagraph"/>
        <w:numPr>
          <w:ilvl w:val="0"/>
          <w:numId w:val="25"/>
        </w:numPr>
        <w:ind w:left="426" w:hanging="426"/>
        <w:jc w:val="both"/>
        <w:divId w:val="1587031842"/>
        <w:rPr>
          <w:rFonts w:ascii="Arial" w:hAnsi="Arial" w:cs="Arial"/>
        </w:rPr>
      </w:pPr>
      <w:r w:rsidRPr="0050429A">
        <w:rPr>
          <w:rStyle w:val="l5def1"/>
          <w:color w:val="auto"/>
          <w:sz w:val="24"/>
          <w:szCs w:val="24"/>
        </w:rPr>
        <w:t>timpii-bloc;</w:t>
      </w:r>
    </w:p>
    <w:p w:rsidR="00D37005" w:rsidRPr="0050429A" w:rsidRDefault="0021753E" w:rsidP="00B740E7">
      <w:pPr>
        <w:pStyle w:val="ListParagraph"/>
        <w:numPr>
          <w:ilvl w:val="0"/>
          <w:numId w:val="25"/>
        </w:numPr>
        <w:ind w:left="426" w:hanging="426"/>
        <w:jc w:val="both"/>
        <w:divId w:val="1250195906"/>
        <w:rPr>
          <w:rFonts w:ascii="Arial" w:hAnsi="Arial" w:cs="Arial"/>
        </w:rPr>
      </w:pPr>
      <w:r>
        <w:rPr>
          <w:rStyle w:val="l5def1"/>
          <w:color w:val="auto"/>
          <w:sz w:val="24"/>
          <w:szCs w:val="24"/>
        </w:rPr>
        <w:t xml:space="preserve">perioadele </w:t>
      </w:r>
      <w:r w:rsidR="00D37005" w:rsidRPr="0050429A">
        <w:rPr>
          <w:rStyle w:val="l5def1"/>
          <w:color w:val="auto"/>
          <w:sz w:val="24"/>
          <w:szCs w:val="24"/>
        </w:rPr>
        <w:t>de serviciu pentru zbor;</w:t>
      </w:r>
    </w:p>
    <w:p w:rsidR="00D37005" w:rsidRPr="0050429A" w:rsidRDefault="0021753E" w:rsidP="00B740E7">
      <w:pPr>
        <w:pStyle w:val="ListParagraph"/>
        <w:numPr>
          <w:ilvl w:val="0"/>
          <w:numId w:val="25"/>
        </w:numPr>
        <w:ind w:left="426" w:hanging="426"/>
        <w:jc w:val="both"/>
        <w:divId w:val="1072392488"/>
        <w:rPr>
          <w:rFonts w:ascii="Arial" w:hAnsi="Arial" w:cs="Arial"/>
        </w:rPr>
      </w:pPr>
      <w:r>
        <w:rPr>
          <w:rStyle w:val="l5def1"/>
          <w:color w:val="auto"/>
          <w:sz w:val="24"/>
          <w:szCs w:val="24"/>
        </w:rPr>
        <w:t>perioadele</w:t>
      </w:r>
      <w:r w:rsidR="00D37005" w:rsidRPr="0050429A">
        <w:rPr>
          <w:rStyle w:val="l5def1"/>
          <w:color w:val="auto"/>
          <w:sz w:val="24"/>
          <w:szCs w:val="24"/>
        </w:rPr>
        <w:t xml:space="preserve"> de serviciu;</w:t>
      </w:r>
    </w:p>
    <w:p w:rsidR="00D37005" w:rsidRPr="0050429A" w:rsidRDefault="009A3143" w:rsidP="00B740E7">
      <w:pPr>
        <w:pStyle w:val="ListParagraph"/>
        <w:numPr>
          <w:ilvl w:val="0"/>
          <w:numId w:val="25"/>
        </w:numPr>
        <w:ind w:left="426" w:hanging="426"/>
        <w:jc w:val="both"/>
        <w:divId w:val="1466125280"/>
        <w:rPr>
          <w:rFonts w:ascii="Arial" w:hAnsi="Arial" w:cs="Arial"/>
        </w:rPr>
      </w:pPr>
      <w:r>
        <w:rPr>
          <w:rStyle w:val="l5def1"/>
          <w:color w:val="auto"/>
          <w:sz w:val="24"/>
          <w:szCs w:val="24"/>
        </w:rPr>
        <w:t>perioadele</w:t>
      </w:r>
      <w:r w:rsidR="00D37005" w:rsidRPr="0050429A">
        <w:rPr>
          <w:rStyle w:val="l5def1"/>
          <w:color w:val="auto"/>
          <w:sz w:val="24"/>
          <w:szCs w:val="24"/>
        </w:rPr>
        <w:t xml:space="preserve"> de odihnă </w:t>
      </w:r>
      <w:r w:rsidR="00F33D97" w:rsidRPr="0050429A">
        <w:rPr>
          <w:rStyle w:val="l5def1"/>
          <w:color w:val="auto"/>
          <w:sz w:val="24"/>
          <w:szCs w:val="24"/>
        </w:rPr>
        <w:t>ș</w:t>
      </w:r>
      <w:r w:rsidR="00D37005" w:rsidRPr="0050429A">
        <w:rPr>
          <w:rStyle w:val="l5def1"/>
          <w:color w:val="auto"/>
          <w:sz w:val="24"/>
          <w:szCs w:val="24"/>
        </w:rPr>
        <w:t>i zile locale libere de orice sarcini de serviciu.</w:t>
      </w:r>
    </w:p>
    <w:p w:rsidR="00D37005" w:rsidRPr="009E5D4F" w:rsidRDefault="00D37005">
      <w:pPr>
        <w:jc w:val="both"/>
        <w:divId w:val="5250052"/>
        <w:rPr>
          <w:rFonts w:ascii="Arial" w:hAnsi="Arial" w:cs="Arial"/>
        </w:rPr>
      </w:pPr>
      <w:r w:rsidRPr="009E5D4F">
        <w:rPr>
          <w:rStyle w:val="l5def1"/>
          <w:color w:val="auto"/>
          <w:sz w:val="24"/>
          <w:szCs w:val="24"/>
        </w:rPr>
        <w:t>Aceste înregistrări trebuie să fie prezentate oricărui alt operator la care urmează să lucreze, înainte de planificarea unui serviciu pentru zbor.</w:t>
      </w:r>
    </w:p>
    <w:p w:rsidR="0037018D" w:rsidRPr="009E5D4F" w:rsidRDefault="0037018D">
      <w:pPr>
        <w:jc w:val="both"/>
        <w:divId w:val="1725441671"/>
        <w:rPr>
          <w:rFonts w:ascii="Arial" w:hAnsi="Arial" w:cs="Arial"/>
        </w:rPr>
      </w:pPr>
    </w:p>
    <w:p w:rsidR="00D37005" w:rsidRPr="009E5D4F" w:rsidRDefault="003E7C27">
      <w:pPr>
        <w:jc w:val="both"/>
        <w:divId w:val="1725441671"/>
        <w:rPr>
          <w:rFonts w:ascii="Arial" w:hAnsi="Arial" w:cs="Arial"/>
        </w:rPr>
      </w:pPr>
      <w:r>
        <w:rPr>
          <w:rFonts w:ascii="Arial" w:hAnsi="Arial" w:cs="Arial"/>
          <w:b/>
          <w:bCs/>
        </w:rPr>
        <w:t>11.3</w:t>
      </w:r>
      <w:r w:rsidR="0075361C">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Înregistrările trebuie să fie păstrate pentru întreaga activitate desfă</w:t>
      </w:r>
      <w:r w:rsidR="00F33D97" w:rsidRPr="009E5D4F">
        <w:rPr>
          <w:rStyle w:val="l5def1"/>
          <w:color w:val="auto"/>
          <w:sz w:val="24"/>
          <w:szCs w:val="24"/>
        </w:rPr>
        <w:t>ș</w:t>
      </w:r>
      <w:r w:rsidR="00D37005" w:rsidRPr="009E5D4F">
        <w:rPr>
          <w:rStyle w:val="l5def1"/>
          <w:color w:val="auto"/>
          <w:sz w:val="24"/>
          <w:szCs w:val="24"/>
        </w:rPr>
        <w:t xml:space="preserve">urată în ultimele </w:t>
      </w:r>
      <w:r w:rsidR="00B52266">
        <w:rPr>
          <w:rStyle w:val="l5def1"/>
          <w:color w:val="auto"/>
          <w:sz w:val="24"/>
          <w:szCs w:val="24"/>
        </w:rPr>
        <w:t>24</w:t>
      </w:r>
      <w:r w:rsidR="00D37005" w:rsidRPr="009E5D4F">
        <w:rPr>
          <w:rStyle w:val="l5def1"/>
          <w:color w:val="auto"/>
          <w:sz w:val="24"/>
          <w:szCs w:val="24"/>
        </w:rPr>
        <w:t xml:space="preserve"> luni sau mai mult, dacă acest lucru este cerut de acte normative aplicabile.</w:t>
      </w:r>
    </w:p>
    <w:p w:rsidR="0037018D" w:rsidRPr="009E5D4F" w:rsidRDefault="0037018D">
      <w:pPr>
        <w:jc w:val="both"/>
        <w:divId w:val="192808484"/>
        <w:rPr>
          <w:rFonts w:ascii="Arial" w:hAnsi="Arial" w:cs="Arial"/>
          <w:b/>
          <w:bCs/>
        </w:rPr>
      </w:pPr>
    </w:p>
    <w:p w:rsidR="00D37005" w:rsidRPr="009E5D4F" w:rsidRDefault="003E7C27">
      <w:pPr>
        <w:jc w:val="both"/>
        <w:divId w:val="192808484"/>
        <w:rPr>
          <w:rFonts w:ascii="Arial" w:hAnsi="Arial" w:cs="Arial"/>
        </w:rPr>
      </w:pPr>
      <w:r>
        <w:rPr>
          <w:rFonts w:ascii="Arial" w:hAnsi="Arial" w:cs="Arial"/>
          <w:b/>
          <w:bCs/>
        </w:rPr>
        <w:t>11</w:t>
      </w:r>
      <w:r w:rsidR="0075361C">
        <w:rPr>
          <w:rFonts w:ascii="Arial" w:hAnsi="Arial" w:cs="Arial"/>
          <w:b/>
          <w:bCs/>
        </w:rPr>
        <w:t>.</w:t>
      </w:r>
      <w:r>
        <w:rPr>
          <w:rFonts w:ascii="Arial" w:hAnsi="Arial" w:cs="Arial"/>
          <w:b/>
          <w:bCs/>
        </w:rPr>
        <w:t>4</w:t>
      </w:r>
      <w:r w:rsidR="0075361C">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Orice operator trebuie să păstreze pentru cel pu</w:t>
      </w:r>
      <w:r w:rsidR="00F33D97" w:rsidRPr="009E5D4F">
        <w:rPr>
          <w:rStyle w:val="l5def1"/>
          <w:color w:val="auto"/>
          <w:sz w:val="24"/>
          <w:szCs w:val="24"/>
        </w:rPr>
        <w:t>ț</w:t>
      </w:r>
      <w:r w:rsidR="00D37005" w:rsidRPr="009E5D4F">
        <w:rPr>
          <w:rStyle w:val="l5def1"/>
          <w:color w:val="auto"/>
          <w:sz w:val="24"/>
          <w:szCs w:val="24"/>
        </w:rPr>
        <w:t xml:space="preserve">in o durată de </w:t>
      </w:r>
      <w:r w:rsidR="00B52266">
        <w:rPr>
          <w:rStyle w:val="l5def1"/>
          <w:color w:val="auto"/>
          <w:sz w:val="24"/>
          <w:szCs w:val="24"/>
        </w:rPr>
        <w:t>12</w:t>
      </w:r>
      <w:r w:rsidR="00D37005" w:rsidRPr="009E5D4F">
        <w:rPr>
          <w:rStyle w:val="l5def1"/>
          <w:color w:val="auto"/>
          <w:sz w:val="24"/>
          <w:szCs w:val="24"/>
        </w:rPr>
        <w:t xml:space="preserve"> luni toate rapoartele de extindere a timpilor de serviciu pentru zbor, timpilor-bloc </w:t>
      </w:r>
      <w:r w:rsidR="00F33D97" w:rsidRPr="009E5D4F">
        <w:rPr>
          <w:rStyle w:val="l5def1"/>
          <w:color w:val="auto"/>
          <w:sz w:val="24"/>
          <w:szCs w:val="24"/>
        </w:rPr>
        <w:t>ș</w:t>
      </w:r>
      <w:r w:rsidR="00D37005" w:rsidRPr="009E5D4F">
        <w:rPr>
          <w:rStyle w:val="l5def1"/>
          <w:color w:val="auto"/>
          <w:sz w:val="24"/>
          <w:szCs w:val="24"/>
        </w:rPr>
        <w:t xml:space="preserve">i privind reducerea </w:t>
      </w:r>
      <w:r w:rsidR="009A3143">
        <w:rPr>
          <w:rStyle w:val="l5def1"/>
          <w:color w:val="auto"/>
          <w:sz w:val="24"/>
          <w:szCs w:val="24"/>
        </w:rPr>
        <w:t>perioadelor</w:t>
      </w:r>
      <w:r w:rsidR="00D37005" w:rsidRPr="009E5D4F">
        <w:rPr>
          <w:rStyle w:val="l5def1"/>
          <w:color w:val="auto"/>
          <w:sz w:val="24"/>
          <w:szCs w:val="24"/>
        </w:rPr>
        <w:t xml:space="preserve"> de odihnă, întocmite de pilo</w:t>
      </w:r>
      <w:r w:rsidR="00F33D97" w:rsidRPr="009E5D4F">
        <w:rPr>
          <w:rStyle w:val="l5def1"/>
          <w:color w:val="auto"/>
          <w:sz w:val="24"/>
          <w:szCs w:val="24"/>
        </w:rPr>
        <w:t>ț</w:t>
      </w:r>
      <w:r w:rsidR="00D37005" w:rsidRPr="009E5D4F">
        <w:rPr>
          <w:rStyle w:val="l5def1"/>
          <w:color w:val="auto"/>
          <w:sz w:val="24"/>
          <w:szCs w:val="24"/>
        </w:rPr>
        <w:t>ii comandan</w:t>
      </w:r>
      <w:r w:rsidR="00F33D97" w:rsidRPr="009E5D4F">
        <w:rPr>
          <w:rStyle w:val="l5def1"/>
          <w:color w:val="auto"/>
          <w:sz w:val="24"/>
          <w:szCs w:val="24"/>
        </w:rPr>
        <w:t>ț</w:t>
      </w:r>
      <w:r w:rsidR="00D37005" w:rsidRPr="009E5D4F">
        <w:rPr>
          <w:rStyle w:val="l5def1"/>
          <w:color w:val="auto"/>
          <w:sz w:val="24"/>
          <w:szCs w:val="24"/>
        </w:rPr>
        <w:t>i.</w:t>
      </w:r>
    </w:p>
    <w:p w:rsidR="00D37005" w:rsidRPr="009E5D4F" w:rsidRDefault="00D37005">
      <w:pPr>
        <w:jc w:val="both"/>
        <w:rPr>
          <w:rFonts w:ascii="Arial" w:hAnsi="Arial" w:cs="Arial"/>
        </w:rPr>
      </w:pPr>
    </w:p>
    <w:p w:rsidR="008F4886" w:rsidRPr="009E5D4F" w:rsidRDefault="008F4886">
      <w:pPr>
        <w:rPr>
          <w:rFonts w:ascii="Arial" w:hAnsi="Arial" w:cs="Arial"/>
          <w:b/>
          <w:bCs/>
        </w:rPr>
      </w:pPr>
      <w:r w:rsidRPr="009E5D4F">
        <w:rPr>
          <w:rFonts w:ascii="Arial" w:hAnsi="Arial" w:cs="Arial"/>
          <w:b/>
          <w:bCs/>
        </w:rPr>
        <w:br w:type="page"/>
      </w:r>
    </w:p>
    <w:p w:rsidR="0037018D" w:rsidRPr="009E5D4F" w:rsidRDefault="00D37005" w:rsidP="007A05A2">
      <w:pPr>
        <w:jc w:val="center"/>
        <w:outlineLvl w:val="1"/>
        <w:rPr>
          <w:rFonts w:ascii="Arial" w:hAnsi="Arial" w:cs="Arial"/>
          <w:b/>
          <w:bCs/>
        </w:rPr>
      </w:pPr>
      <w:r w:rsidRPr="009E5D4F">
        <w:rPr>
          <w:rFonts w:ascii="Arial" w:hAnsi="Arial" w:cs="Arial"/>
          <w:b/>
          <w:bCs/>
        </w:rPr>
        <w:lastRenderedPageBreak/>
        <w:t>CAPITOLUL 1</w:t>
      </w:r>
      <w:r w:rsidR="0075361C">
        <w:rPr>
          <w:rFonts w:ascii="Arial" w:hAnsi="Arial" w:cs="Arial"/>
          <w:b/>
          <w:bCs/>
        </w:rPr>
        <w:t>2</w:t>
      </w:r>
    </w:p>
    <w:p w:rsidR="00372859" w:rsidRPr="00C14C80" w:rsidRDefault="00D37005" w:rsidP="007A05A2">
      <w:pPr>
        <w:jc w:val="center"/>
        <w:outlineLvl w:val="1"/>
        <w:rPr>
          <w:rStyle w:val="l5def1"/>
          <w:b/>
          <w:color w:val="auto"/>
          <w:sz w:val="24"/>
          <w:szCs w:val="24"/>
        </w:rPr>
      </w:pPr>
      <w:r w:rsidRPr="00C14C80">
        <w:rPr>
          <w:rStyle w:val="l5def1"/>
          <w:b/>
          <w:color w:val="auto"/>
          <w:sz w:val="24"/>
          <w:szCs w:val="24"/>
        </w:rPr>
        <w:t xml:space="preserve">Limite speciale ale </w:t>
      </w:r>
      <w:r w:rsidR="0021753E">
        <w:rPr>
          <w:rStyle w:val="l5def1"/>
          <w:b/>
          <w:color w:val="auto"/>
          <w:sz w:val="24"/>
          <w:szCs w:val="24"/>
        </w:rPr>
        <w:t>perioadei</w:t>
      </w:r>
      <w:r w:rsidRPr="00C14C80">
        <w:rPr>
          <w:rStyle w:val="l5def1"/>
          <w:b/>
          <w:color w:val="auto"/>
          <w:sz w:val="24"/>
          <w:szCs w:val="24"/>
        </w:rPr>
        <w:t xml:space="preserve"> de serviciu pentru zbor</w:t>
      </w:r>
    </w:p>
    <w:p w:rsidR="00D37005" w:rsidRPr="00C14C80" w:rsidRDefault="00F33D97" w:rsidP="007A05A2">
      <w:pPr>
        <w:jc w:val="center"/>
        <w:outlineLvl w:val="1"/>
        <w:rPr>
          <w:rStyle w:val="l5def1"/>
          <w:b/>
          <w:color w:val="auto"/>
          <w:sz w:val="24"/>
          <w:szCs w:val="24"/>
        </w:rPr>
      </w:pPr>
      <w:r w:rsidRPr="00C14C80">
        <w:rPr>
          <w:rStyle w:val="l5def1"/>
          <w:b/>
          <w:color w:val="auto"/>
          <w:sz w:val="24"/>
          <w:szCs w:val="24"/>
        </w:rPr>
        <w:t>ș</w:t>
      </w:r>
      <w:r w:rsidR="00D37005" w:rsidRPr="00C14C80">
        <w:rPr>
          <w:rStyle w:val="l5def1"/>
          <w:b/>
          <w:color w:val="auto"/>
          <w:sz w:val="24"/>
          <w:szCs w:val="24"/>
        </w:rPr>
        <w:t xml:space="preserve">i ale timpului-bloc, pentru </w:t>
      </w:r>
      <w:r w:rsidR="0043233E" w:rsidRPr="00C14C80">
        <w:rPr>
          <w:rStyle w:val="l5def1"/>
          <w:b/>
          <w:color w:val="auto"/>
          <w:sz w:val="24"/>
          <w:szCs w:val="24"/>
        </w:rPr>
        <w:t>operațiuni</w:t>
      </w:r>
      <w:r w:rsidR="004C0EF6">
        <w:rPr>
          <w:rStyle w:val="l5def1"/>
          <w:b/>
          <w:color w:val="auto"/>
          <w:sz w:val="24"/>
          <w:szCs w:val="24"/>
        </w:rPr>
        <w:t xml:space="preserve"> </w:t>
      </w:r>
      <w:r w:rsidR="00D37005" w:rsidRPr="00C14C80">
        <w:rPr>
          <w:rStyle w:val="l5def1"/>
          <w:b/>
          <w:color w:val="auto"/>
          <w:sz w:val="24"/>
          <w:szCs w:val="24"/>
        </w:rPr>
        <w:t>cu avioane</w:t>
      </w:r>
    </w:p>
    <w:p w:rsidR="00D37005" w:rsidRPr="009E5D4F" w:rsidRDefault="00D37005">
      <w:pPr>
        <w:jc w:val="both"/>
        <w:rPr>
          <w:rFonts w:ascii="Arial" w:hAnsi="Arial" w:cs="Arial"/>
        </w:rPr>
      </w:pPr>
    </w:p>
    <w:p w:rsidR="00D37005" w:rsidRPr="009E5D4F" w:rsidRDefault="0075361C">
      <w:pPr>
        <w:jc w:val="both"/>
        <w:divId w:val="511460513"/>
        <w:rPr>
          <w:rStyle w:val="l5def1"/>
          <w:color w:val="auto"/>
          <w:sz w:val="24"/>
          <w:szCs w:val="24"/>
        </w:rPr>
      </w:pPr>
      <w:r>
        <w:rPr>
          <w:rFonts w:ascii="Arial" w:hAnsi="Arial" w:cs="Arial"/>
          <w:b/>
          <w:bCs/>
        </w:rPr>
        <w:t>1</w:t>
      </w:r>
      <w:r w:rsidR="003E7C27">
        <w:rPr>
          <w:rFonts w:ascii="Arial" w:hAnsi="Arial" w:cs="Arial"/>
          <w:b/>
          <w:bCs/>
        </w:rPr>
        <w:t>2</w:t>
      </w:r>
      <w:r w:rsidR="006F1561">
        <w:rPr>
          <w:rFonts w:ascii="Arial" w:hAnsi="Arial" w:cs="Arial"/>
          <w:b/>
          <w:bCs/>
        </w:rPr>
        <w:t>.1.</w:t>
      </w:r>
      <w:r w:rsidR="00D37005" w:rsidRPr="009E5D4F">
        <w:rPr>
          <w:rFonts w:ascii="Arial" w:hAnsi="Arial" w:cs="Arial"/>
        </w:rPr>
        <w:t xml:space="preserve"> </w:t>
      </w:r>
      <w:r w:rsidR="0021753E">
        <w:rPr>
          <w:rStyle w:val="l5def1"/>
          <w:color w:val="auto"/>
          <w:sz w:val="24"/>
          <w:szCs w:val="24"/>
        </w:rPr>
        <w:t>Perioada</w:t>
      </w:r>
      <w:r w:rsidR="00D37005" w:rsidRPr="009E5D4F">
        <w:rPr>
          <w:rStyle w:val="l5def1"/>
          <w:color w:val="auto"/>
          <w:sz w:val="24"/>
          <w:szCs w:val="24"/>
        </w:rPr>
        <w:t xml:space="preserve"> de serviciu pentru zbor </w:t>
      </w:r>
      <w:r w:rsidR="00F33D97" w:rsidRPr="009E5D4F">
        <w:rPr>
          <w:rStyle w:val="l5def1"/>
          <w:color w:val="auto"/>
          <w:sz w:val="24"/>
          <w:szCs w:val="24"/>
        </w:rPr>
        <w:t>ș</w:t>
      </w:r>
      <w:r w:rsidR="00D37005" w:rsidRPr="009E5D4F">
        <w:rPr>
          <w:rStyle w:val="l5def1"/>
          <w:color w:val="auto"/>
          <w:sz w:val="24"/>
          <w:szCs w:val="24"/>
        </w:rPr>
        <w:t>i timpul-bloc zilnic maxim admis pentru echipaj</w:t>
      </w:r>
      <w:r w:rsidR="00A54BD4" w:rsidRPr="009E5D4F">
        <w:rPr>
          <w:rStyle w:val="l5def1"/>
          <w:color w:val="auto"/>
          <w:sz w:val="24"/>
          <w:szCs w:val="24"/>
        </w:rPr>
        <w:t xml:space="preserve">, </w:t>
      </w:r>
      <w:r w:rsidR="00D37005" w:rsidRPr="009E5D4F">
        <w:rPr>
          <w:rStyle w:val="l5def1"/>
          <w:color w:val="auto"/>
          <w:sz w:val="24"/>
          <w:szCs w:val="24"/>
        </w:rPr>
        <w:t>sunt limita</w:t>
      </w:r>
      <w:r w:rsidR="00F33D97" w:rsidRPr="009E5D4F">
        <w:rPr>
          <w:rStyle w:val="l5def1"/>
          <w:color w:val="auto"/>
          <w:sz w:val="24"/>
          <w:szCs w:val="24"/>
        </w:rPr>
        <w:t>ț</w:t>
      </w:r>
      <w:r w:rsidR="00D37005" w:rsidRPr="009E5D4F">
        <w:rPr>
          <w:rStyle w:val="l5def1"/>
          <w:color w:val="auto"/>
          <w:sz w:val="24"/>
          <w:szCs w:val="24"/>
        </w:rPr>
        <w:t>i, în func</w:t>
      </w:r>
      <w:r w:rsidR="00F33D97" w:rsidRPr="009E5D4F">
        <w:rPr>
          <w:rStyle w:val="l5def1"/>
          <w:color w:val="auto"/>
          <w:sz w:val="24"/>
          <w:szCs w:val="24"/>
        </w:rPr>
        <w:t>ț</w:t>
      </w:r>
      <w:r w:rsidR="00D37005" w:rsidRPr="009E5D4F">
        <w:rPr>
          <w:rStyle w:val="l5def1"/>
          <w:color w:val="auto"/>
          <w:sz w:val="24"/>
          <w:szCs w:val="24"/>
        </w:rPr>
        <w:t xml:space="preserve">ie de ora locală la care începe </w:t>
      </w:r>
      <w:r w:rsidR="00F33D97" w:rsidRPr="009E5D4F">
        <w:rPr>
          <w:rStyle w:val="l5def1"/>
          <w:color w:val="auto"/>
          <w:sz w:val="24"/>
          <w:szCs w:val="24"/>
        </w:rPr>
        <w:t>operați</w:t>
      </w:r>
      <w:r w:rsidR="00D37005" w:rsidRPr="009E5D4F">
        <w:rPr>
          <w:rStyle w:val="l5def1"/>
          <w:color w:val="auto"/>
          <w:sz w:val="24"/>
          <w:szCs w:val="24"/>
        </w:rPr>
        <w:t>unea, după cum urmează:</w:t>
      </w:r>
    </w:p>
    <w:p w:rsidR="002C1F02" w:rsidRPr="009E5D4F" w:rsidRDefault="002C1F02">
      <w:pPr>
        <w:jc w:val="both"/>
        <w:divId w:val="511460513"/>
        <w:rPr>
          <w:rStyle w:val="l5def1"/>
          <w:color w:val="auto"/>
          <w:sz w:val="24"/>
          <w:szCs w:val="24"/>
        </w:rPr>
      </w:pPr>
    </w:p>
    <w:p w:rsidR="00D37005" w:rsidRPr="009E5D4F" w:rsidRDefault="00D37005">
      <w:pPr>
        <w:jc w:val="both"/>
        <w:rPr>
          <w:rFonts w:ascii="Arial" w:hAnsi="Arial" w:cs="Arial"/>
        </w:rPr>
      </w:pPr>
    </w:p>
    <w:tbl>
      <w:tblPr>
        <w:tblW w:w="8460" w:type="dxa"/>
        <w:jc w:val="center"/>
        <w:tblCellMar>
          <w:top w:w="15" w:type="dxa"/>
          <w:left w:w="15" w:type="dxa"/>
          <w:bottom w:w="15" w:type="dxa"/>
          <w:right w:w="15" w:type="dxa"/>
        </w:tblCellMar>
        <w:tblLook w:val="04A0" w:firstRow="1" w:lastRow="0" w:firstColumn="1" w:lastColumn="0" w:noHBand="0" w:noVBand="1"/>
      </w:tblPr>
      <w:tblGrid>
        <w:gridCol w:w="14"/>
        <w:gridCol w:w="2096"/>
        <w:gridCol w:w="1879"/>
        <w:gridCol w:w="977"/>
        <w:gridCol w:w="2329"/>
        <w:gridCol w:w="1165"/>
      </w:tblGrid>
      <w:tr w:rsidR="0014183C" w:rsidRPr="009E5D4F">
        <w:trPr>
          <w:divId w:val="1864244995"/>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9E5D4F" w:rsidRDefault="00D37005">
            <w:pPr>
              <w:jc w:val="both"/>
              <w:rPr>
                <w:rFonts w:ascii="Arial" w:hAnsi="Arial" w:cs="Arial"/>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9E5D4F" w:rsidRDefault="00D37005">
            <w:pPr>
              <w:jc w:val="both"/>
              <w:rPr>
                <w:rFonts w:ascii="Arial" w:hAnsi="Arial" w:cs="Arial"/>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9E5D4F" w:rsidRDefault="00D37005">
            <w:pPr>
              <w:jc w:val="both"/>
              <w:rPr>
                <w:rFonts w:ascii="Arial" w:hAnsi="Arial" w:cs="Arial"/>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9E5D4F" w:rsidRDefault="00D37005">
            <w:pPr>
              <w:jc w:val="both"/>
              <w:rPr>
                <w:rFonts w:ascii="Arial" w:hAnsi="Arial" w:cs="Arial"/>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9E5D4F" w:rsidRDefault="00D37005">
            <w:pPr>
              <w:jc w:val="both"/>
              <w:rPr>
                <w:rFonts w:ascii="Arial" w:hAnsi="Arial" w:cs="Arial"/>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9E5D4F" w:rsidRDefault="00D37005">
            <w:pPr>
              <w:jc w:val="both"/>
              <w:rPr>
                <w:rFonts w:ascii="Arial" w:hAnsi="Arial" w:cs="Arial"/>
              </w:rPr>
            </w:pPr>
          </w:p>
        </w:tc>
      </w:tr>
      <w:tr w:rsidR="0014183C" w:rsidRPr="009E5D4F" w:rsidTr="00DD3374">
        <w:trPr>
          <w:divId w:val="1864244995"/>
          <w:trHeight w:val="1159"/>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9E5D4F" w:rsidRDefault="00D37005" w:rsidP="00DD3374">
            <w:pPr>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D37005" w:rsidP="00DD3374">
            <w:pPr>
              <w:jc w:val="center"/>
              <w:rPr>
                <w:rFonts w:ascii="Arial" w:hAnsi="Arial" w:cs="Arial"/>
              </w:rPr>
            </w:pPr>
            <w:r w:rsidRPr="009E5D4F">
              <w:rPr>
                <w:rFonts w:ascii="Arial" w:hAnsi="Arial" w:cs="Arial"/>
              </w:rPr>
              <w:t xml:space="preserve">Ora locală la care începe </w:t>
            </w:r>
            <w:r w:rsidR="00F33D97" w:rsidRPr="009E5D4F">
              <w:rPr>
                <w:rFonts w:ascii="Arial" w:hAnsi="Arial" w:cs="Arial"/>
              </w:rPr>
              <w:t>operați</w:t>
            </w:r>
            <w:r w:rsidRPr="009E5D4F">
              <w:rPr>
                <w:rFonts w:ascii="Arial" w:hAnsi="Arial" w:cs="Arial"/>
              </w:rPr>
              <w:t>unea</w:t>
            </w: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D37005" w:rsidP="00C42FB4">
            <w:pPr>
              <w:jc w:val="center"/>
              <w:rPr>
                <w:rFonts w:ascii="Arial" w:hAnsi="Arial" w:cs="Arial"/>
              </w:rPr>
            </w:pPr>
            <w:r w:rsidRPr="009E5D4F">
              <w:rPr>
                <w:rFonts w:ascii="Arial" w:hAnsi="Arial" w:cs="Arial"/>
              </w:rPr>
              <w:t>Avion cu un singur pilot</w:t>
            </w:r>
            <w:r w:rsidR="00DD3374">
              <w:rPr>
                <w:rFonts w:ascii="Arial" w:hAnsi="Arial" w:cs="Arial"/>
              </w:rPr>
              <w:t xml:space="preserve"> </w:t>
            </w: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D37005" w:rsidP="00DD3374">
            <w:pPr>
              <w:jc w:val="center"/>
              <w:rPr>
                <w:rFonts w:ascii="Arial" w:hAnsi="Arial" w:cs="Arial"/>
              </w:rPr>
            </w:pPr>
            <w:r w:rsidRPr="009E5D4F">
              <w:rPr>
                <w:rFonts w:ascii="Arial" w:hAnsi="Arial" w:cs="Arial"/>
              </w:rPr>
              <w:t>Avion cu 2 pilo</w:t>
            </w:r>
            <w:r w:rsidR="00F33D97" w:rsidRPr="009E5D4F">
              <w:rPr>
                <w:rFonts w:ascii="Arial" w:hAnsi="Arial" w:cs="Arial"/>
              </w:rPr>
              <w:t>ț</w:t>
            </w:r>
            <w:r w:rsidRPr="009E5D4F">
              <w:rPr>
                <w:rFonts w:ascii="Arial" w:hAnsi="Arial" w:cs="Arial"/>
              </w:rPr>
              <w:t>i</w:t>
            </w:r>
            <w:r w:rsidR="00C10BC3">
              <w:rPr>
                <w:rFonts w:ascii="Arial" w:hAnsi="Arial" w:cs="Arial"/>
              </w:rPr>
              <w:t xml:space="preserve"> </w:t>
            </w:r>
            <w:r w:rsidR="00DD3374">
              <w:rPr>
                <w:rFonts w:ascii="Arial" w:hAnsi="Arial" w:cs="Arial"/>
              </w:rPr>
              <w:t>pentru</w:t>
            </w:r>
            <w:r w:rsidR="00C10BC3">
              <w:rPr>
                <w:rFonts w:ascii="Arial" w:hAnsi="Arial" w:cs="Arial"/>
              </w:rPr>
              <w:t xml:space="preserve"> operațiuni specializate</w:t>
            </w:r>
            <w:r w:rsidR="00DD3374">
              <w:rPr>
                <w:rFonts w:ascii="Arial" w:hAnsi="Arial" w:cs="Arial"/>
              </w:rPr>
              <w:t>, comerciale sau necomerciale</w:t>
            </w:r>
          </w:p>
        </w:tc>
      </w:tr>
      <w:tr w:rsidR="0014183C" w:rsidRPr="009E5D4F">
        <w:trPr>
          <w:divId w:val="1864244995"/>
          <w:trHeight w:val="52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9E5D4F" w:rsidRDefault="00D37005">
            <w:pPr>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D37005">
            <w:pPr>
              <w:jc w:val="both"/>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E53091">
            <w:pPr>
              <w:jc w:val="center"/>
              <w:rPr>
                <w:rFonts w:ascii="Arial" w:hAnsi="Arial" w:cs="Arial"/>
              </w:rPr>
            </w:pPr>
            <w:r>
              <w:rPr>
                <w:rFonts w:ascii="Arial" w:hAnsi="Arial" w:cs="Arial"/>
              </w:rPr>
              <w:t>Perioadă de serviciu pentru zbor</w:t>
            </w:r>
            <w:r w:rsidR="00D37005" w:rsidRPr="009E5D4F">
              <w:rPr>
                <w:rFonts w:ascii="Arial" w:hAnsi="Arial" w:cs="Arial"/>
              </w:rPr>
              <w:t xml:space="preserve"> (ore)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D37005">
            <w:pPr>
              <w:jc w:val="center"/>
              <w:rPr>
                <w:rFonts w:ascii="Arial" w:hAnsi="Arial" w:cs="Arial"/>
              </w:rPr>
            </w:pPr>
            <w:r w:rsidRPr="009E5D4F">
              <w:rPr>
                <w:rFonts w:ascii="Arial" w:hAnsi="Arial" w:cs="Arial"/>
              </w:rPr>
              <w:t>Timp-bloc (ore)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E53091">
            <w:pPr>
              <w:jc w:val="center"/>
              <w:rPr>
                <w:rFonts w:ascii="Arial" w:hAnsi="Arial" w:cs="Arial"/>
              </w:rPr>
            </w:pPr>
            <w:r>
              <w:rPr>
                <w:rFonts w:ascii="Arial" w:hAnsi="Arial" w:cs="Arial"/>
              </w:rPr>
              <w:t>Perioadă de serviciu pentru zbor</w:t>
            </w:r>
            <w:r w:rsidR="00D37005" w:rsidRPr="009E5D4F">
              <w:rPr>
                <w:rFonts w:ascii="Arial" w:hAnsi="Arial" w:cs="Arial"/>
              </w:rPr>
              <w:t xml:space="preserve"> (ore)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D37005">
            <w:pPr>
              <w:jc w:val="center"/>
              <w:rPr>
                <w:rFonts w:ascii="Arial" w:hAnsi="Arial" w:cs="Arial"/>
              </w:rPr>
            </w:pPr>
            <w:r w:rsidRPr="009E5D4F">
              <w:rPr>
                <w:rFonts w:ascii="Arial" w:hAnsi="Arial" w:cs="Arial"/>
              </w:rPr>
              <w:t>Timp-bloc (ore)</w:t>
            </w:r>
          </w:p>
        </w:tc>
      </w:tr>
      <w:tr w:rsidR="0014183C" w:rsidRPr="009E5D4F">
        <w:trPr>
          <w:divId w:val="1864244995"/>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9E5D4F" w:rsidRDefault="00D37005">
            <w:pPr>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A45D2D" w:rsidP="00287087">
            <w:pPr>
              <w:jc w:val="center"/>
              <w:rPr>
                <w:rFonts w:ascii="Arial" w:hAnsi="Arial" w:cs="Arial"/>
              </w:rPr>
            </w:pPr>
            <w:r w:rsidRPr="009E5D4F">
              <w:rPr>
                <w:rFonts w:ascii="Arial" w:hAnsi="Arial" w:cs="Arial"/>
              </w:rPr>
              <w:t>0</w:t>
            </w:r>
            <w:r w:rsidR="00287087" w:rsidRPr="009E5D4F">
              <w:rPr>
                <w:rFonts w:ascii="Arial" w:hAnsi="Arial" w:cs="Arial"/>
              </w:rPr>
              <w:t>6:</w:t>
            </w:r>
            <w:r w:rsidR="00D37005" w:rsidRPr="009E5D4F">
              <w:rPr>
                <w:rFonts w:ascii="Arial" w:hAnsi="Arial" w:cs="Arial"/>
              </w:rPr>
              <w:t>00</w:t>
            </w:r>
            <w:r w:rsidR="00287087" w:rsidRPr="009E5D4F">
              <w:rPr>
                <w:rFonts w:ascii="Arial" w:hAnsi="Arial" w:cs="Arial"/>
              </w:rPr>
              <w:t xml:space="preserve"> </w:t>
            </w:r>
            <w:r w:rsidR="00D37005" w:rsidRPr="009E5D4F">
              <w:rPr>
                <w:rFonts w:ascii="Arial" w:hAnsi="Arial" w:cs="Arial"/>
              </w:rPr>
              <w:t>-</w:t>
            </w:r>
            <w:r w:rsidR="00287087" w:rsidRPr="009E5D4F">
              <w:rPr>
                <w:rFonts w:ascii="Arial" w:hAnsi="Arial" w:cs="Arial"/>
              </w:rPr>
              <w:t xml:space="preserve"> </w:t>
            </w:r>
            <w:r w:rsidRPr="009E5D4F">
              <w:rPr>
                <w:rFonts w:ascii="Arial" w:hAnsi="Arial" w:cs="Arial"/>
              </w:rPr>
              <w:t>0</w:t>
            </w:r>
            <w:r w:rsidR="00D37005" w:rsidRPr="009E5D4F">
              <w:rPr>
                <w:rFonts w:ascii="Arial" w:hAnsi="Arial" w:cs="Arial"/>
              </w:rPr>
              <w:t>6</w:t>
            </w:r>
            <w:r w:rsidR="00287087" w:rsidRPr="009E5D4F">
              <w:rPr>
                <w:rFonts w:ascii="Arial" w:hAnsi="Arial" w:cs="Arial"/>
              </w:rPr>
              <w:t>:</w:t>
            </w:r>
            <w:r w:rsidR="00D37005" w:rsidRPr="009E5D4F">
              <w:rPr>
                <w:rFonts w:ascii="Arial" w:hAnsi="Arial" w:cs="Arial"/>
              </w:rPr>
              <w:t>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D37005" w:rsidP="002F0C44">
            <w:pPr>
              <w:jc w:val="center"/>
              <w:rPr>
                <w:rFonts w:ascii="Arial" w:hAnsi="Arial" w:cs="Arial"/>
              </w:rPr>
            </w:pPr>
            <w:r w:rsidRPr="009E5D4F">
              <w:rPr>
                <w:rFonts w:ascii="Arial" w:hAnsi="Arial" w:cs="Arial"/>
              </w:rPr>
              <w:t>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D37005" w:rsidP="002F0C44">
            <w:pPr>
              <w:jc w:val="center"/>
              <w:rPr>
                <w:rFonts w:ascii="Arial" w:hAnsi="Arial" w:cs="Arial"/>
              </w:rPr>
            </w:pPr>
            <w:r w:rsidRPr="009E5D4F">
              <w:rPr>
                <w:rFonts w:ascii="Arial" w:hAnsi="Arial" w:cs="Arial"/>
              </w:rPr>
              <w:t>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D37005" w:rsidP="002F0C44">
            <w:pPr>
              <w:jc w:val="center"/>
              <w:rPr>
                <w:rFonts w:ascii="Arial" w:hAnsi="Arial" w:cs="Arial"/>
              </w:rPr>
            </w:pPr>
            <w:r w:rsidRPr="009E5D4F">
              <w:rPr>
                <w:rFonts w:ascii="Arial" w:hAnsi="Arial" w:cs="Arial"/>
              </w:rPr>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D37005" w:rsidP="002F0C44">
            <w:pPr>
              <w:jc w:val="center"/>
              <w:rPr>
                <w:rFonts w:ascii="Arial" w:hAnsi="Arial" w:cs="Arial"/>
              </w:rPr>
            </w:pPr>
            <w:r w:rsidRPr="009E5D4F">
              <w:rPr>
                <w:rFonts w:ascii="Arial" w:hAnsi="Arial" w:cs="Arial"/>
              </w:rPr>
              <w:t>7</w:t>
            </w:r>
          </w:p>
        </w:tc>
      </w:tr>
      <w:tr w:rsidR="0014183C" w:rsidRPr="009E5D4F">
        <w:trPr>
          <w:divId w:val="1864244995"/>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9E5D4F" w:rsidRDefault="00D37005">
            <w:pPr>
              <w:jc w:val="right"/>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A45D2D" w:rsidP="00287087">
            <w:pPr>
              <w:jc w:val="center"/>
              <w:rPr>
                <w:rFonts w:ascii="Arial" w:hAnsi="Arial" w:cs="Arial"/>
              </w:rPr>
            </w:pPr>
            <w:r w:rsidRPr="009E5D4F">
              <w:rPr>
                <w:rFonts w:ascii="Arial" w:hAnsi="Arial" w:cs="Arial"/>
              </w:rPr>
              <w:t>0</w:t>
            </w:r>
            <w:r w:rsidR="00287087" w:rsidRPr="009E5D4F">
              <w:rPr>
                <w:rFonts w:ascii="Arial" w:hAnsi="Arial" w:cs="Arial"/>
              </w:rPr>
              <w:t>7:</w:t>
            </w:r>
            <w:r w:rsidR="00D37005" w:rsidRPr="009E5D4F">
              <w:rPr>
                <w:rFonts w:ascii="Arial" w:hAnsi="Arial" w:cs="Arial"/>
              </w:rPr>
              <w:t>00</w:t>
            </w:r>
            <w:r w:rsidR="00287087" w:rsidRPr="009E5D4F">
              <w:rPr>
                <w:rFonts w:ascii="Arial" w:hAnsi="Arial" w:cs="Arial"/>
              </w:rPr>
              <w:t xml:space="preserve"> – </w:t>
            </w:r>
            <w:r w:rsidRPr="009E5D4F">
              <w:rPr>
                <w:rFonts w:ascii="Arial" w:hAnsi="Arial" w:cs="Arial"/>
              </w:rPr>
              <w:t>0</w:t>
            </w:r>
            <w:r w:rsidR="00D37005" w:rsidRPr="009E5D4F">
              <w:rPr>
                <w:rFonts w:ascii="Arial" w:hAnsi="Arial" w:cs="Arial"/>
              </w:rPr>
              <w:t>7</w:t>
            </w:r>
            <w:r w:rsidR="00287087" w:rsidRPr="009E5D4F">
              <w:rPr>
                <w:rFonts w:ascii="Arial" w:hAnsi="Arial" w:cs="Arial"/>
              </w:rPr>
              <w:t>:</w:t>
            </w:r>
            <w:r w:rsidR="00D37005" w:rsidRPr="009E5D4F">
              <w:rPr>
                <w:rFonts w:ascii="Arial" w:hAnsi="Arial" w:cs="Arial"/>
              </w:rPr>
              <w:t>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D37005" w:rsidP="002F0C44">
            <w:pPr>
              <w:jc w:val="center"/>
              <w:rPr>
                <w:rFonts w:ascii="Arial" w:hAnsi="Arial" w:cs="Arial"/>
              </w:rPr>
            </w:pPr>
            <w:r w:rsidRPr="009E5D4F">
              <w:rPr>
                <w:rFonts w:ascii="Arial" w:hAnsi="Arial" w:cs="Arial"/>
              </w:rPr>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D37005" w:rsidP="002F0C44">
            <w:pPr>
              <w:jc w:val="center"/>
              <w:rPr>
                <w:rFonts w:ascii="Arial" w:hAnsi="Arial" w:cs="Arial"/>
              </w:rPr>
            </w:pPr>
            <w:r w:rsidRPr="009E5D4F">
              <w:rPr>
                <w:rFonts w:ascii="Arial" w:hAnsi="Arial" w:cs="Arial"/>
              </w:rPr>
              <w:t>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D37005" w:rsidP="002F0C44">
            <w:pPr>
              <w:jc w:val="center"/>
              <w:rPr>
                <w:rFonts w:ascii="Arial" w:hAnsi="Arial" w:cs="Arial"/>
              </w:rPr>
            </w:pPr>
            <w:r w:rsidRPr="009E5D4F">
              <w:rPr>
                <w:rFonts w:ascii="Arial" w:hAnsi="Arial" w:cs="Arial"/>
              </w:rPr>
              <w:t>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D37005" w:rsidP="002F0C44">
            <w:pPr>
              <w:jc w:val="center"/>
              <w:rPr>
                <w:rFonts w:ascii="Arial" w:hAnsi="Arial" w:cs="Arial"/>
              </w:rPr>
            </w:pPr>
            <w:r w:rsidRPr="009E5D4F">
              <w:rPr>
                <w:rFonts w:ascii="Arial" w:hAnsi="Arial" w:cs="Arial"/>
              </w:rPr>
              <w:t>8</w:t>
            </w:r>
          </w:p>
        </w:tc>
      </w:tr>
      <w:tr w:rsidR="0014183C" w:rsidRPr="009E5D4F">
        <w:trPr>
          <w:divId w:val="1864244995"/>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9E5D4F" w:rsidRDefault="00D37005">
            <w:pPr>
              <w:jc w:val="right"/>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A45D2D" w:rsidP="00A45D2D">
            <w:pPr>
              <w:jc w:val="center"/>
              <w:rPr>
                <w:rFonts w:ascii="Arial" w:hAnsi="Arial" w:cs="Arial"/>
              </w:rPr>
            </w:pPr>
            <w:r w:rsidRPr="009E5D4F">
              <w:rPr>
                <w:rFonts w:ascii="Arial" w:hAnsi="Arial" w:cs="Arial"/>
              </w:rPr>
              <w:t>08:</w:t>
            </w:r>
            <w:r w:rsidR="00D37005" w:rsidRPr="009E5D4F">
              <w:rPr>
                <w:rFonts w:ascii="Arial" w:hAnsi="Arial" w:cs="Arial"/>
              </w:rPr>
              <w:t>00</w:t>
            </w:r>
            <w:r w:rsidRPr="009E5D4F">
              <w:rPr>
                <w:rFonts w:ascii="Arial" w:hAnsi="Arial" w:cs="Arial"/>
              </w:rPr>
              <w:t xml:space="preserve"> – </w:t>
            </w:r>
            <w:r w:rsidR="00D37005" w:rsidRPr="009E5D4F">
              <w:rPr>
                <w:rFonts w:ascii="Arial" w:hAnsi="Arial" w:cs="Arial"/>
              </w:rPr>
              <w:t>13</w:t>
            </w:r>
            <w:r w:rsidRPr="009E5D4F">
              <w:rPr>
                <w:rFonts w:ascii="Arial" w:hAnsi="Arial" w:cs="Arial"/>
              </w:rPr>
              <w:t>:</w:t>
            </w:r>
            <w:r w:rsidR="00D37005" w:rsidRPr="009E5D4F">
              <w:rPr>
                <w:rFonts w:ascii="Arial" w:hAnsi="Arial" w:cs="Arial"/>
              </w:rPr>
              <w:t>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D37005" w:rsidP="002F0C44">
            <w:pPr>
              <w:jc w:val="center"/>
              <w:rPr>
                <w:rFonts w:ascii="Arial" w:hAnsi="Arial" w:cs="Arial"/>
              </w:rPr>
            </w:pPr>
            <w:r w:rsidRPr="009E5D4F">
              <w:rPr>
                <w:rFonts w:ascii="Arial" w:hAnsi="Arial" w:cs="Arial"/>
              </w:rPr>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D37005" w:rsidP="002F0C44">
            <w:pPr>
              <w:jc w:val="center"/>
              <w:rPr>
                <w:rFonts w:ascii="Arial" w:hAnsi="Arial" w:cs="Arial"/>
              </w:rPr>
            </w:pPr>
            <w:r w:rsidRPr="009E5D4F">
              <w:rPr>
                <w:rFonts w:ascii="Arial" w:hAnsi="Arial" w:cs="Arial"/>
              </w:rPr>
              <w:t>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D37005" w:rsidP="002F0C44">
            <w:pPr>
              <w:jc w:val="center"/>
              <w:rPr>
                <w:rFonts w:ascii="Arial" w:hAnsi="Arial" w:cs="Arial"/>
              </w:rPr>
            </w:pPr>
            <w:r w:rsidRPr="009E5D4F">
              <w:rPr>
                <w:rFonts w:ascii="Arial" w:hAnsi="Arial" w:cs="Arial"/>
              </w:rPr>
              <w:t>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D37005" w:rsidP="002F0C44">
            <w:pPr>
              <w:jc w:val="center"/>
              <w:rPr>
                <w:rFonts w:ascii="Arial" w:hAnsi="Arial" w:cs="Arial"/>
              </w:rPr>
            </w:pPr>
            <w:r w:rsidRPr="009E5D4F">
              <w:rPr>
                <w:rFonts w:ascii="Arial" w:hAnsi="Arial" w:cs="Arial"/>
              </w:rPr>
              <w:t>8</w:t>
            </w:r>
          </w:p>
        </w:tc>
      </w:tr>
      <w:tr w:rsidR="0014183C" w:rsidRPr="009E5D4F">
        <w:trPr>
          <w:divId w:val="1864244995"/>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9E5D4F" w:rsidRDefault="00D37005">
            <w:pPr>
              <w:jc w:val="right"/>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A45D2D" w:rsidP="00A45D2D">
            <w:pPr>
              <w:jc w:val="center"/>
              <w:rPr>
                <w:rFonts w:ascii="Arial" w:hAnsi="Arial" w:cs="Arial"/>
              </w:rPr>
            </w:pPr>
            <w:r w:rsidRPr="009E5D4F">
              <w:rPr>
                <w:rFonts w:ascii="Arial" w:hAnsi="Arial" w:cs="Arial"/>
              </w:rPr>
              <w:t>14:</w:t>
            </w:r>
            <w:r w:rsidR="00D37005" w:rsidRPr="009E5D4F">
              <w:rPr>
                <w:rFonts w:ascii="Arial" w:hAnsi="Arial" w:cs="Arial"/>
              </w:rPr>
              <w:t>00</w:t>
            </w:r>
            <w:r w:rsidRPr="009E5D4F">
              <w:rPr>
                <w:rFonts w:ascii="Arial" w:hAnsi="Arial" w:cs="Arial"/>
              </w:rPr>
              <w:t xml:space="preserve"> – 0</w:t>
            </w:r>
            <w:r w:rsidR="00D37005" w:rsidRPr="009E5D4F">
              <w:rPr>
                <w:rFonts w:ascii="Arial" w:hAnsi="Arial" w:cs="Arial"/>
              </w:rPr>
              <w:t>1</w:t>
            </w:r>
            <w:r w:rsidRPr="009E5D4F">
              <w:rPr>
                <w:rFonts w:ascii="Arial" w:hAnsi="Arial" w:cs="Arial"/>
              </w:rPr>
              <w:t>:</w:t>
            </w:r>
            <w:r w:rsidR="00D37005" w:rsidRPr="009E5D4F">
              <w:rPr>
                <w:rFonts w:ascii="Arial" w:hAnsi="Arial" w:cs="Arial"/>
              </w:rPr>
              <w:t>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D37005" w:rsidP="002F0C44">
            <w:pPr>
              <w:jc w:val="center"/>
              <w:rPr>
                <w:rFonts w:ascii="Arial" w:hAnsi="Arial" w:cs="Arial"/>
              </w:rPr>
            </w:pPr>
            <w:r w:rsidRPr="009E5D4F">
              <w:rPr>
                <w:rFonts w:ascii="Arial" w:hAnsi="Arial" w:cs="Arial"/>
              </w:rPr>
              <w:t>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D37005" w:rsidP="002F0C44">
            <w:pPr>
              <w:jc w:val="center"/>
              <w:rPr>
                <w:rFonts w:ascii="Arial" w:hAnsi="Arial" w:cs="Arial"/>
              </w:rPr>
            </w:pPr>
            <w:r w:rsidRPr="009E5D4F">
              <w:rPr>
                <w:rFonts w:ascii="Arial" w:hAnsi="Arial" w:cs="Arial"/>
              </w:rPr>
              <w:t>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D37005" w:rsidP="002F0C44">
            <w:pPr>
              <w:jc w:val="center"/>
              <w:rPr>
                <w:rFonts w:ascii="Arial" w:hAnsi="Arial" w:cs="Arial"/>
              </w:rPr>
            </w:pPr>
            <w:r w:rsidRPr="009E5D4F">
              <w:rPr>
                <w:rFonts w:ascii="Arial" w:hAnsi="Arial" w:cs="Arial"/>
              </w:rPr>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D37005" w:rsidP="002F0C44">
            <w:pPr>
              <w:jc w:val="center"/>
              <w:rPr>
                <w:rFonts w:ascii="Arial" w:hAnsi="Arial" w:cs="Arial"/>
              </w:rPr>
            </w:pPr>
            <w:r w:rsidRPr="009E5D4F">
              <w:rPr>
                <w:rFonts w:ascii="Arial" w:hAnsi="Arial" w:cs="Arial"/>
              </w:rPr>
              <w:t>7</w:t>
            </w:r>
          </w:p>
        </w:tc>
      </w:tr>
      <w:tr w:rsidR="0014183C" w:rsidRPr="009E5D4F">
        <w:trPr>
          <w:divId w:val="1864244995"/>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9E5D4F" w:rsidRDefault="00D37005">
            <w:pPr>
              <w:jc w:val="right"/>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A45D2D" w:rsidP="00A45D2D">
            <w:pPr>
              <w:jc w:val="center"/>
              <w:rPr>
                <w:rFonts w:ascii="Arial" w:hAnsi="Arial" w:cs="Arial"/>
              </w:rPr>
            </w:pPr>
            <w:r w:rsidRPr="009E5D4F">
              <w:rPr>
                <w:rFonts w:ascii="Arial" w:hAnsi="Arial" w:cs="Arial"/>
              </w:rPr>
              <w:t>02:</w:t>
            </w:r>
            <w:r w:rsidR="00D37005" w:rsidRPr="009E5D4F">
              <w:rPr>
                <w:rFonts w:ascii="Arial" w:hAnsi="Arial" w:cs="Arial"/>
              </w:rPr>
              <w:t>00</w:t>
            </w:r>
            <w:r w:rsidRPr="009E5D4F">
              <w:rPr>
                <w:rFonts w:ascii="Arial" w:hAnsi="Arial" w:cs="Arial"/>
              </w:rPr>
              <w:t xml:space="preserve"> – 0</w:t>
            </w:r>
            <w:r w:rsidR="00D37005" w:rsidRPr="009E5D4F">
              <w:rPr>
                <w:rFonts w:ascii="Arial" w:hAnsi="Arial" w:cs="Arial"/>
              </w:rPr>
              <w:t>5</w:t>
            </w:r>
            <w:r w:rsidRPr="009E5D4F">
              <w:rPr>
                <w:rFonts w:ascii="Arial" w:hAnsi="Arial" w:cs="Arial"/>
              </w:rPr>
              <w:t>:</w:t>
            </w:r>
            <w:r w:rsidR="00D37005" w:rsidRPr="009E5D4F">
              <w:rPr>
                <w:rFonts w:ascii="Arial" w:hAnsi="Arial" w:cs="Arial"/>
              </w:rPr>
              <w:t>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D37005" w:rsidP="002F0C44">
            <w:pPr>
              <w:jc w:val="center"/>
              <w:rPr>
                <w:rFonts w:ascii="Arial" w:hAnsi="Arial" w:cs="Arial"/>
              </w:rPr>
            </w:pPr>
            <w:r w:rsidRPr="009E5D4F">
              <w:rPr>
                <w:rFonts w:ascii="Arial" w:hAnsi="Arial" w:cs="Arial"/>
              </w:rPr>
              <w:t>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D37005" w:rsidP="002F0C44">
            <w:pPr>
              <w:jc w:val="center"/>
              <w:rPr>
                <w:rFonts w:ascii="Arial" w:hAnsi="Arial" w:cs="Arial"/>
              </w:rPr>
            </w:pPr>
            <w:r w:rsidRPr="009E5D4F">
              <w:rPr>
                <w:rFonts w:ascii="Arial" w:hAnsi="Arial" w:cs="Arial"/>
              </w:rPr>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D37005" w:rsidP="002F0C44">
            <w:pPr>
              <w:jc w:val="center"/>
              <w:rPr>
                <w:rFonts w:ascii="Arial" w:hAnsi="Arial" w:cs="Arial"/>
              </w:rPr>
            </w:pPr>
            <w:r w:rsidRPr="009E5D4F">
              <w:rPr>
                <w:rFonts w:ascii="Arial" w:hAnsi="Arial" w:cs="Arial"/>
              </w:rPr>
              <w:t>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D37005" w:rsidP="002F0C44">
            <w:pPr>
              <w:jc w:val="center"/>
              <w:rPr>
                <w:rFonts w:ascii="Arial" w:hAnsi="Arial" w:cs="Arial"/>
              </w:rPr>
            </w:pPr>
            <w:r w:rsidRPr="009E5D4F">
              <w:rPr>
                <w:rFonts w:ascii="Arial" w:hAnsi="Arial" w:cs="Arial"/>
              </w:rPr>
              <w:t>6</w:t>
            </w:r>
          </w:p>
        </w:tc>
      </w:tr>
    </w:tbl>
    <w:p w:rsidR="00D37005" w:rsidRPr="009E5D4F" w:rsidRDefault="00D37005">
      <w:pPr>
        <w:jc w:val="both"/>
        <w:rPr>
          <w:rFonts w:ascii="Arial" w:hAnsi="Arial" w:cs="Arial"/>
        </w:rPr>
      </w:pPr>
    </w:p>
    <w:p w:rsidR="002C1F02" w:rsidRPr="009E5D4F" w:rsidRDefault="002C1F02">
      <w:pPr>
        <w:jc w:val="both"/>
        <w:rPr>
          <w:rFonts w:ascii="Arial" w:hAnsi="Arial" w:cs="Arial"/>
        </w:rPr>
      </w:pPr>
    </w:p>
    <w:p w:rsidR="00D37005" w:rsidRPr="009E5D4F" w:rsidRDefault="0075361C">
      <w:pPr>
        <w:jc w:val="both"/>
        <w:divId w:val="1179006535"/>
        <w:rPr>
          <w:rFonts w:ascii="Arial" w:hAnsi="Arial" w:cs="Arial"/>
        </w:rPr>
      </w:pPr>
      <w:r>
        <w:rPr>
          <w:rFonts w:ascii="Arial" w:hAnsi="Arial" w:cs="Arial"/>
          <w:b/>
          <w:bCs/>
        </w:rPr>
        <w:t>1</w:t>
      </w:r>
      <w:r w:rsidR="003E7C27">
        <w:rPr>
          <w:rFonts w:ascii="Arial" w:hAnsi="Arial" w:cs="Arial"/>
          <w:b/>
          <w:bCs/>
        </w:rPr>
        <w:t>2</w:t>
      </w:r>
      <w:r w:rsidR="006F1561">
        <w:rPr>
          <w:rFonts w:ascii="Arial" w:hAnsi="Arial" w:cs="Arial"/>
          <w:b/>
          <w:bCs/>
        </w:rPr>
        <w:t>.2.</w:t>
      </w:r>
      <w:r w:rsidR="00D37005" w:rsidRPr="009E5D4F">
        <w:rPr>
          <w:rFonts w:ascii="Arial" w:hAnsi="Arial" w:cs="Arial"/>
        </w:rPr>
        <w:t xml:space="preserve"> </w:t>
      </w:r>
      <w:r w:rsidR="00D37005" w:rsidRPr="009E5D4F">
        <w:rPr>
          <w:rStyle w:val="l5def1"/>
          <w:color w:val="auto"/>
          <w:sz w:val="24"/>
          <w:szCs w:val="24"/>
        </w:rPr>
        <w:t>Membrii echipaj</w:t>
      </w:r>
      <w:r w:rsidR="00AF599E">
        <w:rPr>
          <w:rStyle w:val="l5def1"/>
          <w:color w:val="auto"/>
          <w:sz w:val="24"/>
          <w:szCs w:val="24"/>
        </w:rPr>
        <w:t>ului</w:t>
      </w:r>
      <w:r w:rsidR="00D37005" w:rsidRPr="009E5D4F">
        <w:rPr>
          <w:rStyle w:val="l5def1"/>
          <w:color w:val="auto"/>
          <w:sz w:val="24"/>
          <w:szCs w:val="24"/>
        </w:rPr>
        <w:t xml:space="preserve"> care efectuează zboruri repetate de scurtă durată/sectoare reduse, zboruri-navetă, zboruri-</w:t>
      </w:r>
      <w:r w:rsidR="00F33D97" w:rsidRPr="009E5D4F">
        <w:rPr>
          <w:rStyle w:val="l5def1"/>
          <w:color w:val="auto"/>
          <w:sz w:val="24"/>
          <w:szCs w:val="24"/>
        </w:rPr>
        <w:t>ș</w:t>
      </w:r>
      <w:r w:rsidR="00D37005" w:rsidRPr="009E5D4F">
        <w:rPr>
          <w:rStyle w:val="l5def1"/>
          <w:color w:val="auto"/>
          <w:sz w:val="24"/>
          <w:szCs w:val="24"/>
        </w:rPr>
        <w:t xml:space="preserve">coală cu o medie de 10 sau mai multe aterizări pe oră - </w:t>
      </w:r>
      <w:r w:rsidR="00F33D97" w:rsidRPr="009E5D4F">
        <w:rPr>
          <w:rStyle w:val="l5def1"/>
          <w:color w:val="auto"/>
          <w:sz w:val="24"/>
          <w:szCs w:val="24"/>
        </w:rPr>
        <w:t>ș</w:t>
      </w:r>
      <w:r w:rsidR="00D37005" w:rsidRPr="009E5D4F">
        <w:rPr>
          <w:rStyle w:val="l5def1"/>
          <w:color w:val="auto"/>
          <w:sz w:val="24"/>
          <w:szCs w:val="24"/>
        </w:rPr>
        <w:t>i zboruri în misiuni aviochimice, indiferent de numărul de aterizări pe oră, trebuie să facă o pauză la sol, în exteriorul avionului</w:t>
      </w:r>
      <w:r w:rsidR="004C0EF6">
        <w:rPr>
          <w:rStyle w:val="l5def1"/>
          <w:color w:val="auto"/>
          <w:sz w:val="24"/>
          <w:szCs w:val="24"/>
        </w:rPr>
        <w:t xml:space="preserve"> </w:t>
      </w:r>
      <w:r w:rsidR="00D37005" w:rsidRPr="009E5D4F">
        <w:rPr>
          <w:rStyle w:val="l5def1"/>
          <w:color w:val="auto"/>
          <w:sz w:val="24"/>
          <w:szCs w:val="24"/>
        </w:rPr>
        <w:t>de minimum 60 de minute la fiecare 3 ore de zbor.</w:t>
      </w:r>
    </w:p>
    <w:p w:rsidR="006D31AE" w:rsidRPr="009E5D4F" w:rsidRDefault="006D31AE">
      <w:pPr>
        <w:jc w:val="both"/>
        <w:divId w:val="1674339151"/>
        <w:rPr>
          <w:rFonts w:ascii="Arial" w:hAnsi="Arial" w:cs="Arial"/>
          <w:b/>
          <w:bCs/>
        </w:rPr>
      </w:pPr>
    </w:p>
    <w:p w:rsidR="00D37005" w:rsidRPr="009E5D4F" w:rsidRDefault="003E7C27">
      <w:pPr>
        <w:jc w:val="both"/>
        <w:divId w:val="1674339151"/>
        <w:rPr>
          <w:rFonts w:ascii="Arial" w:hAnsi="Arial" w:cs="Arial"/>
        </w:rPr>
      </w:pPr>
      <w:r>
        <w:rPr>
          <w:rFonts w:ascii="Arial" w:hAnsi="Arial" w:cs="Arial"/>
          <w:b/>
          <w:bCs/>
        </w:rPr>
        <w:t>12</w:t>
      </w:r>
      <w:r w:rsidR="0075361C">
        <w:rPr>
          <w:rFonts w:ascii="Arial" w:hAnsi="Arial" w:cs="Arial"/>
          <w:b/>
          <w:bCs/>
        </w:rPr>
        <w:t>.</w:t>
      </w:r>
      <w:r>
        <w:rPr>
          <w:rFonts w:ascii="Arial" w:hAnsi="Arial" w:cs="Arial"/>
          <w:b/>
          <w:bCs/>
        </w:rPr>
        <w:t>3</w:t>
      </w:r>
      <w:r w:rsidR="0075361C">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 xml:space="preserve">În cazul în care anumite </w:t>
      </w:r>
      <w:r w:rsidR="00F33D97" w:rsidRPr="009E5D4F">
        <w:rPr>
          <w:rStyle w:val="l5def1"/>
          <w:color w:val="auto"/>
          <w:sz w:val="24"/>
          <w:szCs w:val="24"/>
        </w:rPr>
        <w:t>operați</w:t>
      </w:r>
      <w:r w:rsidR="00D37005" w:rsidRPr="009E5D4F">
        <w:rPr>
          <w:rStyle w:val="l5def1"/>
          <w:color w:val="auto"/>
          <w:sz w:val="24"/>
          <w:szCs w:val="24"/>
        </w:rPr>
        <w:t xml:space="preserve">uni sunt executate în </w:t>
      </w:r>
      <w:r w:rsidR="00F33D97" w:rsidRPr="009E5D4F">
        <w:rPr>
          <w:rStyle w:val="l5def1"/>
          <w:color w:val="auto"/>
          <w:sz w:val="24"/>
          <w:szCs w:val="24"/>
        </w:rPr>
        <w:t>condiți</w:t>
      </w:r>
      <w:r w:rsidR="00D37005" w:rsidRPr="009E5D4F">
        <w:rPr>
          <w:rStyle w:val="l5def1"/>
          <w:color w:val="auto"/>
          <w:sz w:val="24"/>
          <w:szCs w:val="24"/>
        </w:rPr>
        <w:t>i de activitate întreruptă, fără a se asigura facilită</w:t>
      </w:r>
      <w:r w:rsidR="00F33D97" w:rsidRPr="009E5D4F">
        <w:rPr>
          <w:rStyle w:val="l5def1"/>
          <w:color w:val="auto"/>
          <w:sz w:val="24"/>
          <w:szCs w:val="24"/>
        </w:rPr>
        <w:t>ț</w:t>
      </w:r>
      <w:r w:rsidR="00D37005" w:rsidRPr="009E5D4F">
        <w:rPr>
          <w:rStyle w:val="l5def1"/>
          <w:color w:val="auto"/>
          <w:sz w:val="24"/>
          <w:szCs w:val="24"/>
        </w:rPr>
        <w:t xml:space="preserve">i corespunzătoare pentru odihnă, limitările de </w:t>
      </w:r>
      <w:r w:rsidR="00E53091">
        <w:rPr>
          <w:rStyle w:val="l5def1"/>
          <w:color w:val="auto"/>
          <w:sz w:val="24"/>
          <w:szCs w:val="24"/>
        </w:rPr>
        <w:t>perioadă de serviciu pentru zbor</w:t>
      </w:r>
      <w:r w:rsidR="00D37005" w:rsidRPr="009E5D4F">
        <w:rPr>
          <w:rStyle w:val="l5def1"/>
          <w:color w:val="auto"/>
          <w:sz w:val="24"/>
          <w:szCs w:val="24"/>
        </w:rPr>
        <w:t xml:space="preserve"> </w:t>
      </w:r>
      <w:r w:rsidR="00F33D97" w:rsidRPr="009E5D4F">
        <w:rPr>
          <w:rStyle w:val="l5def1"/>
          <w:color w:val="auto"/>
          <w:sz w:val="24"/>
          <w:szCs w:val="24"/>
        </w:rPr>
        <w:t>ș</w:t>
      </w:r>
      <w:r w:rsidR="00D37005" w:rsidRPr="009E5D4F">
        <w:rPr>
          <w:rStyle w:val="l5def1"/>
          <w:color w:val="auto"/>
          <w:sz w:val="24"/>
          <w:szCs w:val="24"/>
        </w:rPr>
        <w:t xml:space="preserve">i, respectiv, de timp bloc aplicabile sunt cele corespunzătoare </w:t>
      </w:r>
      <w:r w:rsidR="00F33D97" w:rsidRPr="009E5D4F">
        <w:rPr>
          <w:rStyle w:val="l5def1"/>
          <w:color w:val="auto"/>
          <w:sz w:val="24"/>
          <w:szCs w:val="24"/>
        </w:rPr>
        <w:t>condiți</w:t>
      </w:r>
      <w:r w:rsidR="00D37005" w:rsidRPr="009E5D4F">
        <w:rPr>
          <w:rStyle w:val="l5def1"/>
          <w:color w:val="auto"/>
          <w:sz w:val="24"/>
          <w:szCs w:val="24"/>
        </w:rPr>
        <w:t>ilor mai restrictive.</w:t>
      </w:r>
    </w:p>
    <w:p w:rsidR="006D31AE" w:rsidRPr="009E5D4F" w:rsidRDefault="006D31AE">
      <w:pPr>
        <w:jc w:val="both"/>
        <w:divId w:val="1918318968"/>
        <w:rPr>
          <w:rFonts w:ascii="Arial" w:hAnsi="Arial" w:cs="Arial"/>
        </w:rPr>
      </w:pPr>
    </w:p>
    <w:p w:rsidR="00D37005" w:rsidRPr="009E5D4F" w:rsidRDefault="0075361C">
      <w:pPr>
        <w:jc w:val="both"/>
        <w:divId w:val="1918318968"/>
        <w:rPr>
          <w:rFonts w:ascii="Arial" w:hAnsi="Arial" w:cs="Arial"/>
        </w:rPr>
      </w:pPr>
      <w:r>
        <w:rPr>
          <w:rFonts w:ascii="Arial" w:hAnsi="Arial" w:cs="Arial"/>
          <w:b/>
          <w:bCs/>
        </w:rPr>
        <w:t>1</w:t>
      </w:r>
      <w:r w:rsidR="003E7C27">
        <w:rPr>
          <w:rFonts w:ascii="Arial" w:hAnsi="Arial" w:cs="Arial"/>
          <w:b/>
          <w:bCs/>
        </w:rPr>
        <w:t>2</w:t>
      </w:r>
      <w:r>
        <w:rPr>
          <w:rFonts w:ascii="Arial" w:hAnsi="Arial" w:cs="Arial"/>
          <w:b/>
          <w:bCs/>
        </w:rPr>
        <w:t>.</w:t>
      </w:r>
      <w:r w:rsidR="003E7C27">
        <w:rPr>
          <w:rFonts w:ascii="Arial" w:hAnsi="Arial" w:cs="Arial"/>
          <w:b/>
          <w:bCs/>
        </w:rPr>
        <w:t>4</w:t>
      </w:r>
      <w:r>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Limitele admise nu trebuie să depă</w:t>
      </w:r>
      <w:r w:rsidR="00F33D97" w:rsidRPr="009E5D4F">
        <w:rPr>
          <w:rStyle w:val="l5def1"/>
          <w:color w:val="auto"/>
          <w:sz w:val="24"/>
          <w:szCs w:val="24"/>
        </w:rPr>
        <w:t>ș</w:t>
      </w:r>
      <w:r w:rsidR="00D37005" w:rsidRPr="009E5D4F">
        <w:rPr>
          <w:rStyle w:val="l5def1"/>
          <w:color w:val="auto"/>
          <w:sz w:val="24"/>
          <w:szCs w:val="24"/>
        </w:rPr>
        <w:t xml:space="preserve">ească limitele prevăzute la pct. </w:t>
      </w:r>
      <w:r>
        <w:rPr>
          <w:rStyle w:val="l5def1"/>
          <w:color w:val="auto"/>
          <w:sz w:val="24"/>
          <w:szCs w:val="24"/>
        </w:rPr>
        <w:t>1</w:t>
      </w:r>
      <w:r w:rsidR="004C0EF6">
        <w:rPr>
          <w:rStyle w:val="l5def1"/>
          <w:color w:val="auto"/>
          <w:sz w:val="24"/>
          <w:szCs w:val="24"/>
        </w:rPr>
        <w:t>2</w:t>
      </w:r>
      <w:r>
        <w:rPr>
          <w:rStyle w:val="l5def1"/>
          <w:color w:val="auto"/>
          <w:sz w:val="24"/>
          <w:szCs w:val="24"/>
        </w:rPr>
        <w:t>.</w:t>
      </w:r>
      <w:r w:rsidR="00D37005" w:rsidRPr="009E5D4F">
        <w:rPr>
          <w:rStyle w:val="l5def1"/>
          <w:color w:val="auto"/>
          <w:sz w:val="24"/>
          <w:szCs w:val="24"/>
        </w:rPr>
        <w:t>1, dar, în func</w:t>
      </w:r>
      <w:r w:rsidR="00F33D97" w:rsidRPr="009E5D4F">
        <w:rPr>
          <w:rStyle w:val="l5def1"/>
          <w:color w:val="auto"/>
          <w:sz w:val="24"/>
          <w:szCs w:val="24"/>
        </w:rPr>
        <w:t>ț</w:t>
      </w:r>
      <w:r w:rsidR="00D37005" w:rsidRPr="009E5D4F">
        <w:rPr>
          <w:rStyle w:val="l5def1"/>
          <w:color w:val="auto"/>
          <w:sz w:val="24"/>
          <w:szCs w:val="24"/>
        </w:rPr>
        <w:t xml:space="preserve">ie de </w:t>
      </w:r>
      <w:r w:rsidR="00F33D97" w:rsidRPr="009E5D4F">
        <w:rPr>
          <w:rStyle w:val="l5def1"/>
          <w:color w:val="auto"/>
          <w:sz w:val="24"/>
          <w:szCs w:val="24"/>
        </w:rPr>
        <w:t>condiți</w:t>
      </w:r>
      <w:r w:rsidR="00D37005" w:rsidRPr="009E5D4F">
        <w:rPr>
          <w:rStyle w:val="l5def1"/>
          <w:color w:val="auto"/>
          <w:sz w:val="24"/>
          <w:szCs w:val="24"/>
        </w:rPr>
        <w:t>ile specifice de operare, operatorul poate stabili restric</w:t>
      </w:r>
      <w:r w:rsidR="00F33D97" w:rsidRPr="009E5D4F">
        <w:rPr>
          <w:rStyle w:val="l5def1"/>
          <w:color w:val="auto"/>
          <w:sz w:val="24"/>
          <w:szCs w:val="24"/>
        </w:rPr>
        <w:t>ț</w:t>
      </w:r>
      <w:r w:rsidR="00D37005" w:rsidRPr="009E5D4F">
        <w:rPr>
          <w:rStyle w:val="l5def1"/>
          <w:color w:val="auto"/>
          <w:sz w:val="24"/>
          <w:szCs w:val="24"/>
        </w:rPr>
        <w:t>ii suplimentare.</w:t>
      </w:r>
    </w:p>
    <w:p w:rsidR="006D31AE" w:rsidRPr="009E5D4F" w:rsidRDefault="006D31AE">
      <w:pPr>
        <w:jc w:val="both"/>
        <w:divId w:val="1184246810"/>
        <w:rPr>
          <w:rFonts w:ascii="Arial" w:hAnsi="Arial" w:cs="Arial"/>
          <w:b/>
          <w:bCs/>
        </w:rPr>
      </w:pPr>
    </w:p>
    <w:p w:rsidR="00D37005" w:rsidRPr="009E5D4F" w:rsidRDefault="0075361C">
      <w:pPr>
        <w:jc w:val="both"/>
        <w:divId w:val="1184246810"/>
        <w:rPr>
          <w:rFonts w:ascii="Arial" w:hAnsi="Arial" w:cs="Arial"/>
        </w:rPr>
      </w:pPr>
      <w:r>
        <w:rPr>
          <w:rFonts w:ascii="Arial" w:hAnsi="Arial" w:cs="Arial"/>
          <w:b/>
          <w:bCs/>
        </w:rPr>
        <w:t>1</w:t>
      </w:r>
      <w:r w:rsidR="003E7C27">
        <w:rPr>
          <w:rFonts w:ascii="Arial" w:hAnsi="Arial" w:cs="Arial"/>
          <w:b/>
          <w:bCs/>
        </w:rPr>
        <w:t>2</w:t>
      </w:r>
      <w:r>
        <w:rPr>
          <w:rFonts w:ascii="Arial" w:hAnsi="Arial" w:cs="Arial"/>
          <w:b/>
          <w:bCs/>
        </w:rPr>
        <w:t>.</w:t>
      </w:r>
      <w:r w:rsidR="003E7C27">
        <w:rPr>
          <w:rFonts w:ascii="Arial" w:hAnsi="Arial" w:cs="Arial"/>
          <w:b/>
          <w:bCs/>
        </w:rPr>
        <w:t>5</w:t>
      </w:r>
      <w:r>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În interesul cre</w:t>
      </w:r>
      <w:r w:rsidR="00F33D97" w:rsidRPr="009E5D4F">
        <w:rPr>
          <w:rStyle w:val="l5def1"/>
          <w:color w:val="auto"/>
          <w:sz w:val="24"/>
          <w:szCs w:val="24"/>
        </w:rPr>
        <w:t>ș</w:t>
      </w:r>
      <w:r w:rsidR="00D37005" w:rsidRPr="009E5D4F">
        <w:rPr>
          <w:rStyle w:val="l5def1"/>
          <w:color w:val="auto"/>
          <w:sz w:val="24"/>
          <w:szCs w:val="24"/>
        </w:rPr>
        <w:t>terii siguran</w:t>
      </w:r>
      <w:r w:rsidR="00F33D97" w:rsidRPr="009E5D4F">
        <w:rPr>
          <w:rStyle w:val="l5def1"/>
          <w:color w:val="auto"/>
          <w:sz w:val="24"/>
          <w:szCs w:val="24"/>
        </w:rPr>
        <w:t>ț</w:t>
      </w:r>
      <w:r w:rsidR="00D37005" w:rsidRPr="009E5D4F">
        <w:rPr>
          <w:rStyle w:val="l5def1"/>
          <w:color w:val="auto"/>
          <w:sz w:val="24"/>
          <w:szCs w:val="24"/>
        </w:rPr>
        <w:t xml:space="preserve">ei </w:t>
      </w:r>
      <w:r w:rsidR="00F33D97" w:rsidRPr="009E5D4F">
        <w:rPr>
          <w:rStyle w:val="l5def1"/>
          <w:color w:val="auto"/>
          <w:sz w:val="24"/>
          <w:szCs w:val="24"/>
        </w:rPr>
        <w:t>ș</w:t>
      </w:r>
      <w:r w:rsidR="00D37005" w:rsidRPr="009E5D4F">
        <w:rPr>
          <w:rStyle w:val="l5def1"/>
          <w:color w:val="auto"/>
          <w:sz w:val="24"/>
          <w:szCs w:val="24"/>
        </w:rPr>
        <w:t>i eficien</w:t>
      </w:r>
      <w:r w:rsidR="00F33D97" w:rsidRPr="009E5D4F">
        <w:rPr>
          <w:rStyle w:val="l5def1"/>
          <w:color w:val="auto"/>
          <w:sz w:val="24"/>
          <w:szCs w:val="24"/>
        </w:rPr>
        <w:t>ț</w:t>
      </w:r>
      <w:r w:rsidR="00D37005" w:rsidRPr="009E5D4F">
        <w:rPr>
          <w:rStyle w:val="l5def1"/>
          <w:color w:val="auto"/>
          <w:sz w:val="24"/>
          <w:szCs w:val="24"/>
        </w:rPr>
        <w:t xml:space="preserve">ei </w:t>
      </w:r>
      <w:r w:rsidR="00F33D97" w:rsidRPr="009E5D4F">
        <w:rPr>
          <w:rStyle w:val="l5def1"/>
          <w:color w:val="auto"/>
          <w:sz w:val="24"/>
          <w:szCs w:val="24"/>
        </w:rPr>
        <w:t>operați</w:t>
      </w:r>
      <w:r w:rsidR="00D37005" w:rsidRPr="009E5D4F">
        <w:rPr>
          <w:rStyle w:val="l5def1"/>
          <w:color w:val="auto"/>
          <w:sz w:val="24"/>
          <w:szCs w:val="24"/>
        </w:rPr>
        <w:t xml:space="preserve">unilor de zbor, operatorul aerian va putea utiliza </w:t>
      </w:r>
      <w:r w:rsidR="00DB5A62">
        <w:rPr>
          <w:rStyle w:val="l5def1"/>
          <w:color w:val="auto"/>
          <w:sz w:val="24"/>
          <w:szCs w:val="24"/>
        </w:rPr>
        <w:t>perioada de serviciu</w:t>
      </w:r>
      <w:r w:rsidR="00D37005" w:rsidRPr="009E5D4F">
        <w:rPr>
          <w:rStyle w:val="l5def1"/>
          <w:color w:val="auto"/>
          <w:sz w:val="24"/>
          <w:szCs w:val="24"/>
        </w:rPr>
        <w:t xml:space="preserve"> pentru zbor întrerupt dacă dispune la baza de operare de </w:t>
      </w:r>
      <w:r w:rsidR="00F33D97" w:rsidRPr="009E5D4F">
        <w:rPr>
          <w:rStyle w:val="l5def1"/>
          <w:color w:val="auto"/>
          <w:sz w:val="24"/>
          <w:szCs w:val="24"/>
        </w:rPr>
        <w:t>condiți</w:t>
      </w:r>
      <w:r w:rsidR="00D37005" w:rsidRPr="009E5D4F">
        <w:rPr>
          <w:rStyle w:val="l5def1"/>
          <w:color w:val="auto"/>
          <w:sz w:val="24"/>
          <w:szCs w:val="24"/>
        </w:rPr>
        <w:t xml:space="preserve">ile necesare asigurării odihnei echipajului. Durata întreruperii </w:t>
      </w:r>
      <w:r w:rsidR="00455A17">
        <w:rPr>
          <w:rStyle w:val="l5def1"/>
          <w:color w:val="auto"/>
          <w:sz w:val="24"/>
          <w:szCs w:val="24"/>
        </w:rPr>
        <w:t xml:space="preserve">perioadei </w:t>
      </w:r>
      <w:r w:rsidR="00D37005" w:rsidRPr="009E5D4F">
        <w:rPr>
          <w:rStyle w:val="l5def1"/>
          <w:color w:val="auto"/>
          <w:sz w:val="24"/>
          <w:szCs w:val="24"/>
        </w:rPr>
        <w:t xml:space="preserve">de serviciu pentru zbor nu va fi mai mică de 3 ore. În aceste </w:t>
      </w:r>
      <w:r w:rsidR="00F33D97" w:rsidRPr="009E5D4F">
        <w:rPr>
          <w:rStyle w:val="l5def1"/>
          <w:color w:val="auto"/>
          <w:sz w:val="24"/>
          <w:szCs w:val="24"/>
        </w:rPr>
        <w:t>condiți</w:t>
      </w:r>
      <w:r w:rsidR="00D37005" w:rsidRPr="009E5D4F">
        <w:rPr>
          <w:rStyle w:val="l5def1"/>
          <w:color w:val="auto"/>
          <w:sz w:val="24"/>
          <w:szCs w:val="24"/>
        </w:rPr>
        <w:t xml:space="preserve">i, </w:t>
      </w:r>
      <w:r w:rsidR="00DB5A62">
        <w:rPr>
          <w:rStyle w:val="l5def1"/>
          <w:color w:val="auto"/>
          <w:sz w:val="24"/>
          <w:szCs w:val="24"/>
        </w:rPr>
        <w:t>perioada de serviciu</w:t>
      </w:r>
      <w:r w:rsidR="00D37005" w:rsidRPr="009E5D4F">
        <w:rPr>
          <w:rStyle w:val="l5def1"/>
          <w:color w:val="auto"/>
          <w:sz w:val="24"/>
          <w:szCs w:val="24"/>
        </w:rPr>
        <w:t xml:space="preserve"> pentru zbor va putea fi majorat</w:t>
      </w:r>
      <w:r w:rsidR="00455A17">
        <w:rPr>
          <w:rStyle w:val="l5def1"/>
          <w:color w:val="auto"/>
          <w:sz w:val="24"/>
          <w:szCs w:val="24"/>
        </w:rPr>
        <w:t>ă</w:t>
      </w:r>
      <w:r w:rsidR="00D37005" w:rsidRPr="009E5D4F">
        <w:rPr>
          <w:rStyle w:val="l5def1"/>
          <w:color w:val="auto"/>
          <w:sz w:val="24"/>
          <w:szCs w:val="24"/>
        </w:rPr>
        <w:t xml:space="preserve"> cu maximum 3 ore </w:t>
      </w:r>
      <w:r w:rsidR="00F33D97" w:rsidRPr="009E5D4F">
        <w:rPr>
          <w:rStyle w:val="l5def1"/>
          <w:color w:val="auto"/>
          <w:sz w:val="24"/>
          <w:szCs w:val="24"/>
        </w:rPr>
        <w:t>ș</w:t>
      </w:r>
      <w:r w:rsidR="00D37005" w:rsidRPr="009E5D4F">
        <w:rPr>
          <w:rStyle w:val="l5def1"/>
          <w:color w:val="auto"/>
          <w:sz w:val="24"/>
          <w:szCs w:val="24"/>
        </w:rPr>
        <w:t>i timpul de zbor cu două ore, într-o zi.</w:t>
      </w:r>
    </w:p>
    <w:p w:rsidR="00D37005" w:rsidRPr="009E5D4F" w:rsidRDefault="00D37005">
      <w:pPr>
        <w:jc w:val="both"/>
        <w:rPr>
          <w:rFonts w:ascii="Arial" w:hAnsi="Arial" w:cs="Arial"/>
        </w:rPr>
      </w:pPr>
    </w:p>
    <w:p w:rsidR="008F4886" w:rsidRPr="009E5D4F" w:rsidRDefault="008F4886">
      <w:pPr>
        <w:rPr>
          <w:rFonts w:ascii="Arial" w:hAnsi="Arial" w:cs="Arial"/>
          <w:b/>
          <w:bCs/>
        </w:rPr>
      </w:pPr>
      <w:r w:rsidRPr="009E5D4F">
        <w:rPr>
          <w:rFonts w:ascii="Arial" w:hAnsi="Arial" w:cs="Arial"/>
          <w:b/>
          <w:bCs/>
        </w:rPr>
        <w:br w:type="page"/>
      </w:r>
    </w:p>
    <w:p w:rsidR="006D31AE" w:rsidRPr="00C14C80" w:rsidRDefault="0075361C" w:rsidP="007A05A2">
      <w:pPr>
        <w:jc w:val="center"/>
        <w:outlineLvl w:val="1"/>
        <w:rPr>
          <w:rFonts w:ascii="Arial" w:hAnsi="Arial" w:cs="Arial"/>
          <w:b/>
          <w:bCs/>
        </w:rPr>
      </w:pPr>
      <w:r>
        <w:rPr>
          <w:rFonts w:ascii="Arial" w:hAnsi="Arial" w:cs="Arial"/>
          <w:b/>
          <w:bCs/>
        </w:rPr>
        <w:lastRenderedPageBreak/>
        <w:t>CAPITOLUL 13</w:t>
      </w:r>
    </w:p>
    <w:p w:rsidR="00D37005" w:rsidRPr="00C14C80" w:rsidRDefault="00D37005" w:rsidP="007A05A2">
      <w:pPr>
        <w:jc w:val="center"/>
        <w:outlineLvl w:val="1"/>
        <w:rPr>
          <w:rFonts w:ascii="Arial" w:hAnsi="Arial" w:cs="Arial"/>
          <w:b/>
        </w:rPr>
      </w:pPr>
      <w:r w:rsidRPr="00C14C80">
        <w:rPr>
          <w:rStyle w:val="l5def1"/>
          <w:b/>
          <w:color w:val="auto"/>
          <w:sz w:val="24"/>
          <w:szCs w:val="24"/>
        </w:rPr>
        <w:t>Limite speciale ale timpului de serviciu pentru zbor</w:t>
      </w:r>
      <w:r w:rsidRPr="00C14C80">
        <w:rPr>
          <w:rFonts w:ascii="Arial" w:hAnsi="Arial" w:cs="Arial"/>
          <w:b/>
        </w:rPr>
        <w:br/>
      </w:r>
      <w:r w:rsidR="00F33D97" w:rsidRPr="00C14C80">
        <w:rPr>
          <w:rStyle w:val="l5def1"/>
          <w:b/>
          <w:color w:val="auto"/>
          <w:sz w:val="24"/>
          <w:szCs w:val="24"/>
        </w:rPr>
        <w:t>ș</w:t>
      </w:r>
      <w:r w:rsidRPr="00C14C80">
        <w:rPr>
          <w:rStyle w:val="l5def1"/>
          <w:b/>
          <w:color w:val="auto"/>
          <w:sz w:val="24"/>
          <w:szCs w:val="24"/>
        </w:rPr>
        <w:t xml:space="preserve">i ale timpului-bloc, </w:t>
      </w:r>
      <w:r w:rsidR="00E1653A" w:rsidRPr="00C14C80">
        <w:rPr>
          <w:rStyle w:val="l5def1"/>
          <w:b/>
          <w:color w:val="auto"/>
          <w:sz w:val="24"/>
          <w:szCs w:val="24"/>
        </w:rPr>
        <w:t xml:space="preserve">pentru </w:t>
      </w:r>
      <w:r w:rsidR="00F33D97" w:rsidRPr="00C14C80">
        <w:rPr>
          <w:rStyle w:val="l5def1"/>
          <w:b/>
          <w:color w:val="auto"/>
          <w:sz w:val="24"/>
          <w:szCs w:val="24"/>
        </w:rPr>
        <w:t>operați</w:t>
      </w:r>
      <w:r w:rsidRPr="00C14C80">
        <w:rPr>
          <w:rStyle w:val="l5def1"/>
          <w:b/>
          <w:color w:val="auto"/>
          <w:sz w:val="24"/>
          <w:szCs w:val="24"/>
        </w:rPr>
        <w:t>uni cu elicoptere</w:t>
      </w:r>
    </w:p>
    <w:p w:rsidR="00D37005" w:rsidRPr="009E5D4F" w:rsidRDefault="00D37005">
      <w:pPr>
        <w:jc w:val="both"/>
        <w:rPr>
          <w:rFonts w:ascii="Arial" w:hAnsi="Arial" w:cs="Arial"/>
        </w:rPr>
      </w:pPr>
    </w:p>
    <w:p w:rsidR="00D37005" w:rsidRPr="009E5D4F" w:rsidRDefault="0075361C">
      <w:pPr>
        <w:jc w:val="both"/>
        <w:divId w:val="2057774598"/>
        <w:rPr>
          <w:rFonts w:ascii="Arial" w:hAnsi="Arial" w:cs="Arial"/>
        </w:rPr>
      </w:pPr>
      <w:r>
        <w:rPr>
          <w:rFonts w:ascii="Arial" w:hAnsi="Arial" w:cs="Arial"/>
          <w:b/>
          <w:bCs/>
        </w:rPr>
        <w:t>1</w:t>
      </w:r>
      <w:r w:rsidR="003E7C27">
        <w:rPr>
          <w:rFonts w:ascii="Arial" w:hAnsi="Arial" w:cs="Arial"/>
          <w:b/>
          <w:bCs/>
        </w:rPr>
        <w:t>3</w:t>
      </w:r>
      <w:r>
        <w:rPr>
          <w:rFonts w:ascii="Arial" w:hAnsi="Arial" w:cs="Arial"/>
          <w:b/>
          <w:bCs/>
        </w:rPr>
        <w:t>.</w:t>
      </w:r>
      <w:r w:rsidR="003E7C27">
        <w:rPr>
          <w:rFonts w:ascii="Arial" w:hAnsi="Arial" w:cs="Arial"/>
          <w:b/>
          <w:bCs/>
        </w:rPr>
        <w:t>1</w:t>
      </w:r>
      <w:r>
        <w:rPr>
          <w:rFonts w:ascii="Arial" w:hAnsi="Arial" w:cs="Arial"/>
          <w:b/>
          <w:bCs/>
        </w:rPr>
        <w:t>.</w:t>
      </w:r>
      <w:r w:rsidR="00D37005" w:rsidRPr="009E5D4F">
        <w:rPr>
          <w:rFonts w:ascii="Arial" w:hAnsi="Arial" w:cs="Arial"/>
        </w:rPr>
        <w:t xml:space="preserve"> </w:t>
      </w:r>
      <w:r w:rsidR="00DB5A62">
        <w:rPr>
          <w:rStyle w:val="l5def1"/>
          <w:color w:val="auto"/>
          <w:sz w:val="24"/>
          <w:szCs w:val="24"/>
        </w:rPr>
        <w:t>Perioada de serviciu</w:t>
      </w:r>
      <w:r w:rsidR="00D37005" w:rsidRPr="009E5D4F">
        <w:rPr>
          <w:rStyle w:val="l5def1"/>
          <w:color w:val="auto"/>
          <w:sz w:val="24"/>
          <w:szCs w:val="24"/>
        </w:rPr>
        <w:t xml:space="preserve"> pentru zbor </w:t>
      </w:r>
      <w:r w:rsidR="00F33D97" w:rsidRPr="009E5D4F">
        <w:rPr>
          <w:rStyle w:val="l5def1"/>
          <w:color w:val="auto"/>
          <w:sz w:val="24"/>
          <w:szCs w:val="24"/>
        </w:rPr>
        <w:t>ș</w:t>
      </w:r>
      <w:r w:rsidR="00D37005" w:rsidRPr="009E5D4F">
        <w:rPr>
          <w:rStyle w:val="l5def1"/>
          <w:color w:val="auto"/>
          <w:sz w:val="24"/>
          <w:szCs w:val="24"/>
        </w:rPr>
        <w:t xml:space="preserve">i timpul-bloc zilnic maxim admis pentru echipajul care execută </w:t>
      </w:r>
      <w:r w:rsidR="00F33D97" w:rsidRPr="009E5D4F">
        <w:rPr>
          <w:rStyle w:val="l5def1"/>
          <w:color w:val="auto"/>
          <w:sz w:val="24"/>
          <w:szCs w:val="24"/>
        </w:rPr>
        <w:t>operați</w:t>
      </w:r>
      <w:r w:rsidR="00D37005" w:rsidRPr="009E5D4F">
        <w:rPr>
          <w:rStyle w:val="l5def1"/>
          <w:color w:val="auto"/>
          <w:sz w:val="24"/>
          <w:szCs w:val="24"/>
        </w:rPr>
        <w:t>uni cu elicoptere sunt limita</w:t>
      </w:r>
      <w:r w:rsidR="00F33D97" w:rsidRPr="009E5D4F">
        <w:rPr>
          <w:rStyle w:val="l5def1"/>
          <w:color w:val="auto"/>
          <w:sz w:val="24"/>
          <w:szCs w:val="24"/>
        </w:rPr>
        <w:t>ț</w:t>
      </w:r>
      <w:r w:rsidR="00D37005" w:rsidRPr="009E5D4F">
        <w:rPr>
          <w:rStyle w:val="l5def1"/>
          <w:color w:val="auto"/>
          <w:sz w:val="24"/>
          <w:szCs w:val="24"/>
        </w:rPr>
        <w:t>i, în func</w:t>
      </w:r>
      <w:r w:rsidR="00F33D97" w:rsidRPr="009E5D4F">
        <w:rPr>
          <w:rStyle w:val="l5def1"/>
          <w:color w:val="auto"/>
          <w:sz w:val="24"/>
          <w:szCs w:val="24"/>
        </w:rPr>
        <w:t>ț</w:t>
      </w:r>
      <w:r w:rsidR="00D37005" w:rsidRPr="009E5D4F">
        <w:rPr>
          <w:rStyle w:val="l5def1"/>
          <w:color w:val="auto"/>
          <w:sz w:val="24"/>
          <w:szCs w:val="24"/>
        </w:rPr>
        <w:t xml:space="preserve">ie de ora locală la care începe </w:t>
      </w:r>
      <w:r w:rsidR="00F33D97" w:rsidRPr="009E5D4F">
        <w:rPr>
          <w:rStyle w:val="l5def1"/>
          <w:color w:val="auto"/>
          <w:sz w:val="24"/>
          <w:szCs w:val="24"/>
        </w:rPr>
        <w:t>operați</w:t>
      </w:r>
      <w:r w:rsidR="00D37005" w:rsidRPr="009E5D4F">
        <w:rPr>
          <w:rStyle w:val="l5def1"/>
          <w:color w:val="auto"/>
          <w:sz w:val="24"/>
          <w:szCs w:val="24"/>
        </w:rPr>
        <w:t>unea, după cum urmează:</w:t>
      </w:r>
    </w:p>
    <w:p w:rsidR="00D37005" w:rsidRPr="009E5D4F" w:rsidRDefault="00D37005">
      <w:pPr>
        <w:jc w:val="both"/>
        <w:rPr>
          <w:rFonts w:ascii="Arial" w:hAnsi="Arial" w:cs="Arial"/>
        </w:rPr>
      </w:pPr>
    </w:p>
    <w:tbl>
      <w:tblPr>
        <w:tblW w:w="8444" w:type="dxa"/>
        <w:jc w:val="center"/>
        <w:tblCellMar>
          <w:top w:w="15" w:type="dxa"/>
          <w:left w:w="15" w:type="dxa"/>
          <w:bottom w:w="15" w:type="dxa"/>
          <w:right w:w="15" w:type="dxa"/>
        </w:tblCellMar>
        <w:tblLook w:val="04A0" w:firstRow="1" w:lastRow="0" w:firstColumn="1" w:lastColumn="0" w:noHBand="0" w:noVBand="1"/>
      </w:tblPr>
      <w:tblGrid>
        <w:gridCol w:w="2256"/>
        <w:gridCol w:w="2058"/>
        <w:gridCol w:w="1036"/>
        <w:gridCol w:w="2058"/>
        <w:gridCol w:w="1036"/>
      </w:tblGrid>
      <w:tr w:rsidR="009E5D4F" w:rsidRPr="009E5D4F" w:rsidTr="002F0C44">
        <w:trPr>
          <w:divId w:val="2141531109"/>
          <w:trHeight w:val="15"/>
          <w:jc w:val="center"/>
        </w:trPr>
        <w:tc>
          <w:tcPr>
            <w:tcW w:w="0" w:type="auto"/>
            <w:tcBorders>
              <w:top w:val="nil"/>
              <w:left w:val="nil"/>
              <w:bottom w:val="nil"/>
              <w:right w:val="nil"/>
            </w:tcBorders>
            <w:tcMar>
              <w:top w:w="0" w:type="dxa"/>
              <w:left w:w="45" w:type="dxa"/>
              <w:bottom w:w="0" w:type="dxa"/>
              <w:right w:w="45" w:type="dxa"/>
            </w:tcMar>
            <w:vAlign w:val="center"/>
            <w:hideMark/>
          </w:tcPr>
          <w:p w:rsidR="002F0C44" w:rsidRPr="009E5D4F" w:rsidRDefault="002F0C44">
            <w:pPr>
              <w:jc w:val="both"/>
              <w:rPr>
                <w:rFonts w:ascii="Arial" w:hAnsi="Arial" w:cs="Arial"/>
              </w:rPr>
            </w:pPr>
          </w:p>
        </w:tc>
        <w:tc>
          <w:tcPr>
            <w:tcW w:w="0" w:type="auto"/>
            <w:tcBorders>
              <w:top w:val="nil"/>
              <w:left w:val="nil"/>
              <w:bottom w:val="nil"/>
              <w:right w:val="nil"/>
            </w:tcBorders>
            <w:tcMar>
              <w:top w:w="0" w:type="dxa"/>
              <w:left w:w="45" w:type="dxa"/>
              <w:bottom w:w="0" w:type="dxa"/>
              <w:right w:w="45" w:type="dxa"/>
            </w:tcMar>
            <w:vAlign w:val="center"/>
            <w:hideMark/>
          </w:tcPr>
          <w:p w:rsidR="002F0C44" w:rsidRPr="009E5D4F" w:rsidRDefault="002F0C44">
            <w:pPr>
              <w:jc w:val="both"/>
              <w:rPr>
                <w:rFonts w:ascii="Arial" w:hAnsi="Arial" w:cs="Arial"/>
              </w:rPr>
            </w:pPr>
          </w:p>
        </w:tc>
        <w:tc>
          <w:tcPr>
            <w:tcW w:w="0" w:type="auto"/>
            <w:tcBorders>
              <w:top w:val="nil"/>
              <w:left w:val="nil"/>
              <w:bottom w:val="nil"/>
              <w:right w:val="nil"/>
            </w:tcBorders>
            <w:tcMar>
              <w:top w:w="0" w:type="dxa"/>
              <w:left w:w="45" w:type="dxa"/>
              <w:bottom w:w="0" w:type="dxa"/>
              <w:right w:w="45" w:type="dxa"/>
            </w:tcMar>
            <w:vAlign w:val="center"/>
            <w:hideMark/>
          </w:tcPr>
          <w:p w:rsidR="002F0C44" w:rsidRPr="009E5D4F" w:rsidRDefault="002F0C44">
            <w:pPr>
              <w:jc w:val="both"/>
              <w:rPr>
                <w:rFonts w:ascii="Arial" w:hAnsi="Arial" w:cs="Arial"/>
              </w:rPr>
            </w:pPr>
          </w:p>
        </w:tc>
        <w:tc>
          <w:tcPr>
            <w:tcW w:w="0" w:type="auto"/>
            <w:tcBorders>
              <w:top w:val="nil"/>
              <w:left w:val="nil"/>
              <w:bottom w:val="nil"/>
              <w:right w:val="nil"/>
            </w:tcBorders>
            <w:tcMar>
              <w:top w:w="0" w:type="dxa"/>
              <w:left w:w="45" w:type="dxa"/>
              <w:bottom w:w="0" w:type="dxa"/>
              <w:right w:w="45" w:type="dxa"/>
            </w:tcMar>
            <w:vAlign w:val="center"/>
            <w:hideMark/>
          </w:tcPr>
          <w:p w:rsidR="002F0C44" w:rsidRPr="009E5D4F" w:rsidRDefault="002F0C44">
            <w:pPr>
              <w:jc w:val="both"/>
              <w:rPr>
                <w:rFonts w:ascii="Arial" w:hAnsi="Arial" w:cs="Arial"/>
              </w:rPr>
            </w:pPr>
          </w:p>
        </w:tc>
        <w:tc>
          <w:tcPr>
            <w:tcW w:w="0" w:type="auto"/>
            <w:tcBorders>
              <w:top w:val="nil"/>
              <w:left w:val="nil"/>
              <w:bottom w:val="nil"/>
              <w:right w:val="nil"/>
            </w:tcBorders>
            <w:tcMar>
              <w:top w:w="0" w:type="dxa"/>
              <w:left w:w="45" w:type="dxa"/>
              <w:bottom w:w="0" w:type="dxa"/>
              <w:right w:w="45" w:type="dxa"/>
            </w:tcMar>
            <w:vAlign w:val="center"/>
            <w:hideMark/>
          </w:tcPr>
          <w:p w:rsidR="002F0C44" w:rsidRPr="009E5D4F" w:rsidRDefault="002F0C44">
            <w:pPr>
              <w:jc w:val="both"/>
              <w:rPr>
                <w:rFonts w:ascii="Arial" w:hAnsi="Arial" w:cs="Arial"/>
              </w:rPr>
            </w:pPr>
          </w:p>
        </w:tc>
      </w:tr>
      <w:tr w:rsidR="009E5D4F" w:rsidRPr="009E5D4F" w:rsidTr="00DD3374">
        <w:trPr>
          <w:divId w:val="2141531109"/>
          <w:trHeight w:val="1018"/>
          <w:jc w:val="center"/>
        </w:trPr>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2F0C44" w:rsidP="002F0C44">
            <w:pPr>
              <w:jc w:val="center"/>
              <w:rPr>
                <w:rFonts w:ascii="Arial" w:hAnsi="Arial" w:cs="Arial"/>
              </w:rPr>
            </w:pPr>
            <w:r w:rsidRPr="009E5D4F">
              <w:rPr>
                <w:rFonts w:ascii="Arial" w:hAnsi="Arial" w:cs="Arial"/>
              </w:rPr>
              <w:t xml:space="preserve">Ora locală la care începe </w:t>
            </w:r>
            <w:r w:rsidR="00F33D97" w:rsidRPr="009E5D4F">
              <w:rPr>
                <w:rFonts w:ascii="Arial" w:hAnsi="Arial" w:cs="Arial"/>
              </w:rPr>
              <w:t>operați</w:t>
            </w:r>
            <w:r w:rsidRPr="009E5D4F">
              <w:rPr>
                <w:rFonts w:ascii="Arial" w:hAnsi="Arial" w:cs="Arial"/>
              </w:rPr>
              <w:t>unea</w:t>
            </w: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2F0C44" w:rsidP="002F0C44">
            <w:pPr>
              <w:jc w:val="center"/>
              <w:rPr>
                <w:rFonts w:ascii="Arial" w:hAnsi="Arial" w:cs="Arial"/>
              </w:rPr>
            </w:pPr>
            <w:r w:rsidRPr="009E5D4F">
              <w:rPr>
                <w:rFonts w:ascii="Arial" w:hAnsi="Arial" w:cs="Arial"/>
              </w:rPr>
              <w:t>Elicoptere cu un singur pilot</w:t>
            </w: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2F0C44" w:rsidP="002F0C44">
            <w:pPr>
              <w:jc w:val="center"/>
              <w:rPr>
                <w:rFonts w:ascii="Arial" w:hAnsi="Arial" w:cs="Arial"/>
              </w:rPr>
            </w:pPr>
            <w:r w:rsidRPr="009E5D4F">
              <w:rPr>
                <w:rFonts w:ascii="Arial" w:hAnsi="Arial" w:cs="Arial"/>
              </w:rPr>
              <w:t>Elicoptere cu 2 pilo</w:t>
            </w:r>
            <w:r w:rsidR="00F33D97" w:rsidRPr="009E5D4F">
              <w:rPr>
                <w:rFonts w:ascii="Arial" w:hAnsi="Arial" w:cs="Arial"/>
              </w:rPr>
              <w:t>ț</w:t>
            </w:r>
            <w:r w:rsidRPr="009E5D4F">
              <w:rPr>
                <w:rFonts w:ascii="Arial" w:hAnsi="Arial" w:cs="Arial"/>
              </w:rPr>
              <w:t>i</w:t>
            </w:r>
          </w:p>
        </w:tc>
      </w:tr>
      <w:tr w:rsidR="009E5D4F" w:rsidRPr="009E5D4F" w:rsidTr="00DD3374">
        <w:trPr>
          <w:divId w:val="2141531109"/>
          <w:trHeight w:val="1295"/>
          <w:jc w:val="center"/>
        </w:trPr>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2F0C44" w:rsidP="002F0C44">
            <w:pPr>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E53091" w:rsidP="002F0C44">
            <w:pPr>
              <w:jc w:val="center"/>
              <w:rPr>
                <w:rFonts w:ascii="Arial" w:hAnsi="Arial" w:cs="Arial"/>
              </w:rPr>
            </w:pPr>
            <w:r>
              <w:rPr>
                <w:rFonts w:ascii="Arial" w:hAnsi="Arial" w:cs="Arial"/>
              </w:rPr>
              <w:t>Perioadă de serviciu pentru zbor</w:t>
            </w:r>
            <w:r w:rsidR="002F0C44" w:rsidRPr="009E5D4F">
              <w:rPr>
                <w:rFonts w:ascii="Arial" w:hAnsi="Arial" w:cs="Arial"/>
              </w:rPr>
              <w:t xml:space="preserve"> (ore)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2F0C44" w:rsidP="002F0C44">
            <w:pPr>
              <w:jc w:val="center"/>
              <w:rPr>
                <w:rFonts w:ascii="Arial" w:hAnsi="Arial" w:cs="Arial"/>
              </w:rPr>
            </w:pPr>
            <w:r w:rsidRPr="009E5D4F">
              <w:rPr>
                <w:rFonts w:ascii="Arial" w:hAnsi="Arial" w:cs="Arial"/>
              </w:rPr>
              <w:t>Timp-bloc (ore)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E53091" w:rsidP="002F0C44">
            <w:pPr>
              <w:jc w:val="center"/>
              <w:rPr>
                <w:rFonts w:ascii="Arial" w:hAnsi="Arial" w:cs="Arial"/>
              </w:rPr>
            </w:pPr>
            <w:r>
              <w:rPr>
                <w:rFonts w:ascii="Arial" w:hAnsi="Arial" w:cs="Arial"/>
              </w:rPr>
              <w:t>Perioadă de serviciu pentru zbor</w:t>
            </w:r>
            <w:r w:rsidR="002F0C44" w:rsidRPr="009E5D4F">
              <w:rPr>
                <w:rFonts w:ascii="Arial" w:hAnsi="Arial" w:cs="Arial"/>
              </w:rPr>
              <w:t xml:space="preserve"> (ore)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2F0C44" w:rsidP="002F0C44">
            <w:pPr>
              <w:jc w:val="center"/>
              <w:rPr>
                <w:rFonts w:ascii="Arial" w:hAnsi="Arial" w:cs="Arial"/>
              </w:rPr>
            </w:pPr>
            <w:r w:rsidRPr="009E5D4F">
              <w:rPr>
                <w:rFonts w:ascii="Arial" w:hAnsi="Arial" w:cs="Arial"/>
              </w:rPr>
              <w:t>Timp-bloc (ore)</w:t>
            </w:r>
          </w:p>
        </w:tc>
      </w:tr>
      <w:tr w:rsidR="009E5D4F" w:rsidRPr="009E5D4F" w:rsidTr="002F0C44">
        <w:trPr>
          <w:divId w:val="2141531109"/>
          <w:trHeight w:val="315"/>
          <w:jc w:val="center"/>
        </w:trPr>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A45D2D" w:rsidP="00A45D2D">
            <w:pPr>
              <w:jc w:val="center"/>
              <w:rPr>
                <w:rFonts w:ascii="Arial" w:hAnsi="Arial" w:cs="Arial"/>
              </w:rPr>
            </w:pPr>
            <w:r w:rsidRPr="009E5D4F">
              <w:rPr>
                <w:rFonts w:ascii="Arial" w:hAnsi="Arial" w:cs="Arial"/>
              </w:rPr>
              <w:t>0</w:t>
            </w:r>
            <w:r w:rsidR="002F0C44" w:rsidRPr="009E5D4F">
              <w:rPr>
                <w:rFonts w:ascii="Arial" w:hAnsi="Arial" w:cs="Arial"/>
              </w:rPr>
              <w:t>6</w:t>
            </w:r>
            <w:r w:rsidRPr="009E5D4F">
              <w:rPr>
                <w:rFonts w:ascii="Arial" w:hAnsi="Arial" w:cs="Arial"/>
              </w:rPr>
              <w:t>:</w:t>
            </w:r>
            <w:r w:rsidR="002F0C44" w:rsidRPr="009E5D4F">
              <w:rPr>
                <w:rFonts w:ascii="Arial" w:hAnsi="Arial" w:cs="Arial"/>
              </w:rPr>
              <w:t>00</w:t>
            </w:r>
            <w:r w:rsidRPr="009E5D4F">
              <w:rPr>
                <w:rFonts w:ascii="Arial" w:hAnsi="Arial" w:cs="Arial"/>
              </w:rPr>
              <w:t xml:space="preserve"> – 0</w:t>
            </w:r>
            <w:r w:rsidR="002F0C44" w:rsidRPr="009E5D4F">
              <w:rPr>
                <w:rFonts w:ascii="Arial" w:hAnsi="Arial" w:cs="Arial"/>
              </w:rPr>
              <w:t>6</w:t>
            </w:r>
            <w:r w:rsidRPr="009E5D4F">
              <w:rPr>
                <w:rFonts w:ascii="Arial" w:hAnsi="Arial" w:cs="Arial"/>
              </w:rPr>
              <w:t>:</w:t>
            </w:r>
            <w:r w:rsidR="002F0C44" w:rsidRPr="009E5D4F">
              <w:rPr>
                <w:rFonts w:ascii="Arial" w:hAnsi="Arial" w:cs="Arial"/>
              </w:rPr>
              <w:t>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2F0C44" w:rsidP="002F0C44">
            <w:pPr>
              <w:jc w:val="center"/>
              <w:rPr>
                <w:rFonts w:ascii="Arial" w:hAnsi="Arial" w:cs="Arial"/>
              </w:rPr>
            </w:pPr>
            <w:r w:rsidRPr="009E5D4F">
              <w:rPr>
                <w:rFonts w:ascii="Arial" w:hAnsi="Arial" w:cs="Arial"/>
              </w:rPr>
              <w:t>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2F0C44" w:rsidP="002F0C44">
            <w:pPr>
              <w:jc w:val="center"/>
              <w:rPr>
                <w:rFonts w:ascii="Arial" w:hAnsi="Arial" w:cs="Arial"/>
              </w:rPr>
            </w:pPr>
            <w:r w:rsidRPr="009E5D4F">
              <w:rPr>
                <w:rFonts w:ascii="Arial" w:hAnsi="Arial" w:cs="Arial"/>
              </w:rPr>
              <w:t>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2F0C44" w:rsidP="002F0C44">
            <w:pPr>
              <w:jc w:val="center"/>
              <w:rPr>
                <w:rFonts w:ascii="Arial" w:hAnsi="Arial" w:cs="Arial"/>
              </w:rPr>
            </w:pPr>
            <w:r w:rsidRPr="009E5D4F">
              <w:rPr>
                <w:rFonts w:ascii="Arial" w:hAnsi="Arial" w:cs="Arial"/>
              </w:rPr>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2F0C44" w:rsidP="002F0C44">
            <w:pPr>
              <w:jc w:val="center"/>
              <w:rPr>
                <w:rFonts w:ascii="Arial" w:hAnsi="Arial" w:cs="Arial"/>
              </w:rPr>
            </w:pPr>
            <w:r w:rsidRPr="009E5D4F">
              <w:rPr>
                <w:rFonts w:ascii="Arial" w:hAnsi="Arial" w:cs="Arial"/>
              </w:rPr>
              <w:t>7</w:t>
            </w:r>
          </w:p>
        </w:tc>
      </w:tr>
      <w:tr w:rsidR="009E5D4F" w:rsidRPr="009E5D4F" w:rsidTr="002F0C44">
        <w:trPr>
          <w:divId w:val="2141531109"/>
          <w:trHeight w:val="315"/>
          <w:jc w:val="center"/>
        </w:trPr>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A45D2D" w:rsidP="00A45D2D">
            <w:pPr>
              <w:jc w:val="center"/>
              <w:rPr>
                <w:rFonts w:ascii="Arial" w:hAnsi="Arial" w:cs="Arial"/>
              </w:rPr>
            </w:pPr>
            <w:r w:rsidRPr="009E5D4F">
              <w:rPr>
                <w:rFonts w:ascii="Arial" w:hAnsi="Arial" w:cs="Arial"/>
              </w:rPr>
              <w:t>07:</w:t>
            </w:r>
            <w:r w:rsidR="002F0C44" w:rsidRPr="009E5D4F">
              <w:rPr>
                <w:rFonts w:ascii="Arial" w:hAnsi="Arial" w:cs="Arial"/>
              </w:rPr>
              <w:t>00</w:t>
            </w:r>
            <w:r w:rsidRPr="009E5D4F">
              <w:rPr>
                <w:rFonts w:ascii="Arial" w:hAnsi="Arial" w:cs="Arial"/>
              </w:rPr>
              <w:t xml:space="preserve"> – 0</w:t>
            </w:r>
            <w:r w:rsidR="002F0C44" w:rsidRPr="009E5D4F">
              <w:rPr>
                <w:rFonts w:ascii="Arial" w:hAnsi="Arial" w:cs="Arial"/>
              </w:rPr>
              <w:t>7</w:t>
            </w:r>
            <w:r w:rsidRPr="009E5D4F">
              <w:rPr>
                <w:rFonts w:ascii="Arial" w:hAnsi="Arial" w:cs="Arial"/>
              </w:rPr>
              <w:t>:</w:t>
            </w:r>
            <w:r w:rsidR="002F0C44" w:rsidRPr="009E5D4F">
              <w:rPr>
                <w:rFonts w:ascii="Arial" w:hAnsi="Arial" w:cs="Arial"/>
              </w:rPr>
              <w:t>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2F0C44" w:rsidP="002F0C44">
            <w:pPr>
              <w:jc w:val="center"/>
              <w:rPr>
                <w:rFonts w:ascii="Arial" w:hAnsi="Arial" w:cs="Arial"/>
              </w:rPr>
            </w:pPr>
            <w:r w:rsidRPr="009E5D4F">
              <w:rPr>
                <w:rFonts w:ascii="Arial" w:hAnsi="Arial" w:cs="Arial"/>
              </w:rPr>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2F0C44" w:rsidP="002F0C44">
            <w:pPr>
              <w:jc w:val="center"/>
              <w:rPr>
                <w:rFonts w:ascii="Arial" w:hAnsi="Arial" w:cs="Arial"/>
              </w:rPr>
            </w:pPr>
            <w:r w:rsidRPr="009E5D4F">
              <w:rPr>
                <w:rFonts w:ascii="Arial" w:hAnsi="Arial" w:cs="Arial"/>
              </w:rPr>
              <w:t>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2F0C44" w:rsidP="002F0C44">
            <w:pPr>
              <w:jc w:val="center"/>
              <w:rPr>
                <w:rFonts w:ascii="Arial" w:hAnsi="Arial" w:cs="Arial"/>
              </w:rPr>
            </w:pPr>
            <w:r w:rsidRPr="009E5D4F">
              <w:rPr>
                <w:rFonts w:ascii="Arial" w:hAnsi="Arial" w:cs="Arial"/>
              </w:rPr>
              <w:t>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2F0C44" w:rsidP="002F0C44">
            <w:pPr>
              <w:jc w:val="center"/>
              <w:rPr>
                <w:rFonts w:ascii="Arial" w:hAnsi="Arial" w:cs="Arial"/>
              </w:rPr>
            </w:pPr>
            <w:r w:rsidRPr="009E5D4F">
              <w:rPr>
                <w:rFonts w:ascii="Arial" w:hAnsi="Arial" w:cs="Arial"/>
              </w:rPr>
              <w:t>8</w:t>
            </w:r>
          </w:p>
        </w:tc>
      </w:tr>
      <w:tr w:rsidR="009E5D4F" w:rsidRPr="009E5D4F" w:rsidTr="002F0C44">
        <w:trPr>
          <w:divId w:val="2141531109"/>
          <w:trHeight w:val="315"/>
          <w:jc w:val="center"/>
        </w:trPr>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A45D2D" w:rsidP="00A45D2D">
            <w:pPr>
              <w:jc w:val="center"/>
              <w:rPr>
                <w:rFonts w:ascii="Arial" w:hAnsi="Arial" w:cs="Arial"/>
              </w:rPr>
            </w:pPr>
            <w:r w:rsidRPr="009E5D4F">
              <w:rPr>
                <w:rFonts w:ascii="Arial" w:hAnsi="Arial" w:cs="Arial"/>
              </w:rPr>
              <w:t>08:</w:t>
            </w:r>
            <w:r w:rsidR="002F0C44" w:rsidRPr="009E5D4F">
              <w:rPr>
                <w:rFonts w:ascii="Arial" w:hAnsi="Arial" w:cs="Arial"/>
              </w:rPr>
              <w:t>00</w:t>
            </w:r>
            <w:r w:rsidRPr="009E5D4F">
              <w:rPr>
                <w:rFonts w:ascii="Arial" w:hAnsi="Arial" w:cs="Arial"/>
              </w:rPr>
              <w:t xml:space="preserve"> – </w:t>
            </w:r>
            <w:r w:rsidR="002F0C44" w:rsidRPr="009E5D4F">
              <w:rPr>
                <w:rFonts w:ascii="Arial" w:hAnsi="Arial" w:cs="Arial"/>
              </w:rPr>
              <w:t>13</w:t>
            </w:r>
            <w:r w:rsidRPr="009E5D4F">
              <w:rPr>
                <w:rFonts w:ascii="Arial" w:hAnsi="Arial" w:cs="Arial"/>
              </w:rPr>
              <w:t>:</w:t>
            </w:r>
            <w:r w:rsidR="002F0C44" w:rsidRPr="009E5D4F">
              <w:rPr>
                <w:rFonts w:ascii="Arial" w:hAnsi="Arial" w:cs="Arial"/>
              </w:rPr>
              <w:t>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2F0C44" w:rsidP="002F0C44">
            <w:pPr>
              <w:jc w:val="center"/>
              <w:rPr>
                <w:rFonts w:ascii="Arial" w:hAnsi="Arial" w:cs="Arial"/>
              </w:rPr>
            </w:pPr>
            <w:r w:rsidRPr="009E5D4F">
              <w:rPr>
                <w:rFonts w:ascii="Arial" w:hAnsi="Arial" w:cs="Arial"/>
              </w:rPr>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2F0C44" w:rsidP="002F0C44">
            <w:pPr>
              <w:jc w:val="center"/>
              <w:rPr>
                <w:rFonts w:ascii="Arial" w:hAnsi="Arial" w:cs="Arial"/>
              </w:rPr>
            </w:pPr>
            <w:r w:rsidRPr="009E5D4F">
              <w:rPr>
                <w:rFonts w:ascii="Arial" w:hAnsi="Arial" w:cs="Arial"/>
              </w:rPr>
              <w:t>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2F0C44" w:rsidP="002F0C44">
            <w:pPr>
              <w:jc w:val="center"/>
              <w:rPr>
                <w:rFonts w:ascii="Arial" w:hAnsi="Arial" w:cs="Arial"/>
              </w:rPr>
            </w:pPr>
            <w:r w:rsidRPr="009E5D4F">
              <w:rPr>
                <w:rFonts w:ascii="Arial" w:hAnsi="Arial" w:cs="Arial"/>
              </w:rPr>
              <w:t>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2F0C44" w:rsidP="002F0C44">
            <w:pPr>
              <w:jc w:val="center"/>
              <w:rPr>
                <w:rFonts w:ascii="Arial" w:hAnsi="Arial" w:cs="Arial"/>
              </w:rPr>
            </w:pPr>
            <w:r w:rsidRPr="009E5D4F">
              <w:rPr>
                <w:rFonts w:ascii="Arial" w:hAnsi="Arial" w:cs="Arial"/>
              </w:rPr>
              <w:t>8</w:t>
            </w:r>
          </w:p>
        </w:tc>
      </w:tr>
      <w:tr w:rsidR="009E5D4F" w:rsidRPr="009E5D4F" w:rsidTr="002F0C44">
        <w:trPr>
          <w:divId w:val="2141531109"/>
          <w:trHeight w:val="315"/>
          <w:jc w:val="center"/>
        </w:trPr>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2F0C44" w:rsidP="00A45D2D">
            <w:pPr>
              <w:jc w:val="center"/>
              <w:rPr>
                <w:rFonts w:ascii="Arial" w:hAnsi="Arial" w:cs="Arial"/>
              </w:rPr>
            </w:pPr>
            <w:r w:rsidRPr="009E5D4F">
              <w:rPr>
                <w:rFonts w:ascii="Arial" w:hAnsi="Arial" w:cs="Arial"/>
              </w:rPr>
              <w:t>14</w:t>
            </w:r>
            <w:r w:rsidR="00A45D2D" w:rsidRPr="009E5D4F">
              <w:rPr>
                <w:rFonts w:ascii="Arial" w:hAnsi="Arial" w:cs="Arial"/>
              </w:rPr>
              <w:t>:</w:t>
            </w:r>
            <w:r w:rsidRPr="009E5D4F">
              <w:rPr>
                <w:rFonts w:ascii="Arial" w:hAnsi="Arial" w:cs="Arial"/>
              </w:rPr>
              <w:t>00</w:t>
            </w:r>
            <w:r w:rsidR="00A45D2D" w:rsidRPr="009E5D4F">
              <w:rPr>
                <w:rFonts w:ascii="Arial" w:hAnsi="Arial" w:cs="Arial"/>
              </w:rPr>
              <w:t xml:space="preserve"> – 01:</w:t>
            </w:r>
            <w:r w:rsidRPr="009E5D4F">
              <w:rPr>
                <w:rFonts w:ascii="Arial" w:hAnsi="Arial" w:cs="Arial"/>
              </w:rPr>
              <w:t>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2F0C44" w:rsidP="002F0C44">
            <w:pPr>
              <w:jc w:val="center"/>
              <w:rPr>
                <w:rFonts w:ascii="Arial" w:hAnsi="Arial" w:cs="Arial"/>
              </w:rPr>
            </w:pPr>
            <w:r w:rsidRPr="009E5D4F">
              <w:rPr>
                <w:rFonts w:ascii="Arial" w:hAnsi="Arial" w:cs="Arial"/>
              </w:rPr>
              <w:t>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2F0C44" w:rsidP="002F0C44">
            <w:pPr>
              <w:jc w:val="center"/>
              <w:rPr>
                <w:rFonts w:ascii="Arial" w:hAnsi="Arial" w:cs="Arial"/>
              </w:rPr>
            </w:pPr>
            <w:r w:rsidRPr="009E5D4F">
              <w:rPr>
                <w:rFonts w:ascii="Arial" w:hAnsi="Arial" w:cs="Arial"/>
              </w:rPr>
              <w:t>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2F0C44" w:rsidP="002F0C44">
            <w:pPr>
              <w:jc w:val="center"/>
              <w:rPr>
                <w:rFonts w:ascii="Arial" w:hAnsi="Arial" w:cs="Arial"/>
              </w:rPr>
            </w:pPr>
            <w:r w:rsidRPr="009E5D4F">
              <w:rPr>
                <w:rFonts w:ascii="Arial" w:hAnsi="Arial" w:cs="Arial"/>
              </w:rPr>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2F0C44" w:rsidP="002F0C44">
            <w:pPr>
              <w:jc w:val="center"/>
              <w:rPr>
                <w:rFonts w:ascii="Arial" w:hAnsi="Arial" w:cs="Arial"/>
              </w:rPr>
            </w:pPr>
            <w:r w:rsidRPr="009E5D4F">
              <w:rPr>
                <w:rFonts w:ascii="Arial" w:hAnsi="Arial" w:cs="Arial"/>
              </w:rPr>
              <w:t>7</w:t>
            </w:r>
          </w:p>
        </w:tc>
      </w:tr>
      <w:tr w:rsidR="00916682" w:rsidRPr="009E5D4F" w:rsidTr="002F0C44">
        <w:trPr>
          <w:divId w:val="2141531109"/>
          <w:trHeight w:val="330"/>
          <w:jc w:val="center"/>
        </w:trPr>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A45D2D" w:rsidP="00A45D2D">
            <w:pPr>
              <w:jc w:val="center"/>
              <w:rPr>
                <w:rFonts w:ascii="Arial" w:hAnsi="Arial" w:cs="Arial"/>
              </w:rPr>
            </w:pPr>
            <w:r w:rsidRPr="009E5D4F">
              <w:rPr>
                <w:rFonts w:ascii="Arial" w:hAnsi="Arial" w:cs="Arial"/>
              </w:rPr>
              <w:t>02:</w:t>
            </w:r>
            <w:r w:rsidR="002F0C44" w:rsidRPr="009E5D4F">
              <w:rPr>
                <w:rFonts w:ascii="Arial" w:hAnsi="Arial" w:cs="Arial"/>
              </w:rPr>
              <w:t>00</w:t>
            </w:r>
            <w:r w:rsidRPr="009E5D4F">
              <w:rPr>
                <w:rFonts w:ascii="Arial" w:hAnsi="Arial" w:cs="Arial"/>
              </w:rPr>
              <w:t xml:space="preserve"> – 0</w:t>
            </w:r>
            <w:r w:rsidR="002F0C44" w:rsidRPr="009E5D4F">
              <w:rPr>
                <w:rFonts w:ascii="Arial" w:hAnsi="Arial" w:cs="Arial"/>
              </w:rPr>
              <w:t>5</w:t>
            </w:r>
            <w:r w:rsidRPr="009E5D4F">
              <w:rPr>
                <w:rFonts w:ascii="Arial" w:hAnsi="Arial" w:cs="Arial"/>
              </w:rPr>
              <w:t>:</w:t>
            </w:r>
            <w:r w:rsidR="002F0C44" w:rsidRPr="009E5D4F">
              <w:rPr>
                <w:rFonts w:ascii="Arial" w:hAnsi="Arial" w:cs="Arial"/>
              </w:rPr>
              <w:t>59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2F0C44" w:rsidP="002F0C44">
            <w:pPr>
              <w:jc w:val="center"/>
              <w:rPr>
                <w:rFonts w:ascii="Arial" w:hAnsi="Arial" w:cs="Arial"/>
              </w:rPr>
            </w:pPr>
            <w:r w:rsidRPr="009E5D4F">
              <w:rPr>
                <w:rFonts w:ascii="Arial" w:hAnsi="Arial" w:cs="Arial"/>
              </w:rPr>
              <w:t>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2F0C44" w:rsidP="002F0C44">
            <w:pPr>
              <w:jc w:val="center"/>
              <w:rPr>
                <w:rFonts w:ascii="Arial" w:hAnsi="Arial" w:cs="Arial"/>
              </w:rPr>
            </w:pPr>
            <w:r w:rsidRPr="009E5D4F">
              <w:rPr>
                <w:rFonts w:ascii="Arial" w:hAnsi="Arial" w:cs="Arial"/>
              </w:rPr>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2F0C44" w:rsidP="002F0C44">
            <w:pPr>
              <w:jc w:val="center"/>
              <w:rPr>
                <w:rFonts w:ascii="Arial" w:hAnsi="Arial" w:cs="Arial"/>
              </w:rPr>
            </w:pPr>
            <w:r w:rsidRPr="009E5D4F">
              <w:rPr>
                <w:rFonts w:ascii="Arial" w:hAnsi="Arial" w:cs="Arial"/>
              </w:rPr>
              <w:t>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F0C44" w:rsidRPr="009E5D4F" w:rsidRDefault="002F0C44" w:rsidP="002F0C44">
            <w:pPr>
              <w:jc w:val="center"/>
              <w:rPr>
                <w:rFonts w:ascii="Arial" w:hAnsi="Arial" w:cs="Arial"/>
              </w:rPr>
            </w:pPr>
            <w:r w:rsidRPr="009E5D4F">
              <w:rPr>
                <w:rFonts w:ascii="Arial" w:hAnsi="Arial" w:cs="Arial"/>
              </w:rPr>
              <w:t>6</w:t>
            </w:r>
          </w:p>
        </w:tc>
      </w:tr>
    </w:tbl>
    <w:p w:rsidR="00D37005" w:rsidRPr="009E5D4F" w:rsidRDefault="00D37005">
      <w:pPr>
        <w:jc w:val="both"/>
        <w:rPr>
          <w:rFonts w:ascii="Arial" w:hAnsi="Arial" w:cs="Arial"/>
        </w:rPr>
      </w:pPr>
    </w:p>
    <w:p w:rsidR="006D31AE" w:rsidRPr="009E5D4F" w:rsidRDefault="0075361C" w:rsidP="006D31AE">
      <w:pPr>
        <w:jc w:val="both"/>
        <w:divId w:val="90592461"/>
        <w:rPr>
          <w:rFonts w:ascii="Arial" w:hAnsi="Arial" w:cs="Arial"/>
        </w:rPr>
      </w:pPr>
      <w:r>
        <w:rPr>
          <w:rFonts w:ascii="Arial" w:hAnsi="Arial" w:cs="Arial"/>
          <w:b/>
          <w:bCs/>
        </w:rPr>
        <w:t>1</w:t>
      </w:r>
      <w:r w:rsidR="003E7C27">
        <w:rPr>
          <w:rFonts w:ascii="Arial" w:hAnsi="Arial" w:cs="Arial"/>
          <w:b/>
          <w:bCs/>
        </w:rPr>
        <w:t>3</w:t>
      </w:r>
      <w:r>
        <w:rPr>
          <w:rFonts w:ascii="Arial" w:hAnsi="Arial" w:cs="Arial"/>
          <w:b/>
          <w:bCs/>
        </w:rPr>
        <w:t>.</w:t>
      </w:r>
      <w:r w:rsidR="003E7C27">
        <w:rPr>
          <w:rFonts w:ascii="Arial" w:hAnsi="Arial" w:cs="Arial"/>
          <w:b/>
          <w:bCs/>
        </w:rPr>
        <w:t>2</w:t>
      </w:r>
      <w:r>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Membrii echipaj</w:t>
      </w:r>
      <w:r w:rsidR="00AF599E">
        <w:rPr>
          <w:rStyle w:val="l5def1"/>
          <w:color w:val="auto"/>
          <w:sz w:val="24"/>
          <w:szCs w:val="24"/>
        </w:rPr>
        <w:t>ului</w:t>
      </w:r>
      <w:r w:rsidR="00D37005" w:rsidRPr="009E5D4F">
        <w:rPr>
          <w:rStyle w:val="l5def1"/>
          <w:color w:val="auto"/>
          <w:sz w:val="24"/>
          <w:szCs w:val="24"/>
        </w:rPr>
        <w:t xml:space="preserve"> care efectuează zboruri repetate de scurtă durată/sectoare reduse, zboruri la platforme de foraj, zboruri-navetă, zboruri-</w:t>
      </w:r>
      <w:r w:rsidR="00F33D97" w:rsidRPr="009E5D4F">
        <w:rPr>
          <w:rStyle w:val="l5def1"/>
          <w:color w:val="auto"/>
          <w:sz w:val="24"/>
          <w:szCs w:val="24"/>
        </w:rPr>
        <w:t>ș</w:t>
      </w:r>
      <w:r w:rsidR="00D37005" w:rsidRPr="009E5D4F">
        <w:rPr>
          <w:rStyle w:val="l5def1"/>
          <w:color w:val="auto"/>
          <w:sz w:val="24"/>
          <w:szCs w:val="24"/>
        </w:rPr>
        <w:t xml:space="preserve">coală - cu o medie de 10 sau mai multe aterizări pe oră - </w:t>
      </w:r>
      <w:r w:rsidR="00F33D97" w:rsidRPr="009E5D4F">
        <w:rPr>
          <w:rStyle w:val="l5def1"/>
          <w:color w:val="auto"/>
          <w:sz w:val="24"/>
          <w:szCs w:val="24"/>
        </w:rPr>
        <w:t>ș</w:t>
      </w:r>
      <w:r w:rsidR="00D37005" w:rsidRPr="009E5D4F">
        <w:rPr>
          <w:rStyle w:val="l5def1"/>
          <w:color w:val="auto"/>
          <w:sz w:val="24"/>
          <w:szCs w:val="24"/>
        </w:rPr>
        <w:t>i zboruri în misiuni aviochimice indiferent de numărul de aterizări pe oră - trebuie să facă o pauză la sol, în exteriorul elicopterului, de minimum 60 de minute la fiecare 3 ore de zbor.</w:t>
      </w:r>
    </w:p>
    <w:p w:rsidR="006D31AE" w:rsidRPr="009E5D4F" w:rsidRDefault="006D31AE" w:rsidP="006D31AE">
      <w:pPr>
        <w:jc w:val="both"/>
        <w:divId w:val="90592461"/>
        <w:rPr>
          <w:rFonts w:ascii="Arial" w:hAnsi="Arial" w:cs="Arial"/>
          <w:b/>
          <w:bCs/>
        </w:rPr>
      </w:pPr>
    </w:p>
    <w:p w:rsidR="00D37005" w:rsidRPr="009E5D4F" w:rsidRDefault="0075361C" w:rsidP="006D31AE">
      <w:pPr>
        <w:jc w:val="both"/>
        <w:divId w:val="90592461"/>
        <w:rPr>
          <w:rFonts w:ascii="Arial" w:hAnsi="Arial" w:cs="Arial"/>
        </w:rPr>
      </w:pPr>
      <w:r>
        <w:rPr>
          <w:rFonts w:ascii="Arial" w:hAnsi="Arial" w:cs="Arial"/>
          <w:b/>
          <w:bCs/>
        </w:rPr>
        <w:t>1</w:t>
      </w:r>
      <w:r w:rsidR="003E7C27">
        <w:rPr>
          <w:rFonts w:ascii="Arial" w:hAnsi="Arial" w:cs="Arial"/>
          <w:b/>
          <w:bCs/>
        </w:rPr>
        <w:t>3</w:t>
      </w:r>
      <w:r>
        <w:rPr>
          <w:rFonts w:ascii="Arial" w:hAnsi="Arial" w:cs="Arial"/>
          <w:b/>
          <w:bCs/>
        </w:rPr>
        <w:t>.</w:t>
      </w:r>
      <w:r w:rsidR="003E7C27">
        <w:rPr>
          <w:rFonts w:ascii="Arial" w:hAnsi="Arial" w:cs="Arial"/>
          <w:b/>
          <w:bCs/>
        </w:rPr>
        <w:t>3</w:t>
      </w:r>
      <w:r>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 xml:space="preserve">În </w:t>
      </w:r>
      <w:r w:rsidR="00F33D97" w:rsidRPr="009E5D4F">
        <w:rPr>
          <w:rStyle w:val="l5def1"/>
          <w:color w:val="auto"/>
          <w:sz w:val="24"/>
          <w:szCs w:val="24"/>
        </w:rPr>
        <w:t>condiți</w:t>
      </w:r>
      <w:r w:rsidR="00D37005" w:rsidRPr="009E5D4F">
        <w:rPr>
          <w:rStyle w:val="l5def1"/>
          <w:color w:val="auto"/>
          <w:sz w:val="24"/>
          <w:szCs w:val="24"/>
        </w:rPr>
        <w:t xml:space="preserve">ile executării unor misiuni complexe transport de încărcături suspendate, </w:t>
      </w:r>
      <w:r w:rsidR="00F33D97" w:rsidRPr="009E5D4F">
        <w:rPr>
          <w:rStyle w:val="l5def1"/>
          <w:color w:val="auto"/>
          <w:sz w:val="24"/>
          <w:szCs w:val="24"/>
        </w:rPr>
        <w:t>operați</w:t>
      </w:r>
      <w:r w:rsidR="00D37005" w:rsidRPr="009E5D4F">
        <w:rPr>
          <w:rStyle w:val="l5def1"/>
          <w:color w:val="auto"/>
          <w:sz w:val="24"/>
          <w:szCs w:val="24"/>
        </w:rPr>
        <w:t xml:space="preserve">uni cu macaraua etc. - operatorul va preciza perioada maximă continuă a </w:t>
      </w:r>
      <w:r w:rsidR="00F33D97" w:rsidRPr="009E5D4F">
        <w:rPr>
          <w:rStyle w:val="l5def1"/>
          <w:color w:val="auto"/>
          <w:sz w:val="24"/>
          <w:szCs w:val="24"/>
        </w:rPr>
        <w:t>operați</w:t>
      </w:r>
      <w:r w:rsidR="00D37005" w:rsidRPr="009E5D4F">
        <w:rPr>
          <w:rStyle w:val="l5def1"/>
          <w:color w:val="auto"/>
          <w:sz w:val="24"/>
          <w:szCs w:val="24"/>
        </w:rPr>
        <w:t>unii</w:t>
      </w:r>
      <w:r w:rsidR="00DE53D5" w:rsidRPr="009E5D4F">
        <w:rPr>
          <w:rStyle w:val="l5def1"/>
          <w:color w:val="auto"/>
          <w:sz w:val="24"/>
          <w:szCs w:val="24"/>
        </w:rPr>
        <w:t xml:space="preserve">, </w:t>
      </w:r>
      <w:r w:rsidR="00180F1A" w:rsidRPr="009E5D4F">
        <w:rPr>
          <w:rStyle w:val="l5def1"/>
          <w:color w:val="auto"/>
          <w:sz w:val="24"/>
          <w:szCs w:val="24"/>
        </w:rPr>
        <w:t xml:space="preserve">în acord cu o </w:t>
      </w:r>
      <w:r w:rsidR="00DE53D5" w:rsidRPr="009E5D4F">
        <w:rPr>
          <w:rStyle w:val="l5def1"/>
          <w:color w:val="auto"/>
          <w:sz w:val="24"/>
          <w:szCs w:val="24"/>
        </w:rPr>
        <w:t>evaluare a riscului</w:t>
      </w:r>
      <w:r w:rsidR="00180F1A" w:rsidRPr="009E5D4F">
        <w:rPr>
          <w:rStyle w:val="l5def1"/>
          <w:color w:val="auto"/>
          <w:sz w:val="24"/>
          <w:szCs w:val="24"/>
        </w:rPr>
        <w:t xml:space="preserve"> de oboseală</w:t>
      </w:r>
      <w:r w:rsidR="00D37005" w:rsidRPr="009E5D4F">
        <w:rPr>
          <w:rStyle w:val="l5def1"/>
          <w:color w:val="auto"/>
          <w:sz w:val="24"/>
          <w:szCs w:val="24"/>
        </w:rPr>
        <w:t>.</w:t>
      </w:r>
    </w:p>
    <w:p w:rsidR="006D31AE" w:rsidRPr="009E5D4F" w:rsidRDefault="006D31AE">
      <w:pPr>
        <w:jc w:val="both"/>
        <w:divId w:val="36052560"/>
        <w:rPr>
          <w:rFonts w:ascii="Arial" w:hAnsi="Arial" w:cs="Arial"/>
          <w:b/>
          <w:bCs/>
        </w:rPr>
      </w:pPr>
    </w:p>
    <w:p w:rsidR="00D37005" w:rsidRPr="009E5D4F" w:rsidRDefault="0075361C">
      <w:pPr>
        <w:jc w:val="both"/>
        <w:divId w:val="36052560"/>
        <w:rPr>
          <w:rFonts w:ascii="Arial" w:hAnsi="Arial" w:cs="Arial"/>
        </w:rPr>
      </w:pPr>
      <w:r>
        <w:rPr>
          <w:rFonts w:ascii="Arial" w:hAnsi="Arial" w:cs="Arial"/>
          <w:b/>
          <w:bCs/>
        </w:rPr>
        <w:t>1</w:t>
      </w:r>
      <w:r w:rsidR="003E7C27">
        <w:rPr>
          <w:rFonts w:ascii="Arial" w:hAnsi="Arial" w:cs="Arial"/>
          <w:b/>
          <w:bCs/>
        </w:rPr>
        <w:t>3</w:t>
      </w:r>
      <w:r>
        <w:rPr>
          <w:rFonts w:ascii="Arial" w:hAnsi="Arial" w:cs="Arial"/>
          <w:b/>
          <w:bCs/>
        </w:rPr>
        <w:t>.</w:t>
      </w:r>
      <w:r w:rsidR="003E7C27">
        <w:rPr>
          <w:rFonts w:ascii="Arial" w:hAnsi="Arial" w:cs="Arial"/>
          <w:b/>
          <w:bCs/>
        </w:rPr>
        <w:t>4</w:t>
      </w:r>
      <w:r>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Limitele admise nu vor depă</w:t>
      </w:r>
      <w:r w:rsidR="00F33D97" w:rsidRPr="009E5D4F">
        <w:rPr>
          <w:rStyle w:val="l5def1"/>
          <w:color w:val="auto"/>
          <w:sz w:val="24"/>
          <w:szCs w:val="24"/>
        </w:rPr>
        <w:t>ș</w:t>
      </w:r>
      <w:r w:rsidR="00D37005" w:rsidRPr="009E5D4F">
        <w:rPr>
          <w:rStyle w:val="l5def1"/>
          <w:color w:val="auto"/>
          <w:sz w:val="24"/>
          <w:szCs w:val="24"/>
        </w:rPr>
        <w:t xml:space="preserve">i limitele prevăzute la pct. </w:t>
      </w:r>
      <w:r>
        <w:rPr>
          <w:rStyle w:val="l5def1"/>
          <w:color w:val="auto"/>
          <w:sz w:val="24"/>
          <w:szCs w:val="24"/>
        </w:rPr>
        <w:t>1</w:t>
      </w:r>
      <w:r w:rsidR="00993316">
        <w:rPr>
          <w:rStyle w:val="l5def1"/>
          <w:color w:val="auto"/>
          <w:sz w:val="24"/>
          <w:szCs w:val="24"/>
        </w:rPr>
        <w:t>3</w:t>
      </w:r>
      <w:r>
        <w:rPr>
          <w:rStyle w:val="l5def1"/>
          <w:color w:val="auto"/>
          <w:sz w:val="24"/>
          <w:szCs w:val="24"/>
        </w:rPr>
        <w:t>.</w:t>
      </w:r>
      <w:r w:rsidR="00D37005" w:rsidRPr="009E5D4F">
        <w:rPr>
          <w:rStyle w:val="l5def1"/>
          <w:color w:val="auto"/>
          <w:sz w:val="24"/>
          <w:szCs w:val="24"/>
        </w:rPr>
        <w:t>1, dar în func</w:t>
      </w:r>
      <w:r w:rsidR="00F33D97" w:rsidRPr="009E5D4F">
        <w:rPr>
          <w:rStyle w:val="l5def1"/>
          <w:color w:val="auto"/>
          <w:sz w:val="24"/>
          <w:szCs w:val="24"/>
        </w:rPr>
        <w:t>ț</w:t>
      </w:r>
      <w:r w:rsidR="00D37005" w:rsidRPr="009E5D4F">
        <w:rPr>
          <w:rStyle w:val="l5def1"/>
          <w:color w:val="auto"/>
          <w:sz w:val="24"/>
          <w:szCs w:val="24"/>
        </w:rPr>
        <w:t xml:space="preserve">ie de natura </w:t>
      </w:r>
      <w:r w:rsidR="00F33D97" w:rsidRPr="009E5D4F">
        <w:rPr>
          <w:rStyle w:val="l5def1"/>
          <w:color w:val="auto"/>
          <w:sz w:val="24"/>
          <w:szCs w:val="24"/>
        </w:rPr>
        <w:t>ș</w:t>
      </w:r>
      <w:r w:rsidR="00D37005" w:rsidRPr="009E5D4F">
        <w:rPr>
          <w:rStyle w:val="l5def1"/>
          <w:color w:val="auto"/>
          <w:sz w:val="24"/>
          <w:szCs w:val="24"/>
        </w:rPr>
        <w:t xml:space="preserve">i </w:t>
      </w:r>
      <w:r w:rsidR="00F33D97" w:rsidRPr="009E5D4F">
        <w:rPr>
          <w:rStyle w:val="l5def1"/>
          <w:color w:val="auto"/>
          <w:sz w:val="24"/>
          <w:szCs w:val="24"/>
        </w:rPr>
        <w:t>condiți</w:t>
      </w:r>
      <w:r w:rsidR="00D37005" w:rsidRPr="009E5D4F">
        <w:rPr>
          <w:rStyle w:val="l5def1"/>
          <w:color w:val="auto"/>
          <w:sz w:val="24"/>
          <w:szCs w:val="24"/>
        </w:rPr>
        <w:t>ile specifice de operare, operatorul poate stabili restric</w:t>
      </w:r>
      <w:r w:rsidR="00F33D97" w:rsidRPr="009E5D4F">
        <w:rPr>
          <w:rStyle w:val="l5def1"/>
          <w:color w:val="auto"/>
          <w:sz w:val="24"/>
          <w:szCs w:val="24"/>
        </w:rPr>
        <w:t>ț</w:t>
      </w:r>
      <w:r w:rsidR="00D37005" w:rsidRPr="009E5D4F">
        <w:rPr>
          <w:rStyle w:val="l5def1"/>
          <w:color w:val="auto"/>
          <w:sz w:val="24"/>
          <w:szCs w:val="24"/>
        </w:rPr>
        <w:t>ii suplimentare.</w:t>
      </w:r>
    </w:p>
    <w:p w:rsidR="006D31AE" w:rsidRPr="009E5D4F" w:rsidRDefault="006D31AE">
      <w:pPr>
        <w:jc w:val="both"/>
        <w:divId w:val="1830636520"/>
        <w:rPr>
          <w:rFonts w:ascii="Arial" w:hAnsi="Arial" w:cs="Arial"/>
          <w:b/>
          <w:bCs/>
        </w:rPr>
      </w:pPr>
    </w:p>
    <w:p w:rsidR="00D37005" w:rsidRPr="009E5D4F" w:rsidRDefault="0075361C">
      <w:pPr>
        <w:jc w:val="both"/>
        <w:divId w:val="1830636520"/>
        <w:rPr>
          <w:rFonts w:ascii="Arial" w:hAnsi="Arial" w:cs="Arial"/>
        </w:rPr>
      </w:pPr>
      <w:r>
        <w:rPr>
          <w:rFonts w:ascii="Arial" w:hAnsi="Arial" w:cs="Arial"/>
          <w:b/>
          <w:bCs/>
        </w:rPr>
        <w:t>1</w:t>
      </w:r>
      <w:r w:rsidR="003E7C27">
        <w:rPr>
          <w:rFonts w:ascii="Arial" w:hAnsi="Arial" w:cs="Arial"/>
          <w:b/>
          <w:bCs/>
        </w:rPr>
        <w:t>3</w:t>
      </w:r>
      <w:r>
        <w:rPr>
          <w:rFonts w:ascii="Arial" w:hAnsi="Arial" w:cs="Arial"/>
          <w:b/>
          <w:bCs/>
        </w:rPr>
        <w:t>.</w:t>
      </w:r>
      <w:r w:rsidR="003E7C27">
        <w:rPr>
          <w:rFonts w:ascii="Arial" w:hAnsi="Arial" w:cs="Arial"/>
          <w:b/>
          <w:bCs/>
        </w:rPr>
        <w:t>5</w:t>
      </w:r>
      <w:r>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 xml:space="preserve">După fiecare 3 ore de operare la platformele de foraj, în </w:t>
      </w:r>
      <w:r w:rsidR="00F33D97" w:rsidRPr="009E5D4F">
        <w:rPr>
          <w:rStyle w:val="l5def1"/>
          <w:color w:val="auto"/>
          <w:sz w:val="24"/>
          <w:szCs w:val="24"/>
        </w:rPr>
        <w:t>condiți</w:t>
      </w:r>
      <w:r w:rsidR="00D37005" w:rsidRPr="009E5D4F">
        <w:rPr>
          <w:rStyle w:val="l5def1"/>
          <w:color w:val="auto"/>
          <w:sz w:val="24"/>
          <w:szCs w:val="24"/>
        </w:rPr>
        <w:t>i meteo combinate - vizuale/instrumentale - sau numai instrumentale, operatorul va asigura echipajului un timp de odihnă de 60 de minute, liber de orice sarcini de serviciu.</w:t>
      </w:r>
    </w:p>
    <w:p w:rsidR="006D31AE" w:rsidRPr="009E5D4F" w:rsidRDefault="006D31AE">
      <w:pPr>
        <w:jc w:val="both"/>
        <w:divId w:val="756945451"/>
        <w:rPr>
          <w:rFonts w:ascii="Arial" w:hAnsi="Arial" w:cs="Arial"/>
          <w:b/>
          <w:bCs/>
        </w:rPr>
      </w:pPr>
    </w:p>
    <w:p w:rsidR="00D37005" w:rsidRPr="009E5D4F" w:rsidRDefault="0075361C">
      <w:pPr>
        <w:jc w:val="both"/>
        <w:divId w:val="756945451"/>
        <w:rPr>
          <w:rFonts w:ascii="Arial" w:hAnsi="Arial" w:cs="Arial"/>
        </w:rPr>
      </w:pPr>
      <w:r>
        <w:rPr>
          <w:rFonts w:ascii="Arial" w:hAnsi="Arial" w:cs="Arial"/>
          <w:b/>
          <w:bCs/>
        </w:rPr>
        <w:t>1</w:t>
      </w:r>
      <w:r w:rsidR="003E7C27">
        <w:rPr>
          <w:rFonts w:ascii="Arial" w:hAnsi="Arial" w:cs="Arial"/>
          <w:b/>
          <w:bCs/>
        </w:rPr>
        <w:t>3</w:t>
      </w:r>
      <w:r>
        <w:rPr>
          <w:rFonts w:ascii="Arial" w:hAnsi="Arial" w:cs="Arial"/>
          <w:b/>
          <w:bCs/>
        </w:rPr>
        <w:t>.</w:t>
      </w:r>
      <w:r w:rsidR="003E7C27">
        <w:rPr>
          <w:rFonts w:ascii="Arial" w:hAnsi="Arial" w:cs="Arial"/>
          <w:b/>
          <w:bCs/>
        </w:rPr>
        <w:t>6</w:t>
      </w:r>
      <w:r>
        <w:rPr>
          <w:rFonts w:ascii="Arial" w:hAnsi="Arial" w:cs="Arial"/>
          <w:b/>
          <w:bCs/>
        </w:rPr>
        <w:t>.</w:t>
      </w:r>
      <w:r w:rsidR="00D37005" w:rsidRPr="009E5D4F">
        <w:rPr>
          <w:rFonts w:ascii="Arial" w:hAnsi="Arial" w:cs="Arial"/>
        </w:rPr>
        <w:t xml:space="preserve"> </w:t>
      </w:r>
      <w:r w:rsidR="00D37005" w:rsidRPr="009E5D4F">
        <w:rPr>
          <w:rStyle w:val="l5def1"/>
          <w:color w:val="auto"/>
          <w:sz w:val="24"/>
          <w:szCs w:val="24"/>
        </w:rPr>
        <w:t>În interesul cre</w:t>
      </w:r>
      <w:r w:rsidR="00F33D97" w:rsidRPr="009E5D4F">
        <w:rPr>
          <w:rStyle w:val="l5def1"/>
          <w:color w:val="auto"/>
          <w:sz w:val="24"/>
          <w:szCs w:val="24"/>
        </w:rPr>
        <w:t>ș</w:t>
      </w:r>
      <w:r w:rsidR="00D37005" w:rsidRPr="009E5D4F">
        <w:rPr>
          <w:rStyle w:val="l5def1"/>
          <w:color w:val="auto"/>
          <w:sz w:val="24"/>
          <w:szCs w:val="24"/>
        </w:rPr>
        <w:t>terii siguran</w:t>
      </w:r>
      <w:r w:rsidR="00F33D97" w:rsidRPr="009E5D4F">
        <w:rPr>
          <w:rStyle w:val="l5def1"/>
          <w:color w:val="auto"/>
          <w:sz w:val="24"/>
          <w:szCs w:val="24"/>
        </w:rPr>
        <w:t>ț</w:t>
      </w:r>
      <w:r w:rsidR="00D37005" w:rsidRPr="009E5D4F">
        <w:rPr>
          <w:rStyle w:val="l5def1"/>
          <w:color w:val="auto"/>
          <w:sz w:val="24"/>
          <w:szCs w:val="24"/>
        </w:rPr>
        <w:t xml:space="preserve">ei </w:t>
      </w:r>
      <w:r w:rsidR="00F33D97" w:rsidRPr="009E5D4F">
        <w:rPr>
          <w:rStyle w:val="l5def1"/>
          <w:color w:val="auto"/>
          <w:sz w:val="24"/>
          <w:szCs w:val="24"/>
        </w:rPr>
        <w:t>ș</w:t>
      </w:r>
      <w:r w:rsidR="00D37005" w:rsidRPr="009E5D4F">
        <w:rPr>
          <w:rStyle w:val="l5def1"/>
          <w:color w:val="auto"/>
          <w:sz w:val="24"/>
          <w:szCs w:val="24"/>
        </w:rPr>
        <w:t xml:space="preserve">i eficientei </w:t>
      </w:r>
      <w:r w:rsidR="00F33D97" w:rsidRPr="009E5D4F">
        <w:rPr>
          <w:rStyle w:val="l5def1"/>
          <w:color w:val="auto"/>
          <w:sz w:val="24"/>
          <w:szCs w:val="24"/>
        </w:rPr>
        <w:t>operați</w:t>
      </w:r>
      <w:r w:rsidR="00D37005" w:rsidRPr="009E5D4F">
        <w:rPr>
          <w:rStyle w:val="l5def1"/>
          <w:color w:val="auto"/>
          <w:sz w:val="24"/>
          <w:szCs w:val="24"/>
        </w:rPr>
        <w:t xml:space="preserve">unilor de zbor, operatorul aerian va putea utiliza </w:t>
      </w:r>
      <w:r w:rsidR="00DB5A62">
        <w:rPr>
          <w:rStyle w:val="l5def1"/>
          <w:color w:val="auto"/>
          <w:sz w:val="24"/>
          <w:szCs w:val="24"/>
        </w:rPr>
        <w:t>perioada de serviciu</w:t>
      </w:r>
      <w:r w:rsidR="00D37005" w:rsidRPr="009E5D4F">
        <w:rPr>
          <w:rStyle w:val="l5def1"/>
          <w:color w:val="auto"/>
          <w:sz w:val="24"/>
          <w:szCs w:val="24"/>
        </w:rPr>
        <w:t xml:space="preserve"> pentru zbor întrerupt dacă dispune la baza de operare de </w:t>
      </w:r>
      <w:r w:rsidR="00F33D97" w:rsidRPr="009E5D4F">
        <w:rPr>
          <w:rStyle w:val="l5def1"/>
          <w:color w:val="auto"/>
          <w:sz w:val="24"/>
          <w:szCs w:val="24"/>
        </w:rPr>
        <w:t>condiți</w:t>
      </w:r>
      <w:r w:rsidR="00D37005" w:rsidRPr="009E5D4F">
        <w:rPr>
          <w:rStyle w:val="l5def1"/>
          <w:color w:val="auto"/>
          <w:sz w:val="24"/>
          <w:szCs w:val="24"/>
        </w:rPr>
        <w:t xml:space="preserve">ile necesare asigurării odihnei echipajului. Durata întreruperii </w:t>
      </w:r>
      <w:r w:rsidR="00455A17">
        <w:rPr>
          <w:rStyle w:val="l5def1"/>
          <w:color w:val="auto"/>
          <w:sz w:val="24"/>
          <w:szCs w:val="24"/>
        </w:rPr>
        <w:t>perioadei</w:t>
      </w:r>
      <w:r w:rsidR="00D37005" w:rsidRPr="009E5D4F">
        <w:rPr>
          <w:rStyle w:val="l5def1"/>
          <w:color w:val="auto"/>
          <w:sz w:val="24"/>
          <w:szCs w:val="24"/>
        </w:rPr>
        <w:t xml:space="preserve"> de serviciu pentru zbor nu va fi mai mică de 3 ore. În aceste </w:t>
      </w:r>
      <w:r w:rsidR="00F33D97" w:rsidRPr="009E5D4F">
        <w:rPr>
          <w:rStyle w:val="l5def1"/>
          <w:color w:val="auto"/>
          <w:sz w:val="24"/>
          <w:szCs w:val="24"/>
        </w:rPr>
        <w:t>condiți</w:t>
      </w:r>
      <w:r w:rsidR="00D37005" w:rsidRPr="009E5D4F">
        <w:rPr>
          <w:rStyle w:val="l5def1"/>
          <w:color w:val="auto"/>
          <w:sz w:val="24"/>
          <w:szCs w:val="24"/>
        </w:rPr>
        <w:t xml:space="preserve">i, </w:t>
      </w:r>
      <w:r w:rsidR="00DB5A62">
        <w:rPr>
          <w:rStyle w:val="l5def1"/>
          <w:color w:val="auto"/>
          <w:sz w:val="24"/>
          <w:szCs w:val="24"/>
        </w:rPr>
        <w:t>perioada de serviciu</w:t>
      </w:r>
      <w:r w:rsidR="00D37005" w:rsidRPr="009E5D4F">
        <w:rPr>
          <w:rStyle w:val="l5def1"/>
          <w:color w:val="auto"/>
          <w:sz w:val="24"/>
          <w:szCs w:val="24"/>
        </w:rPr>
        <w:t xml:space="preserve"> pentru zbor va putea fi majorat</w:t>
      </w:r>
      <w:r w:rsidR="00DB5A62">
        <w:rPr>
          <w:rStyle w:val="l5def1"/>
          <w:color w:val="auto"/>
          <w:sz w:val="24"/>
          <w:szCs w:val="24"/>
        </w:rPr>
        <w:t>ă</w:t>
      </w:r>
      <w:r w:rsidR="00D37005" w:rsidRPr="009E5D4F">
        <w:rPr>
          <w:rStyle w:val="l5def1"/>
          <w:color w:val="auto"/>
          <w:sz w:val="24"/>
          <w:szCs w:val="24"/>
        </w:rPr>
        <w:t xml:space="preserve"> cu maximum două ore </w:t>
      </w:r>
      <w:r w:rsidR="00F33D97" w:rsidRPr="009E5D4F">
        <w:rPr>
          <w:rStyle w:val="l5def1"/>
          <w:color w:val="auto"/>
          <w:sz w:val="24"/>
          <w:szCs w:val="24"/>
        </w:rPr>
        <w:t>ș</w:t>
      </w:r>
      <w:r w:rsidR="00D37005" w:rsidRPr="009E5D4F">
        <w:rPr>
          <w:rStyle w:val="l5def1"/>
          <w:color w:val="auto"/>
          <w:sz w:val="24"/>
          <w:szCs w:val="24"/>
        </w:rPr>
        <w:t>i timpul de zbor cu o oră, într-o zi.</w:t>
      </w:r>
    </w:p>
    <w:p w:rsidR="00D37005" w:rsidRPr="009E5D4F" w:rsidRDefault="00D37005">
      <w:pPr>
        <w:jc w:val="both"/>
        <w:rPr>
          <w:rFonts w:ascii="Arial" w:hAnsi="Arial" w:cs="Arial"/>
        </w:rPr>
      </w:pPr>
    </w:p>
    <w:p w:rsidR="008F4886" w:rsidRPr="009E5D4F" w:rsidRDefault="008F4886">
      <w:pPr>
        <w:rPr>
          <w:rFonts w:ascii="Arial" w:hAnsi="Arial" w:cs="Arial"/>
          <w:b/>
          <w:bCs/>
        </w:rPr>
      </w:pPr>
      <w:r w:rsidRPr="009E5D4F">
        <w:rPr>
          <w:rFonts w:ascii="Arial" w:hAnsi="Arial" w:cs="Arial"/>
          <w:b/>
          <w:bCs/>
        </w:rPr>
        <w:br w:type="page"/>
      </w:r>
    </w:p>
    <w:p w:rsidR="00D37005" w:rsidRPr="002D3BA6" w:rsidRDefault="00D37005" w:rsidP="007A05A2">
      <w:pPr>
        <w:jc w:val="center"/>
        <w:outlineLvl w:val="0"/>
        <w:rPr>
          <w:rFonts w:ascii="Arial" w:hAnsi="Arial" w:cs="Arial"/>
          <w:b/>
        </w:rPr>
      </w:pPr>
      <w:r w:rsidRPr="002D3BA6">
        <w:rPr>
          <w:rFonts w:ascii="Arial" w:hAnsi="Arial" w:cs="Arial"/>
          <w:b/>
          <w:bCs/>
        </w:rPr>
        <w:lastRenderedPageBreak/>
        <w:t>SEC</w:t>
      </w:r>
      <w:r w:rsidR="00F33D97" w:rsidRPr="002D3BA6">
        <w:rPr>
          <w:rFonts w:ascii="Arial" w:hAnsi="Arial" w:cs="Arial"/>
          <w:b/>
          <w:bCs/>
        </w:rPr>
        <w:t>Ț</w:t>
      </w:r>
      <w:r w:rsidRPr="002D3BA6">
        <w:rPr>
          <w:rFonts w:ascii="Arial" w:hAnsi="Arial" w:cs="Arial"/>
          <w:b/>
          <w:bCs/>
        </w:rPr>
        <w:t>IUNEA a 2-a</w:t>
      </w:r>
    </w:p>
    <w:p w:rsidR="00BB1143" w:rsidRPr="002D3BA6" w:rsidRDefault="00645F84" w:rsidP="007A05A2">
      <w:pPr>
        <w:jc w:val="center"/>
        <w:outlineLvl w:val="0"/>
        <w:rPr>
          <w:rStyle w:val="l5def1"/>
          <w:b/>
          <w:color w:val="auto"/>
          <w:sz w:val="24"/>
          <w:szCs w:val="24"/>
        </w:rPr>
      </w:pPr>
      <w:r w:rsidRPr="002D3BA6">
        <w:rPr>
          <w:rStyle w:val="l5def1"/>
          <w:b/>
          <w:color w:val="auto"/>
          <w:sz w:val="24"/>
          <w:szCs w:val="24"/>
        </w:rPr>
        <w:t>Cerințe naționale emise în conformitate cu art. 8(4)</w:t>
      </w:r>
      <w:r w:rsidR="00BB1143" w:rsidRPr="002D3BA6">
        <w:rPr>
          <w:rStyle w:val="l5def1"/>
          <w:b/>
          <w:color w:val="auto"/>
          <w:sz w:val="24"/>
          <w:szCs w:val="24"/>
        </w:rPr>
        <w:t xml:space="preserve"> </w:t>
      </w:r>
      <w:r w:rsidRPr="002D3BA6">
        <w:rPr>
          <w:rStyle w:val="l5def1"/>
          <w:b/>
          <w:color w:val="auto"/>
          <w:sz w:val="24"/>
          <w:szCs w:val="24"/>
        </w:rPr>
        <w:t xml:space="preserve">din </w:t>
      </w:r>
      <w:r w:rsidR="00853AE1">
        <w:rPr>
          <w:rStyle w:val="l5def1"/>
          <w:b/>
          <w:color w:val="auto"/>
          <w:sz w:val="24"/>
          <w:szCs w:val="24"/>
        </w:rPr>
        <w:t>CEE 3922/91</w:t>
      </w:r>
      <w:r w:rsidR="00125189">
        <w:rPr>
          <w:rStyle w:val="l5def1"/>
          <w:b/>
          <w:color w:val="auto"/>
          <w:sz w:val="24"/>
          <w:szCs w:val="24"/>
        </w:rPr>
        <w:t>,</w:t>
      </w:r>
    </w:p>
    <w:p w:rsidR="00BB1143" w:rsidRPr="002D3BA6" w:rsidRDefault="008344D8" w:rsidP="007A05A2">
      <w:pPr>
        <w:jc w:val="center"/>
        <w:outlineLvl w:val="0"/>
        <w:rPr>
          <w:rFonts w:ascii="Arial" w:hAnsi="Arial" w:cs="Arial"/>
          <w:b/>
        </w:rPr>
      </w:pPr>
      <w:r w:rsidRPr="002D3BA6">
        <w:rPr>
          <w:rStyle w:val="l5def1"/>
          <w:b/>
          <w:color w:val="auto"/>
          <w:sz w:val="24"/>
          <w:szCs w:val="24"/>
        </w:rPr>
        <w:t xml:space="preserve">aplicabile </w:t>
      </w:r>
      <w:r w:rsidRPr="002D3BA6">
        <w:rPr>
          <w:rFonts w:ascii="Arial" w:hAnsi="Arial" w:cs="Arial"/>
          <w:b/>
        </w:rPr>
        <w:t>operațiuni</w:t>
      </w:r>
      <w:r w:rsidR="00BB1143" w:rsidRPr="002D3BA6">
        <w:rPr>
          <w:rFonts w:ascii="Arial" w:hAnsi="Arial" w:cs="Arial"/>
          <w:b/>
        </w:rPr>
        <w:t>lor</w:t>
      </w:r>
      <w:r w:rsidRPr="002D3BA6">
        <w:rPr>
          <w:rFonts w:ascii="Arial" w:hAnsi="Arial" w:cs="Arial"/>
          <w:b/>
        </w:rPr>
        <w:t xml:space="preserve"> </w:t>
      </w:r>
      <w:r w:rsidR="00F161AB" w:rsidRPr="002D3BA6">
        <w:rPr>
          <w:rFonts w:ascii="Arial" w:hAnsi="Arial" w:cs="Arial"/>
          <w:b/>
        </w:rPr>
        <w:t xml:space="preserve">cu avioane </w:t>
      </w:r>
      <w:r w:rsidR="00F161AB">
        <w:rPr>
          <w:rFonts w:ascii="Arial" w:hAnsi="Arial" w:cs="Arial"/>
          <w:b/>
        </w:rPr>
        <w:t xml:space="preserve">încadrate la </w:t>
      </w:r>
      <w:r w:rsidRPr="002D3BA6">
        <w:rPr>
          <w:rFonts w:ascii="Arial" w:hAnsi="Arial" w:cs="Arial"/>
          <w:b/>
        </w:rPr>
        <w:t xml:space="preserve">transport aerian comercial </w:t>
      </w:r>
    </w:p>
    <w:p w:rsidR="00BB1143" w:rsidRPr="002D3BA6" w:rsidRDefault="008344D8" w:rsidP="007A05A2">
      <w:pPr>
        <w:jc w:val="center"/>
        <w:outlineLvl w:val="0"/>
        <w:rPr>
          <w:rStyle w:val="l5def1"/>
          <w:b/>
          <w:color w:val="auto"/>
          <w:sz w:val="24"/>
          <w:szCs w:val="24"/>
        </w:rPr>
      </w:pPr>
      <w:r w:rsidRPr="002D3BA6">
        <w:rPr>
          <w:rFonts w:ascii="Arial" w:hAnsi="Arial" w:cs="Arial"/>
          <w:b/>
        </w:rPr>
        <w:t>de tipul</w:t>
      </w:r>
      <w:r w:rsidR="00F161AB">
        <w:rPr>
          <w:rFonts w:ascii="Arial" w:hAnsi="Arial" w:cs="Arial"/>
          <w:b/>
        </w:rPr>
        <w:t>:</w:t>
      </w:r>
      <w:r w:rsidR="00BB1143" w:rsidRPr="002D3BA6">
        <w:rPr>
          <w:rFonts w:ascii="Arial" w:hAnsi="Arial" w:cs="Arial"/>
          <w:b/>
        </w:rPr>
        <w:t xml:space="preserve"> </w:t>
      </w:r>
      <w:r w:rsidRPr="002D3BA6">
        <w:rPr>
          <w:rStyle w:val="l5def1"/>
          <w:b/>
          <w:color w:val="auto"/>
          <w:sz w:val="24"/>
          <w:szCs w:val="24"/>
        </w:rPr>
        <w:t>taxi aerian</w:t>
      </w:r>
      <w:r w:rsidR="00BB1143" w:rsidRPr="002D3BA6">
        <w:rPr>
          <w:rStyle w:val="l5def1"/>
          <w:b/>
          <w:color w:val="auto"/>
          <w:sz w:val="24"/>
          <w:szCs w:val="24"/>
        </w:rPr>
        <w:t>,</w:t>
      </w:r>
      <w:r w:rsidRPr="002D3BA6">
        <w:rPr>
          <w:rStyle w:val="l5def1"/>
          <w:b/>
          <w:color w:val="auto"/>
          <w:sz w:val="24"/>
          <w:szCs w:val="24"/>
        </w:rPr>
        <w:t xml:space="preserve"> servicii medicale de urgență</w:t>
      </w:r>
      <w:r w:rsidR="00BB1143" w:rsidRPr="002D3BA6">
        <w:rPr>
          <w:rStyle w:val="l5def1"/>
          <w:b/>
          <w:color w:val="auto"/>
          <w:sz w:val="24"/>
          <w:szCs w:val="24"/>
        </w:rPr>
        <w:t xml:space="preserve"> și </w:t>
      </w:r>
    </w:p>
    <w:p w:rsidR="008344D8" w:rsidRPr="002D3BA6" w:rsidRDefault="008344D8" w:rsidP="007A05A2">
      <w:pPr>
        <w:jc w:val="center"/>
        <w:outlineLvl w:val="0"/>
        <w:rPr>
          <w:rFonts w:ascii="Arial" w:hAnsi="Arial" w:cs="Arial"/>
          <w:b/>
        </w:rPr>
      </w:pPr>
      <w:r w:rsidRPr="002D3BA6">
        <w:rPr>
          <w:rFonts w:ascii="Arial" w:hAnsi="Arial" w:cs="Arial"/>
          <w:b/>
        </w:rPr>
        <w:t>operațiuni cu un singur pilot.</w:t>
      </w:r>
    </w:p>
    <w:p w:rsidR="008344D8" w:rsidRPr="002D3BA6" w:rsidRDefault="008344D8">
      <w:pPr>
        <w:jc w:val="both"/>
        <w:rPr>
          <w:rFonts w:ascii="Arial" w:hAnsi="Arial" w:cs="Arial"/>
          <w:b/>
        </w:rPr>
      </w:pPr>
    </w:p>
    <w:p w:rsidR="006473B4" w:rsidRPr="002D3BA6" w:rsidRDefault="006473B4">
      <w:pPr>
        <w:jc w:val="both"/>
        <w:rPr>
          <w:rFonts w:ascii="Arial" w:hAnsi="Arial" w:cs="Arial"/>
          <w:b/>
        </w:rPr>
      </w:pPr>
    </w:p>
    <w:p w:rsidR="006473B4" w:rsidRPr="002D3BA6" w:rsidRDefault="00D37005" w:rsidP="007A05A2">
      <w:pPr>
        <w:jc w:val="center"/>
        <w:outlineLvl w:val="1"/>
        <w:rPr>
          <w:rFonts w:ascii="Arial" w:hAnsi="Arial" w:cs="Arial"/>
          <w:b/>
          <w:bCs/>
        </w:rPr>
      </w:pPr>
      <w:r w:rsidRPr="002D3BA6">
        <w:rPr>
          <w:rFonts w:ascii="Arial" w:hAnsi="Arial" w:cs="Arial"/>
          <w:b/>
          <w:bCs/>
        </w:rPr>
        <w:t>CAPITOLUL 1</w:t>
      </w:r>
      <w:r w:rsidR="005909DF">
        <w:rPr>
          <w:rFonts w:ascii="Arial" w:hAnsi="Arial" w:cs="Arial"/>
          <w:b/>
          <w:bCs/>
        </w:rPr>
        <w:t>4</w:t>
      </w:r>
    </w:p>
    <w:p w:rsidR="00E551D9" w:rsidRPr="002D3BA6" w:rsidRDefault="00DB5A62" w:rsidP="007A05A2">
      <w:pPr>
        <w:jc w:val="center"/>
        <w:outlineLvl w:val="1"/>
        <w:rPr>
          <w:rStyle w:val="l5def1"/>
          <w:b/>
          <w:color w:val="auto"/>
          <w:sz w:val="24"/>
          <w:szCs w:val="24"/>
        </w:rPr>
      </w:pPr>
      <w:r>
        <w:rPr>
          <w:rStyle w:val="l5def1"/>
          <w:b/>
          <w:color w:val="auto"/>
          <w:sz w:val="24"/>
          <w:szCs w:val="24"/>
        </w:rPr>
        <w:t>Perioada de serviciu</w:t>
      </w:r>
      <w:r w:rsidR="007B7D1D" w:rsidRPr="002D3BA6">
        <w:rPr>
          <w:rStyle w:val="l5def1"/>
          <w:b/>
          <w:color w:val="auto"/>
          <w:sz w:val="24"/>
          <w:szCs w:val="24"/>
        </w:rPr>
        <w:t xml:space="preserve"> pentru zbor zilnic</w:t>
      </w:r>
      <w:r w:rsidR="00521AB0" w:rsidRPr="002D3BA6">
        <w:rPr>
          <w:rStyle w:val="l5def1"/>
          <w:b/>
          <w:color w:val="auto"/>
          <w:sz w:val="24"/>
          <w:szCs w:val="24"/>
        </w:rPr>
        <w:t xml:space="preserve"> extins (serviciu întrerupt)</w:t>
      </w:r>
      <w:r w:rsidR="00ED131C" w:rsidRPr="002D3BA6">
        <w:rPr>
          <w:rStyle w:val="l5def1"/>
          <w:b/>
          <w:color w:val="auto"/>
          <w:sz w:val="24"/>
          <w:szCs w:val="24"/>
        </w:rPr>
        <w:t>,</w:t>
      </w:r>
    </w:p>
    <w:p w:rsidR="008B3A64" w:rsidRPr="002D3BA6" w:rsidRDefault="00BB1143" w:rsidP="007A05A2">
      <w:pPr>
        <w:jc w:val="center"/>
        <w:outlineLvl w:val="1"/>
        <w:rPr>
          <w:rStyle w:val="l5def1"/>
          <w:b/>
          <w:color w:val="auto"/>
          <w:sz w:val="24"/>
          <w:szCs w:val="24"/>
        </w:rPr>
      </w:pPr>
      <w:r w:rsidRPr="002D3BA6">
        <w:rPr>
          <w:rStyle w:val="l5def1"/>
          <w:b/>
          <w:color w:val="auto"/>
          <w:sz w:val="24"/>
          <w:szCs w:val="24"/>
        </w:rPr>
        <w:t xml:space="preserve">în acord cu OPS </w:t>
      </w:r>
      <w:r w:rsidR="00514253">
        <w:rPr>
          <w:rStyle w:val="l5def1"/>
          <w:b/>
          <w:color w:val="auto"/>
          <w:sz w:val="24"/>
          <w:szCs w:val="24"/>
        </w:rPr>
        <w:t>1</w:t>
      </w:r>
      <w:r w:rsidR="0075361C">
        <w:rPr>
          <w:rStyle w:val="l5def1"/>
          <w:b/>
          <w:color w:val="auto"/>
          <w:sz w:val="24"/>
          <w:szCs w:val="24"/>
        </w:rPr>
        <w:t>.</w:t>
      </w:r>
      <w:r w:rsidRPr="002D3BA6">
        <w:rPr>
          <w:rStyle w:val="l5def1"/>
          <w:b/>
          <w:color w:val="auto"/>
          <w:sz w:val="24"/>
          <w:szCs w:val="24"/>
        </w:rPr>
        <w:t xml:space="preserve">1105 - </w:t>
      </w:r>
      <w:r w:rsidR="00ED131C" w:rsidRPr="002D3BA6">
        <w:rPr>
          <w:rStyle w:val="l5def1"/>
          <w:b/>
          <w:color w:val="auto"/>
          <w:sz w:val="24"/>
          <w:szCs w:val="24"/>
        </w:rPr>
        <w:t xml:space="preserve">alineatele </w:t>
      </w:r>
      <w:r w:rsidR="00514253">
        <w:rPr>
          <w:rStyle w:val="l5def1"/>
          <w:b/>
          <w:color w:val="auto"/>
          <w:sz w:val="24"/>
          <w:szCs w:val="24"/>
        </w:rPr>
        <w:t>1</w:t>
      </w:r>
      <w:r w:rsidR="0075361C">
        <w:rPr>
          <w:rStyle w:val="l5def1"/>
          <w:b/>
          <w:color w:val="auto"/>
          <w:sz w:val="24"/>
          <w:szCs w:val="24"/>
        </w:rPr>
        <w:t>.</w:t>
      </w:r>
      <w:r w:rsidR="00ED131C" w:rsidRPr="002D3BA6">
        <w:rPr>
          <w:rStyle w:val="l5def1"/>
          <w:b/>
          <w:color w:val="auto"/>
          <w:sz w:val="24"/>
          <w:szCs w:val="24"/>
        </w:rPr>
        <w:t>1 și 6</w:t>
      </w:r>
      <w:r w:rsidR="007B7D1D" w:rsidRPr="002D3BA6">
        <w:rPr>
          <w:rStyle w:val="l5def1"/>
          <w:b/>
          <w:color w:val="auto"/>
          <w:sz w:val="24"/>
          <w:szCs w:val="24"/>
        </w:rPr>
        <w:t xml:space="preserve"> </w:t>
      </w:r>
    </w:p>
    <w:p w:rsidR="00D37005" w:rsidRPr="009E5D4F" w:rsidRDefault="00D37005">
      <w:pPr>
        <w:jc w:val="both"/>
        <w:rPr>
          <w:rFonts w:ascii="Arial" w:hAnsi="Arial" w:cs="Arial"/>
        </w:rPr>
      </w:pPr>
    </w:p>
    <w:p w:rsidR="007B7D1D" w:rsidRPr="009E5D4F" w:rsidRDefault="0075361C" w:rsidP="007B7D1D">
      <w:pPr>
        <w:jc w:val="both"/>
        <w:divId w:val="422844042"/>
        <w:rPr>
          <w:rFonts w:ascii="Arial" w:hAnsi="Arial" w:cs="Arial"/>
        </w:rPr>
      </w:pPr>
      <w:r>
        <w:rPr>
          <w:rFonts w:ascii="Arial" w:hAnsi="Arial" w:cs="Arial"/>
          <w:b/>
        </w:rPr>
        <w:t>1</w:t>
      </w:r>
      <w:r w:rsidR="005909DF">
        <w:rPr>
          <w:rFonts w:ascii="Arial" w:hAnsi="Arial" w:cs="Arial"/>
          <w:b/>
        </w:rPr>
        <w:t>4</w:t>
      </w:r>
      <w:r>
        <w:rPr>
          <w:rFonts w:ascii="Arial" w:hAnsi="Arial" w:cs="Arial"/>
          <w:b/>
        </w:rPr>
        <w:t>.1.</w:t>
      </w:r>
      <w:r w:rsidR="007B7D1D" w:rsidRPr="009E5D4F">
        <w:rPr>
          <w:rFonts w:ascii="Arial" w:hAnsi="Arial" w:cs="Arial"/>
        </w:rPr>
        <w:t xml:space="preserve"> </w:t>
      </w:r>
      <w:r w:rsidR="00DB5A62">
        <w:rPr>
          <w:rStyle w:val="l5def1"/>
          <w:color w:val="auto"/>
          <w:sz w:val="24"/>
          <w:szCs w:val="24"/>
        </w:rPr>
        <w:t>Perioada de serviciu</w:t>
      </w:r>
      <w:r w:rsidR="007B7D1D" w:rsidRPr="009E5D4F">
        <w:rPr>
          <w:rStyle w:val="l5def1"/>
          <w:color w:val="auto"/>
          <w:sz w:val="24"/>
          <w:szCs w:val="24"/>
        </w:rPr>
        <w:t xml:space="preserve"> pentru zbor zilnic maxim pentru </w:t>
      </w:r>
      <w:r w:rsidR="00D27FB9" w:rsidRPr="009E5D4F">
        <w:rPr>
          <w:rFonts w:ascii="Arial" w:hAnsi="Arial" w:cs="Arial"/>
        </w:rPr>
        <w:t xml:space="preserve">operațiunile </w:t>
      </w:r>
      <w:r w:rsidR="007D2A13" w:rsidRPr="009E5D4F">
        <w:rPr>
          <w:rFonts w:ascii="Arial" w:hAnsi="Arial" w:cs="Arial"/>
        </w:rPr>
        <w:t xml:space="preserve">de servicii medicale de urgență </w:t>
      </w:r>
      <w:r w:rsidR="007B7D1D" w:rsidRPr="009E5D4F">
        <w:rPr>
          <w:rFonts w:ascii="Arial" w:hAnsi="Arial" w:cs="Arial"/>
        </w:rPr>
        <w:t>și</w:t>
      </w:r>
      <w:r w:rsidR="007D2A13" w:rsidRPr="009E5D4F">
        <w:rPr>
          <w:rFonts w:ascii="Arial" w:hAnsi="Arial" w:cs="Arial"/>
        </w:rPr>
        <w:t xml:space="preserve"> operațiunile cu un singur pilot</w:t>
      </w:r>
      <w:r w:rsidR="008B3A64" w:rsidRPr="009E5D4F">
        <w:rPr>
          <w:rFonts w:ascii="Arial" w:hAnsi="Arial" w:cs="Arial"/>
        </w:rPr>
        <w:t>, efectuate cu avioane,</w:t>
      </w:r>
      <w:r w:rsidR="007B7D1D" w:rsidRPr="009E5D4F">
        <w:rPr>
          <w:rFonts w:ascii="Arial" w:hAnsi="Arial" w:cs="Arial"/>
        </w:rPr>
        <w:t xml:space="preserve"> </w:t>
      </w:r>
      <w:r w:rsidR="008B3A64" w:rsidRPr="009E5D4F">
        <w:rPr>
          <w:rFonts w:ascii="Arial" w:hAnsi="Arial" w:cs="Arial"/>
        </w:rPr>
        <w:t>este stabilit în acord cu prevederile Capitolului 1</w:t>
      </w:r>
      <w:r>
        <w:rPr>
          <w:rFonts w:ascii="Arial" w:hAnsi="Arial" w:cs="Arial"/>
        </w:rPr>
        <w:t>2 din</w:t>
      </w:r>
      <w:r w:rsidR="006473B4" w:rsidRPr="009E5D4F">
        <w:rPr>
          <w:rFonts w:ascii="Arial" w:hAnsi="Arial" w:cs="Arial"/>
        </w:rPr>
        <w:t xml:space="preserve"> </w:t>
      </w:r>
      <w:r w:rsidR="008B3A64" w:rsidRPr="009E5D4F">
        <w:rPr>
          <w:rFonts w:ascii="Arial" w:hAnsi="Arial" w:cs="Arial"/>
        </w:rPr>
        <w:t xml:space="preserve">Secțiunea </w:t>
      </w:r>
      <w:r w:rsidR="005118E1">
        <w:rPr>
          <w:rFonts w:ascii="Arial" w:hAnsi="Arial" w:cs="Arial"/>
        </w:rPr>
        <w:t>1</w:t>
      </w:r>
      <w:r>
        <w:rPr>
          <w:rFonts w:ascii="Arial" w:hAnsi="Arial" w:cs="Arial"/>
        </w:rPr>
        <w:t>.</w:t>
      </w:r>
    </w:p>
    <w:p w:rsidR="006473B4" w:rsidRPr="009E5D4F" w:rsidRDefault="006473B4">
      <w:pPr>
        <w:jc w:val="both"/>
        <w:divId w:val="422844042"/>
        <w:rPr>
          <w:rFonts w:ascii="Arial" w:hAnsi="Arial" w:cs="Arial"/>
          <w:b/>
          <w:bCs/>
        </w:rPr>
      </w:pPr>
    </w:p>
    <w:p w:rsidR="002E11C5" w:rsidRPr="00A13D99" w:rsidRDefault="003E7C27">
      <w:pPr>
        <w:jc w:val="both"/>
        <w:divId w:val="422844042"/>
        <w:rPr>
          <w:rFonts w:ascii="Arial" w:hAnsi="Arial" w:cs="Arial"/>
        </w:rPr>
      </w:pPr>
      <w:r w:rsidRPr="00A13D99">
        <w:rPr>
          <w:rFonts w:ascii="Arial" w:hAnsi="Arial" w:cs="Arial"/>
          <w:b/>
          <w:bCs/>
        </w:rPr>
        <w:t>1</w:t>
      </w:r>
      <w:r w:rsidR="005909DF" w:rsidRPr="00A13D99">
        <w:rPr>
          <w:rFonts w:ascii="Arial" w:hAnsi="Arial" w:cs="Arial"/>
          <w:b/>
          <w:bCs/>
        </w:rPr>
        <w:t>4</w:t>
      </w:r>
      <w:r w:rsidR="0075361C" w:rsidRPr="00A13D99">
        <w:rPr>
          <w:rFonts w:ascii="Arial" w:hAnsi="Arial" w:cs="Arial"/>
          <w:b/>
          <w:bCs/>
        </w:rPr>
        <w:t>.2.</w:t>
      </w:r>
      <w:r w:rsidR="00D37005" w:rsidRPr="00A13D99">
        <w:rPr>
          <w:rFonts w:ascii="Arial" w:hAnsi="Arial" w:cs="Arial"/>
        </w:rPr>
        <w:t xml:space="preserve"> </w:t>
      </w:r>
      <w:r w:rsidR="00174EC6" w:rsidRPr="00A13D99">
        <w:rPr>
          <w:rFonts w:ascii="Arial" w:hAnsi="Arial" w:cs="Arial"/>
        </w:rPr>
        <w:t xml:space="preserve">La cererea operatorilor aerieni AACR autorizează extinderea </w:t>
      </w:r>
      <w:r w:rsidR="005E53F5">
        <w:rPr>
          <w:rFonts w:ascii="Arial" w:hAnsi="Arial" w:cs="Arial"/>
        </w:rPr>
        <w:t>FDP</w:t>
      </w:r>
      <w:r w:rsidR="002E11C5" w:rsidRPr="00A13D99">
        <w:rPr>
          <w:rFonts w:ascii="Arial" w:hAnsi="Arial" w:cs="Arial"/>
        </w:rPr>
        <w:t>:</w:t>
      </w:r>
    </w:p>
    <w:p w:rsidR="002E11C5" w:rsidRPr="00A13D99" w:rsidRDefault="002E11C5" w:rsidP="00B740E7">
      <w:pPr>
        <w:pStyle w:val="ListParagraph"/>
        <w:numPr>
          <w:ilvl w:val="2"/>
          <w:numId w:val="14"/>
        </w:numPr>
        <w:ind w:left="426" w:hanging="426"/>
        <w:jc w:val="both"/>
        <w:divId w:val="422844042"/>
        <w:rPr>
          <w:rFonts w:ascii="Arial" w:hAnsi="Arial" w:cs="Arial"/>
        </w:rPr>
      </w:pPr>
      <w:r w:rsidRPr="00A13D99">
        <w:rPr>
          <w:rFonts w:ascii="Arial" w:hAnsi="Arial" w:cs="Arial"/>
        </w:rPr>
        <w:t>pentru operațiunile de taxi aerian - așa cum este stabilit</w:t>
      </w:r>
      <w:r w:rsidR="00174EC6" w:rsidRPr="00A13D99">
        <w:rPr>
          <w:rFonts w:ascii="Arial" w:hAnsi="Arial" w:cs="Arial"/>
        </w:rPr>
        <w:t xml:space="preserve"> la O</w:t>
      </w:r>
      <w:r w:rsidRPr="00A13D99">
        <w:rPr>
          <w:rFonts w:ascii="Arial" w:hAnsi="Arial" w:cs="Arial"/>
        </w:rPr>
        <w:t>PS 1.1105 (1.3), (1.4) și (1.5);</w:t>
      </w:r>
    </w:p>
    <w:p w:rsidR="002E11C5" w:rsidRPr="00A13D99" w:rsidRDefault="002E11C5" w:rsidP="00B740E7">
      <w:pPr>
        <w:pStyle w:val="ListParagraph"/>
        <w:numPr>
          <w:ilvl w:val="2"/>
          <w:numId w:val="14"/>
        </w:numPr>
        <w:ind w:left="426" w:hanging="426"/>
        <w:jc w:val="both"/>
        <w:divId w:val="422844042"/>
        <w:rPr>
          <w:rFonts w:ascii="Arial" w:hAnsi="Arial" w:cs="Arial"/>
        </w:rPr>
      </w:pPr>
      <w:r w:rsidRPr="00A13D99">
        <w:rPr>
          <w:rStyle w:val="l5def1"/>
          <w:color w:val="auto"/>
          <w:sz w:val="24"/>
          <w:szCs w:val="24"/>
        </w:rPr>
        <w:t xml:space="preserve">pentru </w:t>
      </w:r>
      <w:r w:rsidRPr="00A13D99">
        <w:rPr>
          <w:rFonts w:ascii="Arial" w:hAnsi="Arial" w:cs="Arial"/>
        </w:rPr>
        <w:t>operațiunile de servicii medicale de urgență și operațiunile cu un singur pilot, efectuate cu avioane - așa cum este stabilit la punctul 14.1.;</w:t>
      </w:r>
    </w:p>
    <w:p w:rsidR="007F48D7" w:rsidRPr="00A13D99" w:rsidRDefault="00BD5592" w:rsidP="007F48D7">
      <w:pPr>
        <w:jc w:val="both"/>
        <w:rPr>
          <w:rFonts w:ascii="Arial" w:hAnsi="Arial" w:cs="Arial"/>
        </w:rPr>
      </w:pPr>
      <w:r w:rsidRPr="00A13D99">
        <w:rPr>
          <w:rFonts w:ascii="Arial" w:hAnsi="Arial" w:cs="Arial"/>
        </w:rPr>
        <w:t>în cazul executării unui serviciu întrerupt</w:t>
      </w:r>
      <w:r w:rsidR="007F48D7" w:rsidRPr="00A13D99">
        <w:rPr>
          <w:rFonts w:ascii="Arial" w:hAnsi="Arial" w:cs="Arial"/>
        </w:rPr>
        <w:t>, în următoarele condiții:</w:t>
      </w:r>
    </w:p>
    <w:p w:rsidR="007F48D7" w:rsidRPr="00A13D99" w:rsidRDefault="007F48D7" w:rsidP="00B740E7">
      <w:pPr>
        <w:pStyle w:val="ListParagraph"/>
        <w:numPr>
          <w:ilvl w:val="0"/>
          <w:numId w:val="16"/>
        </w:numPr>
        <w:ind w:left="851" w:hanging="425"/>
        <w:jc w:val="both"/>
        <w:rPr>
          <w:rFonts w:ascii="Arial" w:hAnsi="Arial" w:cs="Arial"/>
        </w:rPr>
      </w:pPr>
      <w:r w:rsidRPr="00A13D99">
        <w:rPr>
          <w:rFonts w:ascii="Arial" w:hAnsi="Arial" w:cs="Arial"/>
        </w:rPr>
        <w:t xml:space="preserve">Perioada de întrerupere la sol din cadrul </w:t>
      </w:r>
      <w:r w:rsidR="005E53F5">
        <w:rPr>
          <w:rFonts w:ascii="Arial" w:hAnsi="Arial" w:cs="Arial"/>
        </w:rPr>
        <w:t>FDP</w:t>
      </w:r>
      <w:r w:rsidRPr="00A13D99">
        <w:rPr>
          <w:rFonts w:ascii="Arial" w:hAnsi="Arial" w:cs="Arial"/>
        </w:rPr>
        <w:t xml:space="preserve"> trebuie să aibă o durată de cel puțin 3 ore consecutive.</w:t>
      </w:r>
    </w:p>
    <w:p w:rsidR="007F48D7" w:rsidRPr="00A13D99" w:rsidRDefault="007F48D7" w:rsidP="00B740E7">
      <w:pPr>
        <w:pStyle w:val="ListParagraph"/>
        <w:numPr>
          <w:ilvl w:val="0"/>
          <w:numId w:val="16"/>
        </w:numPr>
        <w:ind w:left="851" w:hanging="425"/>
        <w:jc w:val="both"/>
        <w:rPr>
          <w:rFonts w:ascii="Arial" w:hAnsi="Arial" w:cs="Arial"/>
        </w:rPr>
      </w:pPr>
      <w:r w:rsidRPr="00A13D99">
        <w:rPr>
          <w:rFonts w:ascii="Arial" w:hAnsi="Arial" w:cs="Arial"/>
        </w:rPr>
        <w:t xml:space="preserve">În orice perioadă de 7 zile consecutive se folosesc maxim două extinderi ale </w:t>
      </w:r>
      <w:r w:rsidR="005E53F5">
        <w:rPr>
          <w:rFonts w:ascii="Arial" w:hAnsi="Arial" w:cs="Arial"/>
        </w:rPr>
        <w:t>FDP</w:t>
      </w:r>
      <w:r w:rsidRPr="00A13D99">
        <w:rPr>
          <w:rFonts w:ascii="Arial" w:hAnsi="Arial" w:cs="Arial"/>
        </w:rPr>
        <w:t xml:space="preserve">. </w:t>
      </w:r>
    </w:p>
    <w:p w:rsidR="007F48D7" w:rsidRPr="00A13D99" w:rsidRDefault="007F48D7" w:rsidP="00B740E7">
      <w:pPr>
        <w:pStyle w:val="ListParagraph"/>
        <w:numPr>
          <w:ilvl w:val="0"/>
          <w:numId w:val="16"/>
        </w:numPr>
        <w:ind w:left="851" w:hanging="425"/>
        <w:jc w:val="both"/>
        <w:rPr>
          <w:rFonts w:ascii="Arial" w:hAnsi="Arial" w:cs="Arial"/>
        </w:rPr>
      </w:pPr>
      <w:r w:rsidRPr="00A13D99">
        <w:rPr>
          <w:rFonts w:ascii="Arial" w:hAnsi="Arial" w:cs="Arial"/>
        </w:rPr>
        <w:t xml:space="preserve">După efectuarea perioadei de întrerupere se admite efectuarea a maximum două sectoare. </w:t>
      </w:r>
    </w:p>
    <w:p w:rsidR="007F48D7" w:rsidRPr="00A13D99" w:rsidRDefault="007F48D7" w:rsidP="007F48D7">
      <w:pPr>
        <w:pStyle w:val="ListParagraph"/>
        <w:jc w:val="both"/>
        <w:rPr>
          <w:rFonts w:ascii="Arial" w:hAnsi="Arial" w:cs="Arial"/>
        </w:rPr>
      </w:pPr>
    </w:p>
    <w:p w:rsidR="007F48D7" w:rsidRPr="00A13D99" w:rsidRDefault="005E53F5" w:rsidP="00B740E7">
      <w:pPr>
        <w:pStyle w:val="ListParagraph"/>
        <w:numPr>
          <w:ilvl w:val="1"/>
          <w:numId w:val="17"/>
        </w:numPr>
        <w:ind w:left="0" w:firstLine="0"/>
        <w:jc w:val="both"/>
        <w:rPr>
          <w:rFonts w:ascii="Arial" w:hAnsi="Arial" w:cs="Arial"/>
        </w:rPr>
      </w:pPr>
      <w:r>
        <w:rPr>
          <w:rFonts w:ascii="Arial" w:hAnsi="Arial" w:cs="Arial"/>
        </w:rPr>
        <w:t>FDP</w:t>
      </w:r>
      <w:r w:rsidR="007F48D7" w:rsidRPr="00A13D99">
        <w:rPr>
          <w:rFonts w:ascii="Arial" w:hAnsi="Arial" w:cs="Arial"/>
        </w:rPr>
        <w:t xml:space="preserve"> poate fi extins cu maxim 50% din întrerupere excluzând din aceasta o perioada de timp de minim 30 de minute, care cuprinde:</w:t>
      </w:r>
    </w:p>
    <w:p w:rsidR="007F48D7" w:rsidRPr="00A13D99" w:rsidRDefault="007F48D7" w:rsidP="00B740E7">
      <w:pPr>
        <w:pStyle w:val="ListParagraph"/>
        <w:numPr>
          <w:ilvl w:val="0"/>
          <w:numId w:val="20"/>
        </w:numPr>
        <w:ind w:left="426" w:hanging="426"/>
        <w:jc w:val="both"/>
        <w:rPr>
          <w:rFonts w:ascii="Arial" w:hAnsi="Arial" w:cs="Arial"/>
        </w:rPr>
      </w:pPr>
      <w:r w:rsidRPr="00A13D99">
        <w:rPr>
          <w:rFonts w:ascii="Arial" w:hAnsi="Arial" w:cs="Arial"/>
        </w:rPr>
        <w:t>perioada de  timp utilizată pentru îndatoririle de serviciu corespunzătoare activităților necesare după și înainte de zbor,</w:t>
      </w:r>
    </w:p>
    <w:p w:rsidR="007F48D7" w:rsidRPr="00A13D99" w:rsidRDefault="007F48D7" w:rsidP="00B740E7">
      <w:pPr>
        <w:pStyle w:val="ListParagraph"/>
        <w:numPr>
          <w:ilvl w:val="0"/>
          <w:numId w:val="20"/>
        </w:numPr>
        <w:ind w:left="426" w:hanging="426"/>
        <w:jc w:val="both"/>
        <w:rPr>
          <w:rFonts w:ascii="Arial" w:hAnsi="Arial" w:cs="Arial"/>
        </w:rPr>
      </w:pPr>
      <w:r w:rsidRPr="00A13D99">
        <w:rPr>
          <w:rFonts w:ascii="Arial" w:hAnsi="Arial" w:cs="Arial"/>
        </w:rPr>
        <w:t xml:space="preserve"> perioada de timp necesară transferului personalului navigant la și de la locul de cazare. </w:t>
      </w:r>
    </w:p>
    <w:p w:rsidR="007F48D7" w:rsidRPr="00A13D99" w:rsidRDefault="007F48D7" w:rsidP="007F48D7">
      <w:pPr>
        <w:jc w:val="both"/>
        <w:rPr>
          <w:rFonts w:ascii="Arial" w:hAnsi="Arial" w:cs="Arial"/>
        </w:rPr>
      </w:pPr>
      <w:r w:rsidRPr="00A13D99">
        <w:rPr>
          <w:rFonts w:ascii="Arial" w:hAnsi="Arial" w:cs="Arial"/>
        </w:rPr>
        <w:t>Operatorul trebuie să specifice în manualul operațional timpii efectivi alocați pentru aceste situații, luând în considerare tipul de aeronavă, tipul de operațiune și condițiile de pe aeroportul la care se face întreruperea.</w:t>
      </w:r>
    </w:p>
    <w:p w:rsidR="007F48D7" w:rsidRPr="00656C37" w:rsidRDefault="007F48D7" w:rsidP="007F48D7">
      <w:pPr>
        <w:pStyle w:val="ListParagraph"/>
        <w:ind w:left="0"/>
        <w:jc w:val="both"/>
        <w:rPr>
          <w:rFonts w:ascii="Arial" w:hAnsi="Arial" w:cs="Arial"/>
          <w:color w:val="FF0000"/>
        </w:rPr>
      </w:pPr>
    </w:p>
    <w:p w:rsidR="000C4E05" w:rsidRPr="00A13D99" w:rsidRDefault="000C4E05" w:rsidP="000C4E05">
      <w:pPr>
        <w:pStyle w:val="ListParagraph"/>
        <w:numPr>
          <w:ilvl w:val="1"/>
          <w:numId w:val="17"/>
        </w:numPr>
        <w:ind w:left="0" w:firstLine="0"/>
        <w:jc w:val="both"/>
        <w:rPr>
          <w:rFonts w:ascii="Arial" w:hAnsi="Arial" w:cs="Arial"/>
        </w:rPr>
      </w:pPr>
      <w:r w:rsidRPr="00A13D99">
        <w:rPr>
          <w:rFonts w:ascii="Arial" w:hAnsi="Arial" w:cs="Arial"/>
        </w:rPr>
        <w:t>Operatorul trebuie să asigure echipajului spațiu de cazare adecvat dacă întreruperea este mai mare de 6 ore sau intersectează fereastra de reducere circadiană. În toate celelalte cazuri:</w:t>
      </w:r>
    </w:p>
    <w:p w:rsidR="000C4E05" w:rsidRPr="00A13D99" w:rsidRDefault="000C4E05" w:rsidP="000C4E05">
      <w:pPr>
        <w:pStyle w:val="ListParagraph"/>
        <w:numPr>
          <w:ilvl w:val="0"/>
          <w:numId w:val="31"/>
        </w:numPr>
        <w:ind w:left="426" w:hanging="426"/>
        <w:jc w:val="both"/>
        <w:rPr>
          <w:rFonts w:ascii="Arial" w:hAnsi="Arial" w:cs="Arial"/>
        </w:rPr>
      </w:pPr>
      <w:r w:rsidRPr="00A13D99">
        <w:rPr>
          <w:rFonts w:ascii="Arial" w:hAnsi="Arial" w:cs="Arial"/>
        </w:rPr>
        <w:t>Este asigurat spațiu cazare; și</w:t>
      </w:r>
    </w:p>
    <w:p w:rsidR="007F48D7" w:rsidRPr="00A13D99" w:rsidRDefault="000C4E05" w:rsidP="000C4E05">
      <w:pPr>
        <w:pStyle w:val="ListParagraph"/>
        <w:numPr>
          <w:ilvl w:val="0"/>
          <w:numId w:val="31"/>
        </w:numPr>
        <w:ind w:left="426" w:hanging="426"/>
        <w:jc w:val="both"/>
        <w:rPr>
          <w:rFonts w:ascii="Arial" w:hAnsi="Arial" w:cs="Arial"/>
        </w:rPr>
      </w:pPr>
      <w:r w:rsidRPr="00A13D99">
        <w:rPr>
          <w:rFonts w:ascii="Arial" w:hAnsi="Arial" w:cs="Arial"/>
        </w:rPr>
        <w:t xml:space="preserve">Orice depășire a perioadei de întrerupere peste 6 ore sau orice suprapunere cu fereastra de reducere circadiană nu este luată în considerare pentru extinderea </w:t>
      </w:r>
      <w:r w:rsidR="005E53F5">
        <w:rPr>
          <w:rFonts w:ascii="Arial" w:hAnsi="Arial" w:cs="Arial"/>
        </w:rPr>
        <w:t>FDP</w:t>
      </w:r>
      <w:r w:rsidRPr="00A13D99">
        <w:rPr>
          <w:rFonts w:ascii="Arial" w:hAnsi="Arial" w:cs="Arial"/>
        </w:rPr>
        <w:t>;</w:t>
      </w:r>
    </w:p>
    <w:p w:rsidR="007F48D7" w:rsidRPr="00A13D99" w:rsidRDefault="007F48D7" w:rsidP="007F48D7">
      <w:pPr>
        <w:jc w:val="both"/>
        <w:rPr>
          <w:rFonts w:ascii="Arial" w:hAnsi="Arial" w:cs="Arial"/>
        </w:rPr>
      </w:pPr>
    </w:p>
    <w:p w:rsidR="007F48D7" w:rsidRPr="00A13D99" w:rsidRDefault="007F48D7" w:rsidP="00B740E7">
      <w:pPr>
        <w:pStyle w:val="ListParagraph"/>
        <w:numPr>
          <w:ilvl w:val="1"/>
          <w:numId w:val="17"/>
        </w:numPr>
        <w:ind w:left="0" w:firstLine="0"/>
        <w:jc w:val="both"/>
        <w:rPr>
          <w:rFonts w:ascii="Arial" w:hAnsi="Arial" w:cs="Arial"/>
        </w:rPr>
      </w:pPr>
      <w:r w:rsidRPr="00A13D99">
        <w:rPr>
          <w:rFonts w:ascii="Arial" w:hAnsi="Arial" w:cs="Arial"/>
        </w:rPr>
        <w:t xml:space="preserve">Extinderea </w:t>
      </w:r>
      <w:r w:rsidR="005E53F5">
        <w:rPr>
          <w:rFonts w:ascii="Arial" w:hAnsi="Arial" w:cs="Arial"/>
        </w:rPr>
        <w:t>FDP</w:t>
      </w:r>
      <w:r w:rsidRPr="00A13D99">
        <w:rPr>
          <w:rFonts w:ascii="Arial" w:hAnsi="Arial" w:cs="Arial"/>
        </w:rPr>
        <w:t xml:space="preserve"> în cazul utilizării</w:t>
      </w:r>
      <w:r w:rsidR="00AF599E">
        <w:rPr>
          <w:rFonts w:ascii="Arial" w:hAnsi="Arial" w:cs="Arial"/>
        </w:rPr>
        <w:t xml:space="preserve"> unui</w:t>
      </w:r>
      <w:r w:rsidRPr="00A13D99">
        <w:rPr>
          <w:rFonts w:ascii="Arial" w:hAnsi="Arial" w:cs="Arial"/>
        </w:rPr>
        <w:t xml:space="preserve"> echipaj majorat se face exclusiv conform prevederilor cap. </w:t>
      </w:r>
      <w:r w:rsidR="006700C0" w:rsidRPr="00A13D99">
        <w:rPr>
          <w:rFonts w:ascii="Arial" w:hAnsi="Arial" w:cs="Arial"/>
        </w:rPr>
        <w:t>16</w:t>
      </w:r>
      <w:r w:rsidRPr="00A13D99">
        <w:rPr>
          <w:rFonts w:ascii="Arial" w:hAnsi="Arial" w:cs="Arial"/>
        </w:rPr>
        <w:t>.</w:t>
      </w:r>
    </w:p>
    <w:p w:rsidR="007F48D7" w:rsidRPr="00A13D99" w:rsidRDefault="007F48D7" w:rsidP="00B11912">
      <w:pPr>
        <w:pStyle w:val="ListParagraph"/>
        <w:jc w:val="both"/>
        <w:rPr>
          <w:rFonts w:ascii="Arial" w:hAnsi="Arial" w:cs="Arial"/>
        </w:rPr>
      </w:pPr>
    </w:p>
    <w:p w:rsidR="007F48D7" w:rsidRPr="007F48D7" w:rsidRDefault="007F48D7" w:rsidP="00B11912">
      <w:pPr>
        <w:pStyle w:val="ListParagraph"/>
        <w:jc w:val="both"/>
        <w:rPr>
          <w:rFonts w:ascii="Arial" w:hAnsi="Arial" w:cs="Arial"/>
          <w:color w:val="0070C0"/>
        </w:rPr>
      </w:pPr>
    </w:p>
    <w:p w:rsidR="007742E3" w:rsidRDefault="007742E3">
      <w:pPr>
        <w:jc w:val="both"/>
        <w:rPr>
          <w:rFonts w:ascii="Arial" w:hAnsi="Arial" w:cs="Arial"/>
        </w:rPr>
      </w:pPr>
    </w:p>
    <w:p w:rsidR="008F4886" w:rsidRPr="009E5D4F" w:rsidRDefault="003E7C27" w:rsidP="00FC5364">
      <w:pPr>
        <w:jc w:val="both"/>
        <w:rPr>
          <w:rFonts w:ascii="Arial" w:hAnsi="Arial" w:cs="Arial"/>
          <w:b/>
          <w:bCs/>
        </w:rPr>
      </w:pPr>
      <w:r>
        <w:rPr>
          <w:rFonts w:ascii="Arial" w:hAnsi="Arial" w:cs="Arial"/>
          <w:b/>
          <w:bCs/>
        </w:rPr>
        <w:lastRenderedPageBreak/>
        <w:t>1</w:t>
      </w:r>
      <w:r w:rsidR="00923656">
        <w:rPr>
          <w:rFonts w:ascii="Arial" w:hAnsi="Arial" w:cs="Arial"/>
          <w:b/>
          <w:bCs/>
        </w:rPr>
        <w:t>4</w:t>
      </w:r>
      <w:r w:rsidR="0075361C">
        <w:rPr>
          <w:rFonts w:ascii="Arial" w:hAnsi="Arial" w:cs="Arial"/>
          <w:b/>
          <w:bCs/>
        </w:rPr>
        <w:t>.3.</w:t>
      </w:r>
      <w:r w:rsidR="00D37005" w:rsidRPr="009E5D4F">
        <w:rPr>
          <w:rFonts w:ascii="Arial" w:hAnsi="Arial" w:cs="Arial"/>
        </w:rPr>
        <w:t xml:space="preserve"> </w:t>
      </w:r>
      <w:r w:rsidR="00D37005" w:rsidRPr="009E5D4F">
        <w:rPr>
          <w:rStyle w:val="l5def1"/>
          <w:color w:val="auto"/>
          <w:sz w:val="24"/>
          <w:szCs w:val="24"/>
        </w:rPr>
        <w:t xml:space="preserve">La solicitarea unui operator aerian, în </w:t>
      </w:r>
      <w:r w:rsidR="00F33D97" w:rsidRPr="009E5D4F">
        <w:rPr>
          <w:rStyle w:val="l5def1"/>
          <w:color w:val="auto"/>
          <w:sz w:val="24"/>
          <w:szCs w:val="24"/>
        </w:rPr>
        <w:t>condiți</w:t>
      </w:r>
      <w:r w:rsidR="00D37005" w:rsidRPr="009E5D4F">
        <w:rPr>
          <w:rStyle w:val="l5def1"/>
          <w:color w:val="auto"/>
          <w:sz w:val="24"/>
          <w:szCs w:val="24"/>
        </w:rPr>
        <w:t xml:space="preserve">ile respectării prevederilor din </w:t>
      </w:r>
      <w:r w:rsidR="006F3D20">
        <w:rPr>
          <w:rStyle w:val="l5def1"/>
          <w:color w:val="auto"/>
          <w:sz w:val="24"/>
          <w:szCs w:val="24"/>
        </w:rPr>
        <w:t>OPS 1.</w:t>
      </w:r>
      <w:r w:rsidR="00D37005" w:rsidRPr="009E5D4F">
        <w:rPr>
          <w:rStyle w:val="l5def1"/>
          <w:color w:val="auto"/>
          <w:sz w:val="24"/>
          <w:szCs w:val="24"/>
        </w:rPr>
        <w:t>1090 (</w:t>
      </w:r>
      <w:r w:rsidR="0075361C">
        <w:rPr>
          <w:rStyle w:val="l5def1"/>
          <w:color w:val="auto"/>
          <w:sz w:val="24"/>
          <w:szCs w:val="24"/>
        </w:rPr>
        <w:t>6.</w:t>
      </w:r>
      <w:r w:rsidR="00D37005" w:rsidRPr="009E5D4F">
        <w:rPr>
          <w:rStyle w:val="l5def1"/>
          <w:color w:val="auto"/>
          <w:sz w:val="24"/>
          <w:szCs w:val="24"/>
        </w:rPr>
        <w:t xml:space="preserve">1), </w:t>
      </w:r>
      <w:r w:rsidR="005108F8">
        <w:rPr>
          <w:rStyle w:val="l5def1"/>
          <w:color w:val="auto"/>
          <w:sz w:val="24"/>
          <w:szCs w:val="24"/>
        </w:rPr>
        <w:t>AACR</w:t>
      </w:r>
      <w:r w:rsidR="00D37005" w:rsidRPr="009E5D4F">
        <w:rPr>
          <w:rStyle w:val="l5def1"/>
          <w:color w:val="auto"/>
          <w:sz w:val="24"/>
          <w:szCs w:val="24"/>
        </w:rPr>
        <w:t xml:space="preserve"> poate acorda exceptări de la prevederile acestui</w:t>
      </w:r>
      <w:r w:rsidR="008A0CD6" w:rsidRPr="009E5D4F">
        <w:rPr>
          <w:rStyle w:val="l5def1"/>
          <w:color w:val="auto"/>
          <w:sz w:val="24"/>
          <w:szCs w:val="24"/>
        </w:rPr>
        <w:t xml:space="preserve"> </w:t>
      </w:r>
      <w:r w:rsidR="004279D1" w:rsidRPr="009E5D4F">
        <w:rPr>
          <w:rStyle w:val="l5def1"/>
          <w:color w:val="auto"/>
          <w:sz w:val="24"/>
          <w:szCs w:val="24"/>
        </w:rPr>
        <w:t>capitol</w:t>
      </w:r>
      <w:r w:rsidR="00D37005" w:rsidRPr="009E5D4F">
        <w:rPr>
          <w:rStyle w:val="l5def1"/>
          <w:color w:val="auto"/>
          <w:sz w:val="24"/>
          <w:szCs w:val="24"/>
        </w:rPr>
        <w:t>. Pentru a ob</w:t>
      </w:r>
      <w:r w:rsidR="00F33D97" w:rsidRPr="009E5D4F">
        <w:rPr>
          <w:rStyle w:val="l5def1"/>
          <w:color w:val="auto"/>
          <w:sz w:val="24"/>
          <w:szCs w:val="24"/>
        </w:rPr>
        <w:t>ț</w:t>
      </w:r>
      <w:r w:rsidR="00D37005" w:rsidRPr="009E5D4F">
        <w:rPr>
          <w:rStyle w:val="l5def1"/>
          <w:color w:val="auto"/>
          <w:sz w:val="24"/>
          <w:szCs w:val="24"/>
        </w:rPr>
        <w:t xml:space="preserve">ine extinderi, în alte </w:t>
      </w:r>
      <w:r w:rsidR="00F33D97" w:rsidRPr="009E5D4F">
        <w:rPr>
          <w:rStyle w:val="l5def1"/>
          <w:color w:val="auto"/>
          <w:sz w:val="24"/>
          <w:szCs w:val="24"/>
        </w:rPr>
        <w:t>condiți</w:t>
      </w:r>
      <w:r w:rsidR="00D37005" w:rsidRPr="009E5D4F">
        <w:rPr>
          <w:rStyle w:val="l5def1"/>
          <w:color w:val="auto"/>
          <w:sz w:val="24"/>
          <w:szCs w:val="24"/>
        </w:rPr>
        <w:t xml:space="preserve">i decât cele stabilite de </w:t>
      </w:r>
      <w:r w:rsidR="005108F8">
        <w:rPr>
          <w:rStyle w:val="l5def1"/>
          <w:color w:val="auto"/>
          <w:sz w:val="24"/>
          <w:szCs w:val="24"/>
        </w:rPr>
        <w:t>AACR</w:t>
      </w:r>
      <w:r w:rsidR="00D37005" w:rsidRPr="009E5D4F">
        <w:rPr>
          <w:rStyle w:val="l5def1"/>
          <w:color w:val="auto"/>
          <w:sz w:val="24"/>
          <w:szCs w:val="24"/>
        </w:rPr>
        <w:t xml:space="preserve"> prin cerin</w:t>
      </w:r>
      <w:r w:rsidR="00F33D97" w:rsidRPr="009E5D4F">
        <w:rPr>
          <w:rStyle w:val="l5def1"/>
          <w:color w:val="auto"/>
          <w:sz w:val="24"/>
          <w:szCs w:val="24"/>
        </w:rPr>
        <w:t>ț</w:t>
      </w:r>
      <w:r w:rsidR="00D37005" w:rsidRPr="009E5D4F">
        <w:rPr>
          <w:rStyle w:val="l5def1"/>
          <w:color w:val="auto"/>
          <w:sz w:val="24"/>
          <w:szCs w:val="24"/>
        </w:rPr>
        <w:t>e specifice, operatorii trebuie să demonstreze acesteia, folosind experien</w:t>
      </w:r>
      <w:r w:rsidR="00F33D97" w:rsidRPr="009E5D4F">
        <w:rPr>
          <w:rStyle w:val="l5def1"/>
          <w:color w:val="auto"/>
          <w:sz w:val="24"/>
          <w:szCs w:val="24"/>
        </w:rPr>
        <w:t>ț</w:t>
      </w:r>
      <w:r w:rsidR="00D37005" w:rsidRPr="009E5D4F">
        <w:rPr>
          <w:rStyle w:val="l5def1"/>
          <w:color w:val="auto"/>
          <w:sz w:val="24"/>
          <w:szCs w:val="24"/>
        </w:rPr>
        <w:t xml:space="preserve">a </w:t>
      </w:r>
      <w:r w:rsidR="00F33D97" w:rsidRPr="009E5D4F">
        <w:rPr>
          <w:rStyle w:val="l5def1"/>
          <w:color w:val="auto"/>
          <w:sz w:val="24"/>
          <w:szCs w:val="24"/>
        </w:rPr>
        <w:t>operați</w:t>
      </w:r>
      <w:r w:rsidR="00D37005" w:rsidRPr="009E5D4F">
        <w:rPr>
          <w:rStyle w:val="l5def1"/>
          <w:color w:val="auto"/>
          <w:sz w:val="24"/>
          <w:szCs w:val="24"/>
        </w:rPr>
        <w:t xml:space="preserve">onală </w:t>
      </w:r>
      <w:r w:rsidR="00F33D97" w:rsidRPr="009E5D4F">
        <w:rPr>
          <w:rStyle w:val="l5def1"/>
          <w:color w:val="auto"/>
          <w:sz w:val="24"/>
          <w:szCs w:val="24"/>
        </w:rPr>
        <w:t>ș</w:t>
      </w:r>
      <w:r w:rsidR="00D37005" w:rsidRPr="009E5D4F">
        <w:rPr>
          <w:rStyle w:val="l5def1"/>
          <w:color w:val="auto"/>
          <w:sz w:val="24"/>
          <w:szCs w:val="24"/>
        </w:rPr>
        <w:t xml:space="preserve">i </w:t>
      </w:r>
      <w:r w:rsidR="00F33D97" w:rsidRPr="009E5D4F">
        <w:rPr>
          <w:rStyle w:val="l5def1"/>
          <w:color w:val="auto"/>
          <w:sz w:val="24"/>
          <w:szCs w:val="24"/>
        </w:rPr>
        <w:t>ț</w:t>
      </w:r>
      <w:r w:rsidR="00D37005" w:rsidRPr="009E5D4F">
        <w:rPr>
          <w:rStyle w:val="l5def1"/>
          <w:color w:val="auto"/>
          <w:sz w:val="24"/>
          <w:szCs w:val="24"/>
        </w:rPr>
        <w:t>inând cont de al</w:t>
      </w:r>
      <w:r w:rsidR="00F33D97" w:rsidRPr="009E5D4F">
        <w:rPr>
          <w:rStyle w:val="l5def1"/>
          <w:color w:val="auto"/>
          <w:sz w:val="24"/>
          <w:szCs w:val="24"/>
        </w:rPr>
        <w:t>ț</w:t>
      </w:r>
      <w:r w:rsidR="00D37005" w:rsidRPr="009E5D4F">
        <w:rPr>
          <w:rStyle w:val="l5def1"/>
          <w:color w:val="auto"/>
          <w:sz w:val="24"/>
          <w:szCs w:val="24"/>
        </w:rPr>
        <w:t>i factori relevan</w:t>
      </w:r>
      <w:r w:rsidR="00F33D97" w:rsidRPr="009E5D4F">
        <w:rPr>
          <w:rStyle w:val="l5def1"/>
          <w:color w:val="auto"/>
          <w:sz w:val="24"/>
          <w:szCs w:val="24"/>
        </w:rPr>
        <w:t>ț</w:t>
      </w:r>
      <w:r w:rsidR="00D37005" w:rsidRPr="009E5D4F">
        <w:rPr>
          <w:rStyle w:val="l5def1"/>
          <w:color w:val="auto"/>
          <w:sz w:val="24"/>
          <w:szCs w:val="24"/>
        </w:rPr>
        <w:t>i, cum ar fi cuno</w:t>
      </w:r>
      <w:r w:rsidR="00F33D97" w:rsidRPr="009E5D4F">
        <w:rPr>
          <w:rStyle w:val="l5def1"/>
          <w:color w:val="auto"/>
          <w:sz w:val="24"/>
          <w:szCs w:val="24"/>
        </w:rPr>
        <w:t>ș</w:t>
      </w:r>
      <w:r w:rsidR="00D37005" w:rsidRPr="009E5D4F">
        <w:rPr>
          <w:rStyle w:val="l5def1"/>
          <w:color w:val="auto"/>
          <w:sz w:val="24"/>
          <w:szCs w:val="24"/>
        </w:rPr>
        <w:t>tin</w:t>
      </w:r>
      <w:r w:rsidR="00F33D97" w:rsidRPr="009E5D4F">
        <w:rPr>
          <w:rStyle w:val="l5def1"/>
          <w:color w:val="auto"/>
          <w:sz w:val="24"/>
          <w:szCs w:val="24"/>
        </w:rPr>
        <w:t>ț</w:t>
      </w:r>
      <w:r w:rsidR="00D37005" w:rsidRPr="009E5D4F">
        <w:rPr>
          <w:rStyle w:val="l5def1"/>
          <w:color w:val="auto"/>
          <w:sz w:val="24"/>
          <w:szCs w:val="24"/>
        </w:rPr>
        <w:t xml:space="preserve">ele </w:t>
      </w:r>
      <w:r w:rsidR="00F33D97" w:rsidRPr="009E5D4F">
        <w:rPr>
          <w:rStyle w:val="l5def1"/>
          <w:color w:val="auto"/>
          <w:sz w:val="24"/>
          <w:szCs w:val="24"/>
        </w:rPr>
        <w:t>ș</w:t>
      </w:r>
      <w:r w:rsidR="00D37005" w:rsidRPr="009E5D4F">
        <w:rPr>
          <w:rStyle w:val="l5def1"/>
          <w:color w:val="auto"/>
          <w:sz w:val="24"/>
          <w:szCs w:val="24"/>
        </w:rPr>
        <w:t>tiin</w:t>
      </w:r>
      <w:r w:rsidR="00F33D97" w:rsidRPr="009E5D4F">
        <w:rPr>
          <w:rStyle w:val="l5def1"/>
          <w:color w:val="auto"/>
          <w:sz w:val="24"/>
          <w:szCs w:val="24"/>
        </w:rPr>
        <w:t>ț</w:t>
      </w:r>
      <w:r w:rsidR="00D37005" w:rsidRPr="009E5D4F">
        <w:rPr>
          <w:rStyle w:val="l5def1"/>
          <w:color w:val="auto"/>
          <w:sz w:val="24"/>
          <w:szCs w:val="24"/>
        </w:rPr>
        <w:t xml:space="preserve">ifice actuale, că cererea lor de extindere a </w:t>
      </w:r>
      <w:r w:rsidR="00455A17">
        <w:rPr>
          <w:rStyle w:val="l5def1"/>
          <w:color w:val="auto"/>
          <w:sz w:val="24"/>
          <w:szCs w:val="24"/>
        </w:rPr>
        <w:t>perioadei</w:t>
      </w:r>
      <w:r w:rsidR="00D37005" w:rsidRPr="009E5D4F">
        <w:rPr>
          <w:rStyle w:val="l5def1"/>
          <w:color w:val="auto"/>
          <w:sz w:val="24"/>
          <w:szCs w:val="24"/>
        </w:rPr>
        <w:t xml:space="preserve"> de serviciu pentru zbor zilnic permite asigurarea unui nivel echivalent de siguran</w:t>
      </w:r>
      <w:r w:rsidR="00F33D97" w:rsidRPr="009E5D4F">
        <w:rPr>
          <w:rStyle w:val="l5def1"/>
          <w:color w:val="auto"/>
          <w:sz w:val="24"/>
          <w:szCs w:val="24"/>
        </w:rPr>
        <w:t>ț</w:t>
      </w:r>
      <w:r w:rsidR="00D37005" w:rsidRPr="009E5D4F">
        <w:rPr>
          <w:rStyle w:val="l5def1"/>
          <w:color w:val="auto"/>
          <w:sz w:val="24"/>
          <w:szCs w:val="24"/>
        </w:rPr>
        <w:t>ă.</w:t>
      </w:r>
      <w:r w:rsidR="008F4886" w:rsidRPr="009E5D4F">
        <w:rPr>
          <w:rFonts w:ascii="Arial" w:hAnsi="Arial" w:cs="Arial"/>
          <w:b/>
          <w:bCs/>
        </w:rPr>
        <w:br w:type="page"/>
      </w:r>
    </w:p>
    <w:p w:rsidR="009038CC" w:rsidRPr="002D3BA6" w:rsidRDefault="0075361C" w:rsidP="007A05A2">
      <w:pPr>
        <w:jc w:val="center"/>
        <w:outlineLvl w:val="1"/>
        <w:rPr>
          <w:rFonts w:ascii="Arial" w:hAnsi="Arial" w:cs="Arial"/>
          <w:b/>
          <w:bCs/>
        </w:rPr>
      </w:pPr>
      <w:r>
        <w:rPr>
          <w:rFonts w:ascii="Arial" w:hAnsi="Arial" w:cs="Arial"/>
          <w:b/>
          <w:bCs/>
        </w:rPr>
        <w:lastRenderedPageBreak/>
        <w:t>C</w:t>
      </w:r>
      <w:r w:rsidR="00D37005" w:rsidRPr="002D3BA6">
        <w:rPr>
          <w:rFonts w:ascii="Arial" w:hAnsi="Arial" w:cs="Arial"/>
          <w:b/>
          <w:bCs/>
        </w:rPr>
        <w:t>APITOLUL 1</w:t>
      </w:r>
      <w:r w:rsidR="00900AC3">
        <w:rPr>
          <w:rFonts w:ascii="Arial" w:hAnsi="Arial" w:cs="Arial"/>
          <w:b/>
          <w:bCs/>
        </w:rPr>
        <w:t>5</w:t>
      </w:r>
    </w:p>
    <w:p w:rsidR="005163EE" w:rsidRPr="002D3BA6" w:rsidRDefault="00A13D99" w:rsidP="007A05A2">
      <w:pPr>
        <w:jc w:val="center"/>
        <w:outlineLvl w:val="1"/>
        <w:rPr>
          <w:rStyle w:val="l5def1"/>
          <w:b/>
          <w:color w:val="auto"/>
          <w:sz w:val="24"/>
          <w:szCs w:val="24"/>
        </w:rPr>
      </w:pPr>
      <w:r>
        <w:rPr>
          <w:rStyle w:val="l5def1"/>
          <w:b/>
          <w:color w:val="auto"/>
          <w:sz w:val="24"/>
          <w:szCs w:val="24"/>
        </w:rPr>
        <w:t>Perioada</w:t>
      </w:r>
      <w:r w:rsidR="005163EE" w:rsidRPr="002D3BA6">
        <w:rPr>
          <w:rStyle w:val="l5def1"/>
          <w:b/>
          <w:color w:val="auto"/>
          <w:sz w:val="24"/>
          <w:szCs w:val="24"/>
        </w:rPr>
        <w:t xml:space="preserve"> de odihnă  </w:t>
      </w:r>
    </w:p>
    <w:p w:rsidR="00D37005" w:rsidRPr="002D3BA6" w:rsidRDefault="005163EE" w:rsidP="007A05A2">
      <w:pPr>
        <w:jc w:val="center"/>
        <w:outlineLvl w:val="1"/>
        <w:rPr>
          <w:rFonts w:ascii="Arial" w:hAnsi="Arial" w:cs="Arial"/>
          <w:b/>
        </w:rPr>
      </w:pPr>
      <w:r w:rsidRPr="002D3BA6">
        <w:rPr>
          <w:rStyle w:val="l5def1"/>
          <w:b/>
          <w:color w:val="auto"/>
          <w:sz w:val="24"/>
          <w:szCs w:val="24"/>
        </w:rPr>
        <w:t xml:space="preserve">în acord cu </w:t>
      </w:r>
      <w:r w:rsidR="00D37005" w:rsidRPr="002D3BA6">
        <w:rPr>
          <w:rStyle w:val="l5def1"/>
          <w:b/>
          <w:color w:val="auto"/>
          <w:sz w:val="24"/>
          <w:szCs w:val="24"/>
        </w:rPr>
        <w:t xml:space="preserve">OPS </w:t>
      </w:r>
      <w:r w:rsidR="00514253">
        <w:rPr>
          <w:rStyle w:val="l5def1"/>
          <w:b/>
          <w:color w:val="auto"/>
          <w:sz w:val="24"/>
          <w:szCs w:val="24"/>
        </w:rPr>
        <w:t>1</w:t>
      </w:r>
      <w:r w:rsidR="0075361C">
        <w:rPr>
          <w:rStyle w:val="l5def1"/>
          <w:b/>
          <w:color w:val="auto"/>
          <w:sz w:val="24"/>
          <w:szCs w:val="24"/>
        </w:rPr>
        <w:t>.</w:t>
      </w:r>
      <w:r w:rsidR="00D37005" w:rsidRPr="002D3BA6">
        <w:rPr>
          <w:rStyle w:val="l5def1"/>
          <w:b/>
          <w:color w:val="auto"/>
          <w:sz w:val="24"/>
          <w:szCs w:val="24"/>
        </w:rPr>
        <w:t>1110</w:t>
      </w:r>
      <w:r w:rsidRPr="002D3BA6">
        <w:rPr>
          <w:rStyle w:val="l5def1"/>
          <w:b/>
          <w:color w:val="auto"/>
          <w:sz w:val="24"/>
          <w:szCs w:val="24"/>
        </w:rPr>
        <w:t xml:space="preserve">, alineatele </w:t>
      </w:r>
      <w:r w:rsidR="006F3D20">
        <w:rPr>
          <w:rStyle w:val="l5def1"/>
          <w:b/>
          <w:color w:val="auto"/>
          <w:sz w:val="24"/>
          <w:szCs w:val="24"/>
        </w:rPr>
        <w:t>1</w:t>
      </w:r>
      <w:r w:rsidR="0075361C">
        <w:rPr>
          <w:rStyle w:val="l5def1"/>
          <w:b/>
          <w:color w:val="auto"/>
          <w:sz w:val="24"/>
          <w:szCs w:val="24"/>
        </w:rPr>
        <w:t>.</w:t>
      </w:r>
      <w:r w:rsidRPr="002D3BA6">
        <w:rPr>
          <w:rStyle w:val="l5def1"/>
          <w:b/>
          <w:color w:val="auto"/>
          <w:sz w:val="24"/>
          <w:szCs w:val="24"/>
        </w:rPr>
        <w:t xml:space="preserve">3 și </w:t>
      </w:r>
      <w:r w:rsidR="006F3D20">
        <w:rPr>
          <w:rStyle w:val="l5def1"/>
          <w:b/>
          <w:color w:val="auto"/>
          <w:sz w:val="24"/>
          <w:szCs w:val="24"/>
        </w:rPr>
        <w:t>1</w:t>
      </w:r>
      <w:r w:rsidR="0075361C">
        <w:rPr>
          <w:rStyle w:val="l5def1"/>
          <w:b/>
          <w:color w:val="auto"/>
          <w:sz w:val="24"/>
          <w:szCs w:val="24"/>
        </w:rPr>
        <w:t>.</w:t>
      </w:r>
      <w:r w:rsidR="006F3D20">
        <w:rPr>
          <w:rStyle w:val="l5def1"/>
          <w:b/>
          <w:color w:val="auto"/>
          <w:sz w:val="24"/>
          <w:szCs w:val="24"/>
        </w:rPr>
        <w:t>4</w:t>
      </w:r>
      <w:r w:rsidR="0075361C">
        <w:rPr>
          <w:rStyle w:val="l5def1"/>
          <w:b/>
          <w:color w:val="auto"/>
          <w:sz w:val="24"/>
          <w:szCs w:val="24"/>
        </w:rPr>
        <w:t>.</w:t>
      </w:r>
      <w:r w:rsidRPr="002D3BA6">
        <w:rPr>
          <w:rStyle w:val="l5def1"/>
          <w:b/>
          <w:color w:val="auto"/>
          <w:sz w:val="24"/>
          <w:szCs w:val="24"/>
        </w:rPr>
        <w:t>1</w:t>
      </w:r>
    </w:p>
    <w:p w:rsidR="00D37005" w:rsidRPr="009E5D4F" w:rsidRDefault="00D37005">
      <w:pPr>
        <w:jc w:val="both"/>
        <w:rPr>
          <w:rFonts w:ascii="Arial" w:hAnsi="Arial" w:cs="Arial"/>
        </w:rPr>
      </w:pPr>
    </w:p>
    <w:p w:rsidR="00D37005" w:rsidRPr="009E5D4F" w:rsidRDefault="0075361C">
      <w:pPr>
        <w:jc w:val="both"/>
        <w:divId w:val="1790657495"/>
        <w:rPr>
          <w:rFonts w:ascii="Arial" w:hAnsi="Arial" w:cs="Arial"/>
        </w:rPr>
      </w:pPr>
      <w:r>
        <w:rPr>
          <w:rFonts w:ascii="Arial" w:hAnsi="Arial" w:cs="Arial"/>
          <w:b/>
          <w:bCs/>
        </w:rPr>
        <w:t>1</w:t>
      </w:r>
      <w:r w:rsidR="00900AC3">
        <w:rPr>
          <w:rFonts w:ascii="Arial" w:hAnsi="Arial" w:cs="Arial"/>
          <w:b/>
          <w:bCs/>
        </w:rPr>
        <w:t>5</w:t>
      </w:r>
      <w:r>
        <w:rPr>
          <w:rFonts w:ascii="Arial" w:hAnsi="Arial" w:cs="Arial"/>
          <w:b/>
          <w:bCs/>
        </w:rPr>
        <w:t>.</w:t>
      </w:r>
      <w:r w:rsidR="009141DB">
        <w:rPr>
          <w:rFonts w:ascii="Arial" w:hAnsi="Arial" w:cs="Arial"/>
          <w:b/>
          <w:bCs/>
        </w:rPr>
        <w:t>1</w:t>
      </w:r>
      <w:r>
        <w:rPr>
          <w:rFonts w:ascii="Arial" w:hAnsi="Arial" w:cs="Arial"/>
          <w:b/>
          <w:bCs/>
        </w:rPr>
        <w:t>.</w:t>
      </w:r>
      <w:r w:rsidR="00D37005" w:rsidRPr="009E5D4F">
        <w:rPr>
          <w:rFonts w:ascii="Arial" w:hAnsi="Arial" w:cs="Arial"/>
        </w:rPr>
        <w:t xml:space="preserve"> </w:t>
      </w:r>
      <w:r w:rsidR="00A13D99">
        <w:rPr>
          <w:rStyle w:val="l5def1"/>
          <w:color w:val="auto"/>
          <w:sz w:val="24"/>
          <w:szCs w:val="24"/>
        </w:rPr>
        <w:t>Perioada</w:t>
      </w:r>
      <w:r w:rsidR="00D37005" w:rsidRPr="009E5D4F">
        <w:rPr>
          <w:rStyle w:val="l5def1"/>
          <w:color w:val="auto"/>
          <w:sz w:val="24"/>
          <w:szCs w:val="24"/>
        </w:rPr>
        <w:t xml:space="preserve"> de odihnă minim stabilit la paragrafele </w:t>
      </w:r>
      <w:r w:rsidR="006F3D20">
        <w:rPr>
          <w:rStyle w:val="l5def1"/>
          <w:color w:val="auto"/>
          <w:sz w:val="24"/>
          <w:szCs w:val="24"/>
        </w:rPr>
        <w:t>OPS 1.</w:t>
      </w:r>
      <w:r w:rsidR="00D37005" w:rsidRPr="009E5D4F">
        <w:rPr>
          <w:rStyle w:val="l5def1"/>
          <w:color w:val="auto"/>
          <w:sz w:val="24"/>
          <w:szCs w:val="24"/>
        </w:rPr>
        <w:t>1110 (</w:t>
      </w:r>
      <w:r w:rsidR="006F3D20">
        <w:rPr>
          <w:rStyle w:val="l5def1"/>
          <w:color w:val="auto"/>
          <w:sz w:val="24"/>
          <w:szCs w:val="24"/>
        </w:rPr>
        <w:t>1</w:t>
      </w:r>
      <w:r>
        <w:rPr>
          <w:rStyle w:val="l5def1"/>
          <w:color w:val="auto"/>
          <w:sz w:val="24"/>
          <w:szCs w:val="24"/>
        </w:rPr>
        <w:t>.</w:t>
      </w:r>
      <w:r w:rsidR="00D37005" w:rsidRPr="009E5D4F">
        <w:rPr>
          <w:rStyle w:val="l5def1"/>
          <w:color w:val="auto"/>
          <w:sz w:val="24"/>
          <w:szCs w:val="24"/>
        </w:rPr>
        <w:t xml:space="preserve">1) </w:t>
      </w:r>
      <w:r w:rsidR="00F33D97" w:rsidRPr="009E5D4F">
        <w:rPr>
          <w:rStyle w:val="l5def1"/>
          <w:color w:val="auto"/>
          <w:sz w:val="24"/>
          <w:szCs w:val="24"/>
        </w:rPr>
        <w:t>ș</w:t>
      </w:r>
      <w:r w:rsidR="00D37005" w:rsidRPr="009E5D4F">
        <w:rPr>
          <w:rStyle w:val="l5def1"/>
          <w:color w:val="auto"/>
          <w:sz w:val="24"/>
          <w:szCs w:val="24"/>
        </w:rPr>
        <w:t>i (</w:t>
      </w:r>
      <w:r w:rsidR="006F3D20">
        <w:rPr>
          <w:rStyle w:val="l5def1"/>
          <w:color w:val="auto"/>
          <w:sz w:val="24"/>
          <w:szCs w:val="24"/>
        </w:rPr>
        <w:t>1</w:t>
      </w:r>
      <w:r>
        <w:rPr>
          <w:rStyle w:val="l5def1"/>
          <w:color w:val="auto"/>
          <w:sz w:val="24"/>
          <w:szCs w:val="24"/>
        </w:rPr>
        <w:t>.</w:t>
      </w:r>
      <w:r w:rsidR="00D37005" w:rsidRPr="009E5D4F">
        <w:rPr>
          <w:rStyle w:val="l5def1"/>
          <w:color w:val="auto"/>
          <w:sz w:val="24"/>
          <w:szCs w:val="24"/>
        </w:rPr>
        <w:t>2) trebuie să cuprindă cel pu</w:t>
      </w:r>
      <w:r w:rsidR="00F33D97" w:rsidRPr="009E5D4F">
        <w:rPr>
          <w:rStyle w:val="l5def1"/>
          <w:color w:val="auto"/>
          <w:sz w:val="24"/>
          <w:szCs w:val="24"/>
        </w:rPr>
        <w:t>ț</w:t>
      </w:r>
      <w:r w:rsidR="00D37005" w:rsidRPr="009E5D4F">
        <w:rPr>
          <w:rStyle w:val="l5def1"/>
          <w:color w:val="auto"/>
          <w:sz w:val="24"/>
          <w:szCs w:val="24"/>
        </w:rPr>
        <w:t>in 8 ore în intervalul 22</w:t>
      </w:r>
      <w:r w:rsidR="00ED3998" w:rsidRPr="009E5D4F">
        <w:rPr>
          <w:rStyle w:val="l5def1"/>
          <w:color w:val="auto"/>
          <w:sz w:val="24"/>
          <w:szCs w:val="24"/>
        </w:rPr>
        <w:t>:</w:t>
      </w:r>
      <w:r w:rsidR="00D37005" w:rsidRPr="009E5D4F">
        <w:rPr>
          <w:rStyle w:val="l5def1"/>
          <w:color w:val="auto"/>
          <w:sz w:val="24"/>
          <w:szCs w:val="24"/>
        </w:rPr>
        <w:t>00-8</w:t>
      </w:r>
      <w:r w:rsidR="00ED3998" w:rsidRPr="009E5D4F">
        <w:rPr>
          <w:rStyle w:val="l5def1"/>
          <w:color w:val="auto"/>
          <w:sz w:val="24"/>
          <w:szCs w:val="24"/>
        </w:rPr>
        <w:t>:</w:t>
      </w:r>
      <w:r w:rsidR="00D37005" w:rsidRPr="009E5D4F">
        <w:rPr>
          <w:rStyle w:val="l5def1"/>
          <w:color w:val="auto"/>
          <w:sz w:val="24"/>
          <w:szCs w:val="24"/>
        </w:rPr>
        <w:t>00 ora locală, dacă diferen</w:t>
      </w:r>
      <w:r w:rsidR="00F33D97" w:rsidRPr="009E5D4F">
        <w:rPr>
          <w:rStyle w:val="l5def1"/>
          <w:color w:val="auto"/>
          <w:sz w:val="24"/>
          <w:szCs w:val="24"/>
        </w:rPr>
        <w:t>ț</w:t>
      </w:r>
      <w:r w:rsidR="00D37005" w:rsidRPr="009E5D4F">
        <w:rPr>
          <w:rStyle w:val="l5def1"/>
          <w:color w:val="auto"/>
          <w:sz w:val="24"/>
          <w:szCs w:val="24"/>
        </w:rPr>
        <w:t xml:space="preserve">a dintre locul unde a fost efectuat </w:t>
      </w:r>
      <w:r w:rsidR="00A13D99">
        <w:rPr>
          <w:rStyle w:val="l5def1"/>
          <w:color w:val="auto"/>
          <w:sz w:val="24"/>
          <w:szCs w:val="24"/>
        </w:rPr>
        <w:t>perioada</w:t>
      </w:r>
      <w:r w:rsidR="00D37005" w:rsidRPr="009E5D4F">
        <w:rPr>
          <w:rStyle w:val="l5def1"/>
          <w:color w:val="auto"/>
          <w:sz w:val="24"/>
          <w:szCs w:val="24"/>
        </w:rPr>
        <w:t xml:space="preserve"> de odihnă anterio</w:t>
      </w:r>
      <w:r w:rsidR="00A13D99">
        <w:rPr>
          <w:rStyle w:val="l5def1"/>
          <w:color w:val="auto"/>
          <w:sz w:val="24"/>
          <w:szCs w:val="24"/>
        </w:rPr>
        <w:t>a</w:t>
      </w:r>
      <w:r w:rsidR="00D37005" w:rsidRPr="009E5D4F">
        <w:rPr>
          <w:rStyle w:val="l5def1"/>
          <w:color w:val="auto"/>
          <w:sz w:val="24"/>
          <w:szCs w:val="24"/>
        </w:rPr>
        <w:t>r</w:t>
      </w:r>
      <w:r w:rsidR="00A13D99">
        <w:rPr>
          <w:rStyle w:val="l5def1"/>
          <w:color w:val="auto"/>
          <w:sz w:val="24"/>
          <w:szCs w:val="24"/>
        </w:rPr>
        <w:t>ă</w:t>
      </w:r>
      <w:r w:rsidR="00D37005" w:rsidRPr="009E5D4F">
        <w:rPr>
          <w:rStyle w:val="l5def1"/>
          <w:color w:val="auto"/>
          <w:sz w:val="24"/>
          <w:szCs w:val="24"/>
        </w:rPr>
        <w:t xml:space="preserve"> </w:t>
      </w:r>
      <w:r w:rsidR="00F33D97" w:rsidRPr="009E5D4F">
        <w:rPr>
          <w:rStyle w:val="l5def1"/>
          <w:color w:val="auto"/>
          <w:sz w:val="24"/>
          <w:szCs w:val="24"/>
        </w:rPr>
        <w:t>ș</w:t>
      </w:r>
      <w:r w:rsidR="00D37005" w:rsidRPr="009E5D4F">
        <w:rPr>
          <w:rStyle w:val="l5def1"/>
          <w:color w:val="auto"/>
          <w:sz w:val="24"/>
          <w:szCs w:val="24"/>
        </w:rPr>
        <w:t xml:space="preserve">i </w:t>
      </w:r>
      <w:r w:rsidR="00A13D99">
        <w:rPr>
          <w:rStyle w:val="l5def1"/>
          <w:color w:val="auto"/>
          <w:sz w:val="24"/>
          <w:szCs w:val="24"/>
        </w:rPr>
        <w:t>perioada</w:t>
      </w:r>
      <w:r w:rsidR="00D37005" w:rsidRPr="009E5D4F">
        <w:rPr>
          <w:rStyle w:val="l5def1"/>
          <w:color w:val="auto"/>
          <w:sz w:val="24"/>
          <w:szCs w:val="24"/>
        </w:rPr>
        <w:t xml:space="preserve"> de odihnă actual</w:t>
      </w:r>
      <w:r w:rsidR="00A13D99">
        <w:rPr>
          <w:rStyle w:val="l5def1"/>
          <w:color w:val="auto"/>
          <w:sz w:val="24"/>
          <w:szCs w:val="24"/>
        </w:rPr>
        <w:t>ă</w:t>
      </w:r>
      <w:r w:rsidR="00D37005" w:rsidRPr="009E5D4F">
        <w:rPr>
          <w:rStyle w:val="l5def1"/>
          <w:color w:val="auto"/>
          <w:sz w:val="24"/>
          <w:szCs w:val="24"/>
        </w:rPr>
        <w:t xml:space="preserve"> este mai mare de 3 fus</w:t>
      </w:r>
      <w:r w:rsidR="006C2CB3">
        <w:rPr>
          <w:rStyle w:val="l5def1"/>
          <w:color w:val="auto"/>
          <w:sz w:val="24"/>
          <w:szCs w:val="24"/>
        </w:rPr>
        <w:t>uri</w:t>
      </w:r>
      <w:r w:rsidR="00D37005" w:rsidRPr="009E5D4F">
        <w:rPr>
          <w:rStyle w:val="l5def1"/>
          <w:color w:val="auto"/>
          <w:sz w:val="24"/>
          <w:szCs w:val="24"/>
        </w:rPr>
        <w:t xml:space="preserve"> orare.</w:t>
      </w:r>
    </w:p>
    <w:p w:rsidR="00D94E22" w:rsidRPr="009E5D4F" w:rsidRDefault="00D94E22">
      <w:pPr>
        <w:jc w:val="both"/>
        <w:divId w:val="1000353427"/>
        <w:rPr>
          <w:rFonts w:ascii="Arial" w:hAnsi="Arial" w:cs="Arial"/>
          <w:b/>
          <w:bCs/>
        </w:rPr>
      </w:pPr>
    </w:p>
    <w:p w:rsidR="00D37005" w:rsidRPr="009E5D4F" w:rsidRDefault="003E7C27">
      <w:pPr>
        <w:jc w:val="both"/>
        <w:divId w:val="1000353427"/>
        <w:rPr>
          <w:rFonts w:ascii="Arial" w:hAnsi="Arial" w:cs="Arial"/>
        </w:rPr>
      </w:pPr>
      <w:r>
        <w:rPr>
          <w:rFonts w:ascii="Arial" w:hAnsi="Arial" w:cs="Arial"/>
          <w:b/>
          <w:bCs/>
        </w:rPr>
        <w:t>1</w:t>
      </w:r>
      <w:r w:rsidR="00900AC3">
        <w:rPr>
          <w:rFonts w:ascii="Arial" w:hAnsi="Arial" w:cs="Arial"/>
          <w:b/>
          <w:bCs/>
        </w:rPr>
        <w:t>5</w:t>
      </w:r>
      <w:r w:rsidR="009141DB">
        <w:rPr>
          <w:rFonts w:ascii="Arial" w:hAnsi="Arial" w:cs="Arial"/>
          <w:b/>
          <w:bCs/>
        </w:rPr>
        <w:t>.2</w:t>
      </w:r>
      <w:r w:rsidR="0075361C">
        <w:rPr>
          <w:rFonts w:ascii="Arial" w:hAnsi="Arial" w:cs="Arial"/>
          <w:b/>
          <w:bCs/>
        </w:rPr>
        <w:t>.</w:t>
      </w:r>
      <w:r w:rsidR="00D37005" w:rsidRPr="009E5D4F">
        <w:rPr>
          <w:rFonts w:ascii="Arial" w:hAnsi="Arial" w:cs="Arial"/>
        </w:rPr>
        <w:t xml:space="preserve"> </w:t>
      </w:r>
      <w:r w:rsidR="005108F8">
        <w:rPr>
          <w:rStyle w:val="l5def1"/>
          <w:color w:val="auto"/>
          <w:sz w:val="24"/>
          <w:szCs w:val="24"/>
        </w:rPr>
        <w:t>AACR</w:t>
      </w:r>
      <w:r w:rsidR="00D37005" w:rsidRPr="009E5D4F">
        <w:rPr>
          <w:rStyle w:val="l5def1"/>
          <w:color w:val="auto"/>
          <w:sz w:val="24"/>
          <w:szCs w:val="24"/>
        </w:rPr>
        <w:t xml:space="preserve"> poate să acorde exceptări privind reducerea </w:t>
      </w:r>
      <w:r w:rsidR="00E1294E">
        <w:rPr>
          <w:rStyle w:val="l5def1"/>
          <w:color w:val="auto"/>
          <w:sz w:val="24"/>
          <w:szCs w:val="24"/>
        </w:rPr>
        <w:t>perioadei</w:t>
      </w:r>
      <w:r w:rsidR="00D37005" w:rsidRPr="009E5D4F">
        <w:rPr>
          <w:rStyle w:val="l5def1"/>
          <w:color w:val="auto"/>
          <w:sz w:val="24"/>
          <w:szCs w:val="24"/>
        </w:rPr>
        <w:t xml:space="preserve"> de odihnă</w:t>
      </w:r>
      <w:r w:rsidR="007B4C4E" w:rsidRPr="009E5D4F">
        <w:rPr>
          <w:rStyle w:val="l5def1"/>
          <w:color w:val="auto"/>
          <w:sz w:val="24"/>
          <w:szCs w:val="24"/>
        </w:rPr>
        <w:t>, în acord cu o evaluare a riscului de oboseală realizată în acest scop de către operator</w:t>
      </w:r>
      <w:r w:rsidR="00D37005" w:rsidRPr="009E5D4F">
        <w:rPr>
          <w:rStyle w:val="l5def1"/>
          <w:color w:val="auto"/>
          <w:sz w:val="24"/>
          <w:szCs w:val="24"/>
        </w:rPr>
        <w:t>.</w:t>
      </w:r>
    </w:p>
    <w:p w:rsidR="00D37005" w:rsidRPr="009E5D4F" w:rsidRDefault="00D37005">
      <w:pPr>
        <w:jc w:val="both"/>
        <w:rPr>
          <w:rFonts w:ascii="Arial" w:hAnsi="Arial" w:cs="Arial"/>
        </w:rPr>
      </w:pPr>
    </w:p>
    <w:p w:rsidR="002F0C44" w:rsidRPr="009E5D4F" w:rsidRDefault="002F0C44">
      <w:pPr>
        <w:jc w:val="both"/>
        <w:rPr>
          <w:rFonts w:ascii="Arial" w:hAnsi="Arial" w:cs="Arial"/>
        </w:rPr>
      </w:pPr>
    </w:p>
    <w:p w:rsidR="002F0C44" w:rsidRPr="009E5D4F" w:rsidRDefault="002F0C44">
      <w:pPr>
        <w:jc w:val="both"/>
        <w:rPr>
          <w:rFonts w:ascii="Arial" w:hAnsi="Arial" w:cs="Arial"/>
        </w:rPr>
      </w:pPr>
    </w:p>
    <w:p w:rsidR="002F0C44" w:rsidRPr="009E5D4F" w:rsidRDefault="002F0C44">
      <w:pPr>
        <w:jc w:val="both"/>
        <w:rPr>
          <w:rFonts w:ascii="Arial" w:hAnsi="Arial" w:cs="Arial"/>
        </w:rPr>
      </w:pPr>
    </w:p>
    <w:p w:rsidR="008F4886" w:rsidRPr="009E5D4F" w:rsidRDefault="008F4886">
      <w:pPr>
        <w:rPr>
          <w:rFonts w:ascii="Arial" w:hAnsi="Arial" w:cs="Arial"/>
          <w:b/>
          <w:bCs/>
        </w:rPr>
      </w:pPr>
      <w:r w:rsidRPr="009E5D4F">
        <w:rPr>
          <w:rFonts w:ascii="Arial" w:hAnsi="Arial" w:cs="Arial"/>
          <w:b/>
          <w:bCs/>
        </w:rPr>
        <w:br w:type="page"/>
      </w:r>
    </w:p>
    <w:p w:rsidR="00BE7B45" w:rsidRPr="00E1294E" w:rsidRDefault="00BE7B45" w:rsidP="00BE7B45">
      <w:pPr>
        <w:jc w:val="center"/>
        <w:rPr>
          <w:rFonts w:ascii="Arial" w:hAnsi="Arial" w:cs="Arial"/>
          <w:b/>
          <w:bCs/>
        </w:rPr>
      </w:pPr>
      <w:r w:rsidRPr="00E1294E">
        <w:rPr>
          <w:rFonts w:ascii="Arial" w:hAnsi="Arial" w:cs="Arial"/>
          <w:b/>
          <w:bCs/>
        </w:rPr>
        <w:lastRenderedPageBreak/>
        <w:t>CAPITOLUL 16</w:t>
      </w:r>
    </w:p>
    <w:p w:rsidR="00BE7B45" w:rsidRPr="00E1294E" w:rsidRDefault="00BE7B45" w:rsidP="00BE7B45">
      <w:pPr>
        <w:jc w:val="center"/>
        <w:rPr>
          <w:rFonts w:ascii="Arial" w:hAnsi="Arial" w:cs="Arial"/>
          <w:b/>
          <w:bCs/>
        </w:rPr>
      </w:pPr>
      <w:r w:rsidRPr="00E1294E">
        <w:rPr>
          <w:rFonts w:ascii="Arial" w:hAnsi="Arial" w:cs="Arial"/>
          <w:b/>
          <w:bCs/>
        </w:rPr>
        <w:t xml:space="preserve">Prelungirea </w:t>
      </w:r>
      <w:r w:rsidR="00455A17">
        <w:rPr>
          <w:rFonts w:ascii="Arial" w:hAnsi="Arial" w:cs="Arial"/>
          <w:b/>
          <w:bCs/>
        </w:rPr>
        <w:t>perioadei</w:t>
      </w:r>
      <w:r w:rsidRPr="00E1294E">
        <w:rPr>
          <w:rFonts w:ascii="Arial" w:hAnsi="Arial" w:cs="Arial"/>
          <w:b/>
          <w:bCs/>
        </w:rPr>
        <w:t xml:space="preserve"> de serviciu pentru zbor</w:t>
      </w:r>
    </w:p>
    <w:p w:rsidR="00BE7B45" w:rsidRPr="00E1294E" w:rsidRDefault="00BE7B45" w:rsidP="00BE7B45">
      <w:pPr>
        <w:jc w:val="center"/>
        <w:rPr>
          <w:rFonts w:ascii="Arial" w:hAnsi="Arial" w:cs="Arial"/>
          <w:b/>
          <w:bCs/>
        </w:rPr>
      </w:pPr>
      <w:r w:rsidRPr="00E1294E">
        <w:rPr>
          <w:rFonts w:ascii="Arial" w:hAnsi="Arial" w:cs="Arial"/>
          <w:b/>
          <w:bCs/>
        </w:rPr>
        <w:t>datorită odihnei în timpul zborului,</w:t>
      </w:r>
    </w:p>
    <w:p w:rsidR="00BE7B45" w:rsidRPr="00E1294E" w:rsidRDefault="00BE7B45" w:rsidP="00BE7B45">
      <w:pPr>
        <w:jc w:val="center"/>
        <w:rPr>
          <w:rFonts w:ascii="Arial" w:hAnsi="Arial" w:cs="Arial"/>
          <w:b/>
          <w:bCs/>
        </w:rPr>
      </w:pPr>
      <w:r w:rsidRPr="00E1294E">
        <w:rPr>
          <w:rFonts w:ascii="Arial" w:hAnsi="Arial" w:cs="Arial"/>
          <w:b/>
          <w:bCs/>
        </w:rPr>
        <w:t>în acord cu OPS 1.11</w:t>
      </w:r>
      <w:r w:rsidR="00CB10FD">
        <w:rPr>
          <w:rFonts w:ascii="Arial" w:hAnsi="Arial" w:cs="Arial"/>
          <w:b/>
          <w:bCs/>
        </w:rPr>
        <w:t>0</w:t>
      </w:r>
      <w:bookmarkStart w:id="0" w:name="_GoBack"/>
      <w:bookmarkEnd w:id="0"/>
      <w:r w:rsidRPr="00E1294E">
        <w:rPr>
          <w:rFonts w:ascii="Arial" w:hAnsi="Arial" w:cs="Arial"/>
          <w:b/>
          <w:bCs/>
        </w:rPr>
        <w:t>5</w:t>
      </w:r>
    </w:p>
    <w:p w:rsidR="00BE7B45" w:rsidRPr="00157FB3" w:rsidRDefault="00BE7B45" w:rsidP="00BE7B45">
      <w:pPr>
        <w:jc w:val="center"/>
        <w:rPr>
          <w:rFonts w:ascii="Arial" w:hAnsi="Arial" w:cs="Arial"/>
          <w:b/>
          <w:bCs/>
          <w:color w:val="FF0000"/>
        </w:rPr>
      </w:pPr>
    </w:p>
    <w:p w:rsidR="00BE7B45" w:rsidRPr="00157FB3" w:rsidRDefault="00BE7B45" w:rsidP="00BE7B45">
      <w:pPr>
        <w:jc w:val="both"/>
        <w:rPr>
          <w:rFonts w:ascii="Arial" w:hAnsi="Arial" w:cs="Arial"/>
          <w:b/>
          <w:bCs/>
          <w:color w:val="FF0000"/>
        </w:rPr>
      </w:pPr>
    </w:p>
    <w:p w:rsidR="00BE7B45" w:rsidRPr="00157FB3" w:rsidRDefault="00BE7B45" w:rsidP="00BE7B45">
      <w:pPr>
        <w:jc w:val="both"/>
        <w:rPr>
          <w:rFonts w:ascii="Arial" w:hAnsi="Arial" w:cs="Arial"/>
          <w:b/>
          <w:bCs/>
          <w:color w:val="FF0000"/>
        </w:rPr>
      </w:pPr>
    </w:p>
    <w:p w:rsidR="00BE7B45" w:rsidRPr="00364ED9" w:rsidRDefault="00BE7B45" w:rsidP="00BE7B45">
      <w:pPr>
        <w:jc w:val="both"/>
        <w:rPr>
          <w:rFonts w:ascii="Arial" w:hAnsi="Arial" w:cs="Arial"/>
        </w:rPr>
      </w:pPr>
      <w:r w:rsidRPr="00364ED9">
        <w:rPr>
          <w:rFonts w:ascii="Arial" w:hAnsi="Arial" w:cs="Arial"/>
          <w:b/>
          <w:bCs/>
        </w:rPr>
        <w:t>16.1.</w:t>
      </w:r>
      <w:r w:rsidRPr="00364ED9">
        <w:rPr>
          <w:rFonts w:ascii="Arial" w:hAnsi="Arial" w:cs="Arial"/>
        </w:rPr>
        <w:t xml:space="preserve"> </w:t>
      </w:r>
      <w:r w:rsidRPr="00364ED9">
        <w:rPr>
          <w:rStyle w:val="l5def1"/>
          <w:color w:val="auto"/>
          <w:sz w:val="24"/>
          <w:szCs w:val="24"/>
        </w:rPr>
        <w:t xml:space="preserve">Echipaj de </w:t>
      </w:r>
      <w:r w:rsidR="00B254E7">
        <w:rPr>
          <w:rStyle w:val="l5def1"/>
          <w:color w:val="auto"/>
          <w:sz w:val="24"/>
          <w:szCs w:val="24"/>
        </w:rPr>
        <w:t>zbor</w:t>
      </w:r>
      <w:r w:rsidRPr="00364ED9">
        <w:rPr>
          <w:rStyle w:val="l5def1"/>
          <w:color w:val="auto"/>
          <w:sz w:val="24"/>
          <w:szCs w:val="24"/>
        </w:rPr>
        <w:t xml:space="preserve"> majorat</w:t>
      </w:r>
    </w:p>
    <w:p w:rsidR="00BE7B45" w:rsidRPr="00364ED9" w:rsidRDefault="00BE7B45" w:rsidP="00BE7B45">
      <w:pPr>
        <w:jc w:val="both"/>
        <w:rPr>
          <w:rFonts w:ascii="Arial" w:hAnsi="Arial" w:cs="Arial"/>
        </w:rPr>
      </w:pPr>
    </w:p>
    <w:p w:rsidR="00BE7B45" w:rsidRPr="00364ED9" w:rsidRDefault="00BE7B45" w:rsidP="00BE7B45">
      <w:pPr>
        <w:jc w:val="both"/>
        <w:rPr>
          <w:rFonts w:ascii="Arial" w:hAnsi="Arial" w:cs="Arial"/>
        </w:rPr>
      </w:pPr>
      <w:r w:rsidRPr="00364ED9">
        <w:rPr>
          <w:rFonts w:ascii="Arial" w:hAnsi="Arial" w:cs="Arial"/>
          <w:b/>
          <w:bCs/>
        </w:rPr>
        <w:t>16.1.1.</w:t>
      </w:r>
      <w:r w:rsidRPr="00364ED9">
        <w:rPr>
          <w:rFonts w:ascii="Arial" w:hAnsi="Arial" w:cs="Arial"/>
        </w:rPr>
        <w:t xml:space="preserve"> </w:t>
      </w:r>
      <w:r w:rsidRPr="00364ED9">
        <w:rPr>
          <w:rStyle w:val="l5def1"/>
          <w:color w:val="auto"/>
          <w:sz w:val="24"/>
          <w:szCs w:val="24"/>
        </w:rPr>
        <w:t xml:space="preserve">Limitele maxime ale </w:t>
      </w:r>
      <w:r w:rsidR="00455A17">
        <w:rPr>
          <w:rStyle w:val="l5def1"/>
          <w:color w:val="auto"/>
          <w:sz w:val="24"/>
          <w:szCs w:val="24"/>
        </w:rPr>
        <w:t>perioadei</w:t>
      </w:r>
      <w:r w:rsidRPr="00364ED9">
        <w:rPr>
          <w:rStyle w:val="l5def1"/>
          <w:color w:val="auto"/>
          <w:sz w:val="24"/>
          <w:szCs w:val="24"/>
        </w:rPr>
        <w:t xml:space="preserve"> de serviciu pentru zbor specificate la OPS 1.1105 pot fi extinse, cu acordul AACR, prin folosirea unui echipaj de </w:t>
      </w:r>
      <w:r w:rsidR="00B254E7">
        <w:rPr>
          <w:rStyle w:val="l5def1"/>
          <w:color w:val="auto"/>
          <w:sz w:val="24"/>
          <w:szCs w:val="24"/>
        </w:rPr>
        <w:t>zbor</w:t>
      </w:r>
      <w:r w:rsidRPr="00364ED9">
        <w:rPr>
          <w:rStyle w:val="l5def1"/>
          <w:color w:val="auto"/>
          <w:sz w:val="24"/>
          <w:szCs w:val="24"/>
        </w:rPr>
        <w:t xml:space="preserve"> majorat, în următoarele condiții:</w:t>
      </w:r>
    </w:p>
    <w:p w:rsidR="00BE7B45" w:rsidRPr="00364ED9" w:rsidRDefault="00BE7B45" w:rsidP="00B740E7">
      <w:pPr>
        <w:pStyle w:val="ListParagraph"/>
        <w:numPr>
          <w:ilvl w:val="1"/>
          <w:numId w:val="21"/>
        </w:numPr>
        <w:ind w:left="426" w:hanging="426"/>
        <w:jc w:val="both"/>
        <w:rPr>
          <w:rFonts w:ascii="Arial" w:hAnsi="Arial" w:cs="Arial"/>
        </w:rPr>
      </w:pPr>
      <w:r w:rsidRPr="00364ED9">
        <w:rPr>
          <w:rStyle w:val="l5def1"/>
          <w:color w:val="auto"/>
          <w:sz w:val="24"/>
          <w:szCs w:val="24"/>
        </w:rPr>
        <w:t>prevederile OPS 1.1105 din anexa III la CEE 3922/91 nu sunt aplicabile;</w:t>
      </w:r>
    </w:p>
    <w:p w:rsidR="00BE7B45" w:rsidRPr="00364ED9" w:rsidRDefault="00BE7B45" w:rsidP="00B740E7">
      <w:pPr>
        <w:pStyle w:val="ListParagraph"/>
        <w:numPr>
          <w:ilvl w:val="1"/>
          <w:numId w:val="21"/>
        </w:numPr>
        <w:ind w:left="426" w:hanging="426"/>
        <w:jc w:val="both"/>
        <w:rPr>
          <w:rFonts w:ascii="Arial" w:hAnsi="Arial" w:cs="Arial"/>
        </w:rPr>
      </w:pPr>
      <w:r w:rsidRPr="00364ED9">
        <w:rPr>
          <w:rStyle w:val="l5def1"/>
          <w:color w:val="auto"/>
          <w:sz w:val="24"/>
          <w:szCs w:val="24"/>
        </w:rPr>
        <w:t>până la 16 ore dacă fiecare membru al echipajului își poate părăsi postul pentru 25% din timpul total de zbor; sau</w:t>
      </w:r>
    </w:p>
    <w:p w:rsidR="00BE7B45" w:rsidRPr="00364ED9" w:rsidRDefault="00BE7B45" w:rsidP="00B740E7">
      <w:pPr>
        <w:pStyle w:val="ListParagraph"/>
        <w:numPr>
          <w:ilvl w:val="1"/>
          <w:numId w:val="21"/>
        </w:numPr>
        <w:ind w:left="426" w:hanging="426"/>
        <w:jc w:val="both"/>
        <w:rPr>
          <w:rFonts w:ascii="Arial" w:hAnsi="Arial" w:cs="Arial"/>
        </w:rPr>
      </w:pPr>
      <w:r w:rsidRPr="00364ED9">
        <w:rPr>
          <w:rStyle w:val="l5def1"/>
          <w:color w:val="auto"/>
          <w:sz w:val="24"/>
          <w:szCs w:val="24"/>
        </w:rPr>
        <w:t>până la 18 ore dacă fiecare membru al echipajului își poate părăsi postul pentru 50% din timpul total de zbor;</w:t>
      </w:r>
    </w:p>
    <w:p w:rsidR="00BE7B45" w:rsidRPr="00364ED9" w:rsidRDefault="00BE7B45" w:rsidP="00B740E7">
      <w:pPr>
        <w:pStyle w:val="ListParagraph"/>
        <w:numPr>
          <w:ilvl w:val="1"/>
          <w:numId w:val="21"/>
        </w:numPr>
        <w:ind w:left="426" w:hanging="426"/>
        <w:jc w:val="both"/>
        <w:rPr>
          <w:rFonts w:ascii="Arial" w:hAnsi="Arial" w:cs="Arial"/>
        </w:rPr>
      </w:pPr>
      <w:r w:rsidRPr="00364ED9">
        <w:rPr>
          <w:rStyle w:val="l5def1"/>
          <w:color w:val="auto"/>
          <w:sz w:val="24"/>
          <w:szCs w:val="24"/>
        </w:rPr>
        <w:t>numărul maxim de sectoare se limitează la 3;</w:t>
      </w:r>
    </w:p>
    <w:p w:rsidR="00BE7B45" w:rsidRPr="00364ED9" w:rsidRDefault="00BE7B45" w:rsidP="00B740E7">
      <w:pPr>
        <w:pStyle w:val="ListParagraph"/>
        <w:numPr>
          <w:ilvl w:val="1"/>
          <w:numId w:val="21"/>
        </w:numPr>
        <w:ind w:left="426" w:hanging="426"/>
        <w:jc w:val="both"/>
        <w:rPr>
          <w:rFonts w:ascii="Arial" w:hAnsi="Arial" w:cs="Arial"/>
        </w:rPr>
      </w:pPr>
      <w:r w:rsidRPr="00364ED9">
        <w:rPr>
          <w:rStyle w:val="l5def1"/>
          <w:color w:val="auto"/>
          <w:sz w:val="24"/>
          <w:szCs w:val="24"/>
        </w:rPr>
        <w:t xml:space="preserve">timpul de odihnă minim care urmează unui </w:t>
      </w:r>
      <w:r w:rsidR="00E53091">
        <w:rPr>
          <w:rStyle w:val="l5def1"/>
          <w:color w:val="auto"/>
          <w:sz w:val="24"/>
          <w:szCs w:val="24"/>
        </w:rPr>
        <w:t>perioadă de serviciu pentru zbor</w:t>
      </w:r>
      <w:r w:rsidRPr="00364ED9">
        <w:rPr>
          <w:rStyle w:val="l5def1"/>
          <w:color w:val="auto"/>
          <w:sz w:val="24"/>
          <w:szCs w:val="24"/>
        </w:rPr>
        <w:t xml:space="preserve"> majorat se majorează cu 6 ore.</w:t>
      </w:r>
    </w:p>
    <w:p w:rsidR="00BE7B45" w:rsidRPr="00364ED9" w:rsidRDefault="00BE7B45" w:rsidP="00BE7B45">
      <w:pPr>
        <w:jc w:val="both"/>
        <w:rPr>
          <w:rFonts w:ascii="Arial" w:hAnsi="Arial" w:cs="Arial"/>
        </w:rPr>
      </w:pPr>
    </w:p>
    <w:p w:rsidR="00BE7B45" w:rsidRPr="00364ED9" w:rsidRDefault="00BE7B45" w:rsidP="00BE7B45">
      <w:pPr>
        <w:jc w:val="both"/>
        <w:rPr>
          <w:rFonts w:ascii="Arial" w:hAnsi="Arial" w:cs="Arial"/>
        </w:rPr>
      </w:pPr>
      <w:r w:rsidRPr="00364ED9">
        <w:rPr>
          <w:rFonts w:ascii="Arial" w:hAnsi="Arial" w:cs="Arial"/>
          <w:b/>
          <w:bCs/>
        </w:rPr>
        <w:t>16.1.2.</w:t>
      </w:r>
      <w:r w:rsidRPr="00364ED9">
        <w:rPr>
          <w:rFonts w:ascii="Arial" w:hAnsi="Arial" w:cs="Arial"/>
        </w:rPr>
        <w:t xml:space="preserve"> </w:t>
      </w:r>
      <w:r w:rsidRPr="00364ED9">
        <w:rPr>
          <w:rStyle w:val="l5def1"/>
          <w:color w:val="auto"/>
          <w:sz w:val="24"/>
          <w:szCs w:val="24"/>
        </w:rPr>
        <w:t xml:space="preserve">În cazul în care operatorul extinde </w:t>
      </w:r>
      <w:r w:rsidR="00DB5A62">
        <w:rPr>
          <w:rStyle w:val="l5def1"/>
          <w:color w:val="auto"/>
          <w:sz w:val="24"/>
          <w:szCs w:val="24"/>
        </w:rPr>
        <w:t>perioada de serviciu</w:t>
      </w:r>
      <w:r w:rsidRPr="00364ED9">
        <w:rPr>
          <w:rStyle w:val="l5def1"/>
          <w:color w:val="auto"/>
          <w:sz w:val="24"/>
          <w:szCs w:val="24"/>
        </w:rPr>
        <w:t xml:space="preserve"> pentru zbor prin folosirea unui echipaj de </w:t>
      </w:r>
      <w:r w:rsidR="00B254E7">
        <w:rPr>
          <w:rStyle w:val="l5def1"/>
          <w:color w:val="auto"/>
          <w:sz w:val="24"/>
          <w:szCs w:val="24"/>
        </w:rPr>
        <w:t>zbor</w:t>
      </w:r>
      <w:r w:rsidRPr="00364ED9">
        <w:rPr>
          <w:rStyle w:val="l5def1"/>
          <w:color w:val="auto"/>
          <w:sz w:val="24"/>
          <w:szCs w:val="24"/>
        </w:rPr>
        <w:t xml:space="preserve"> majorat, acesta are obligația de a asigura fiecărui membru </w:t>
      </w:r>
      <w:r w:rsidR="00AF599E">
        <w:rPr>
          <w:rStyle w:val="l5def1"/>
          <w:color w:val="auto"/>
          <w:sz w:val="24"/>
          <w:szCs w:val="24"/>
        </w:rPr>
        <w:t>al</w:t>
      </w:r>
      <w:r w:rsidRPr="00364ED9">
        <w:rPr>
          <w:rStyle w:val="l5def1"/>
          <w:color w:val="auto"/>
          <w:sz w:val="24"/>
          <w:szCs w:val="24"/>
        </w:rPr>
        <w:t xml:space="preserve"> </w:t>
      </w:r>
      <w:r w:rsidR="00AF599E">
        <w:rPr>
          <w:rStyle w:val="l5def1"/>
          <w:color w:val="auto"/>
          <w:sz w:val="24"/>
          <w:szCs w:val="24"/>
        </w:rPr>
        <w:t xml:space="preserve">unui </w:t>
      </w:r>
      <w:r w:rsidRPr="00364ED9">
        <w:rPr>
          <w:rStyle w:val="l5def1"/>
          <w:color w:val="auto"/>
          <w:sz w:val="24"/>
          <w:szCs w:val="24"/>
        </w:rPr>
        <w:t xml:space="preserve">echipaj de </w:t>
      </w:r>
      <w:r w:rsidR="00B254E7">
        <w:rPr>
          <w:rStyle w:val="l5def1"/>
          <w:color w:val="auto"/>
          <w:sz w:val="24"/>
          <w:szCs w:val="24"/>
        </w:rPr>
        <w:t>zbor</w:t>
      </w:r>
      <w:r w:rsidRPr="00364ED9">
        <w:rPr>
          <w:rStyle w:val="l5def1"/>
          <w:color w:val="auto"/>
          <w:sz w:val="24"/>
          <w:szCs w:val="24"/>
        </w:rPr>
        <w:t xml:space="preserve"> majorat, pe durata părăsirii postului, prin rotație, condiții corespunzătoare de odihnă pe timpul zborului.</w:t>
      </w:r>
    </w:p>
    <w:p w:rsidR="00BE7B45" w:rsidRPr="00364ED9" w:rsidRDefault="00BE7B45" w:rsidP="00BE7B45">
      <w:pPr>
        <w:jc w:val="both"/>
        <w:rPr>
          <w:rFonts w:ascii="Arial" w:hAnsi="Arial" w:cs="Arial"/>
        </w:rPr>
      </w:pPr>
    </w:p>
    <w:p w:rsidR="005B24E7" w:rsidRPr="00364ED9" w:rsidRDefault="00BE7B45" w:rsidP="00BE7B45">
      <w:pPr>
        <w:jc w:val="both"/>
        <w:rPr>
          <w:rStyle w:val="l5def1"/>
          <w:color w:val="auto"/>
          <w:sz w:val="24"/>
          <w:szCs w:val="24"/>
        </w:rPr>
      </w:pPr>
      <w:r w:rsidRPr="00364ED9">
        <w:rPr>
          <w:rFonts w:ascii="Arial" w:hAnsi="Arial" w:cs="Arial"/>
          <w:b/>
          <w:bCs/>
        </w:rPr>
        <w:t>16.2.</w:t>
      </w:r>
      <w:r w:rsidRPr="00364ED9">
        <w:rPr>
          <w:rFonts w:ascii="Arial" w:hAnsi="Arial" w:cs="Arial"/>
        </w:rPr>
        <w:t xml:space="preserve"> </w:t>
      </w:r>
      <w:r w:rsidRPr="00364ED9">
        <w:rPr>
          <w:rStyle w:val="l5def1"/>
          <w:color w:val="auto"/>
          <w:sz w:val="24"/>
          <w:szCs w:val="24"/>
        </w:rPr>
        <w:t>Echipaj de cabină</w:t>
      </w:r>
    </w:p>
    <w:p w:rsidR="005B24E7" w:rsidRPr="00364ED9" w:rsidRDefault="005B24E7" w:rsidP="00BE7B45">
      <w:pPr>
        <w:jc w:val="both"/>
        <w:rPr>
          <w:rFonts w:ascii="Arial" w:hAnsi="Arial" w:cs="Arial"/>
        </w:rPr>
      </w:pPr>
    </w:p>
    <w:p w:rsidR="00BE7B45" w:rsidRPr="00364ED9" w:rsidRDefault="00BE7B45" w:rsidP="00BE7B45">
      <w:pPr>
        <w:jc w:val="both"/>
        <w:rPr>
          <w:rFonts w:ascii="Arial" w:hAnsi="Arial" w:cs="Arial"/>
        </w:rPr>
      </w:pPr>
      <w:r w:rsidRPr="00364ED9">
        <w:rPr>
          <w:rStyle w:val="l5def1"/>
          <w:color w:val="auto"/>
          <w:sz w:val="24"/>
          <w:szCs w:val="24"/>
        </w:rPr>
        <w:t xml:space="preserve">Limitele maxime ale </w:t>
      </w:r>
      <w:r w:rsidR="00455A17">
        <w:rPr>
          <w:rStyle w:val="l5def1"/>
          <w:color w:val="auto"/>
          <w:sz w:val="24"/>
          <w:szCs w:val="24"/>
        </w:rPr>
        <w:t>perioadei</w:t>
      </w:r>
      <w:r w:rsidRPr="00364ED9">
        <w:rPr>
          <w:rStyle w:val="l5def1"/>
          <w:color w:val="auto"/>
          <w:sz w:val="24"/>
          <w:szCs w:val="24"/>
        </w:rPr>
        <w:t xml:space="preserve"> de serviciu pentru zbor specificate la OPS 1.1105 pot fi extinse, prin folosirea unui echipaj de cabină majorat, în următoarele condiții:</w:t>
      </w:r>
    </w:p>
    <w:p w:rsidR="005B24E7" w:rsidRPr="00364ED9" w:rsidRDefault="00BE7B45" w:rsidP="00B740E7">
      <w:pPr>
        <w:pStyle w:val="ListParagraph"/>
        <w:numPr>
          <w:ilvl w:val="0"/>
          <w:numId w:val="22"/>
        </w:numPr>
        <w:ind w:left="426" w:hanging="426"/>
        <w:jc w:val="both"/>
        <w:rPr>
          <w:rStyle w:val="l5def1"/>
          <w:color w:val="auto"/>
          <w:sz w:val="24"/>
          <w:szCs w:val="24"/>
        </w:rPr>
      </w:pPr>
      <w:r w:rsidRPr="00364ED9">
        <w:rPr>
          <w:rStyle w:val="l5def1"/>
          <w:color w:val="auto"/>
          <w:sz w:val="24"/>
          <w:szCs w:val="24"/>
        </w:rPr>
        <w:t>prevederile OPS 1.1105 din anexa III la CEE 3922/91 nu sunt aplicabile;</w:t>
      </w:r>
    </w:p>
    <w:p w:rsidR="00BE7B45" w:rsidRPr="00364ED9" w:rsidRDefault="00BE7B45" w:rsidP="00B740E7">
      <w:pPr>
        <w:pStyle w:val="ListParagraph"/>
        <w:numPr>
          <w:ilvl w:val="0"/>
          <w:numId w:val="22"/>
        </w:numPr>
        <w:ind w:left="426" w:hanging="426"/>
        <w:jc w:val="both"/>
        <w:rPr>
          <w:rStyle w:val="l5def1"/>
          <w:color w:val="auto"/>
          <w:sz w:val="24"/>
          <w:szCs w:val="24"/>
        </w:rPr>
      </w:pPr>
      <w:r w:rsidRPr="00364ED9">
        <w:rPr>
          <w:rStyle w:val="l5def1"/>
          <w:color w:val="auto"/>
          <w:sz w:val="24"/>
          <w:szCs w:val="24"/>
        </w:rPr>
        <w:t xml:space="preserve">extinderea </w:t>
      </w:r>
      <w:r w:rsidR="00455A17">
        <w:rPr>
          <w:rStyle w:val="l5def1"/>
          <w:color w:val="auto"/>
          <w:sz w:val="24"/>
          <w:szCs w:val="24"/>
        </w:rPr>
        <w:t xml:space="preserve">perioadei </w:t>
      </w:r>
      <w:r w:rsidRPr="00364ED9">
        <w:rPr>
          <w:rStyle w:val="l5def1"/>
          <w:color w:val="auto"/>
          <w:sz w:val="24"/>
          <w:szCs w:val="24"/>
        </w:rPr>
        <w:t>de serviciu pentru zbor pentru un membru al echipajului de cabină care are asigurată posibilitatea odihnei în timpul zborului se poate face cu jumătate din perioada petrecută la odihnă în timpul zborului, dar nu mai mult de 3 ore;</w:t>
      </w:r>
    </w:p>
    <w:p w:rsidR="00BE7B45" w:rsidRPr="00364ED9" w:rsidRDefault="005B24E7" w:rsidP="00B740E7">
      <w:pPr>
        <w:pStyle w:val="ListParagraph"/>
        <w:numPr>
          <w:ilvl w:val="0"/>
          <w:numId w:val="22"/>
        </w:numPr>
        <w:ind w:left="426" w:hanging="426"/>
        <w:jc w:val="both"/>
        <w:rPr>
          <w:rStyle w:val="l5def1"/>
          <w:color w:val="auto"/>
          <w:sz w:val="24"/>
          <w:szCs w:val="24"/>
        </w:rPr>
      </w:pPr>
      <w:r w:rsidRPr="00364ED9">
        <w:rPr>
          <w:rStyle w:val="l5def1"/>
          <w:color w:val="auto"/>
          <w:sz w:val="24"/>
          <w:szCs w:val="24"/>
        </w:rPr>
        <w:t>o</w:t>
      </w:r>
      <w:r w:rsidR="00BE7B45" w:rsidRPr="00364ED9">
        <w:rPr>
          <w:rStyle w:val="l5def1"/>
          <w:color w:val="auto"/>
          <w:sz w:val="24"/>
          <w:szCs w:val="24"/>
        </w:rPr>
        <w:t>peratorul se obligă să asigure membrilor echipajului de cabină, pe durata părăsirii postului, un număr corespunzător de spații amenajate, astfel încât aceștia să se poată odihni în timpul zborului;</w:t>
      </w:r>
    </w:p>
    <w:p w:rsidR="00BE7B45" w:rsidRPr="00364ED9" w:rsidRDefault="005B24E7" w:rsidP="00B740E7">
      <w:pPr>
        <w:pStyle w:val="ListParagraph"/>
        <w:numPr>
          <w:ilvl w:val="0"/>
          <w:numId w:val="22"/>
        </w:numPr>
        <w:ind w:left="426" w:hanging="426"/>
        <w:jc w:val="both"/>
        <w:rPr>
          <w:rStyle w:val="l5def1"/>
          <w:color w:val="auto"/>
          <w:sz w:val="24"/>
          <w:szCs w:val="24"/>
        </w:rPr>
      </w:pPr>
      <w:r w:rsidRPr="00364ED9">
        <w:rPr>
          <w:rStyle w:val="l5def1"/>
          <w:color w:val="auto"/>
          <w:sz w:val="24"/>
          <w:szCs w:val="24"/>
        </w:rPr>
        <w:t>î</w:t>
      </w:r>
      <w:r w:rsidR="00BE7B45" w:rsidRPr="00364ED9">
        <w:rPr>
          <w:rStyle w:val="l5def1"/>
          <w:color w:val="auto"/>
          <w:sz w:val="24"/>
          <w:szCs w:val="24"/>
        </w:rPr>
        <w:t>n orice moment al desfășurării misiunii de zbor, echipajul de cabină care are atribuțiuni operaționale la bord este cel puțin la nivelul echipajului minim aprobat pentru tipul respectiv de aeronavă;</w:t>
      </w:r>
    </w:p>
    <w:p w:rsidR="00BE7B45" w:rsidRPr="00364ED9" w:rsidRDefault="00BE7B45" w:rsidP="00B740E7">
      <w:pPr>
        <w:pStyle w:val="ListParagraph"/>
        <w:numPr>
          <w:ilvl w:val="0"/>
          <w:numId w:val="22"/>
        </w:numPr>
        <w:ind w:left="426" w:hanging="426"/>
        <w:jc w:val="both"/>
        <w:rPr>
          <w:rStyle w:val="l5def1"/>
          <w:color w:val="auto"/>
          <w:sz w:val="24"/>
          <w:szCs w:val="24"/>
        </w:rPr>
      </w:pPr>
      <w:r w:rsidRPr="00364ED9">
        <w:rPr>
          <w:rStyle w:val="l5def1"/>
          <w:color w:val="auto"/>
          <w:sz w:val="24"/>
          <w:szCs w:val="24"/>
        </w:rPr>
        <w:t>numărul necesar de însoțitori de bord și programul de serviciu și odihnă în timpul zborului se stabilește de către operatorul aerian ținând cont de numărul minim de însoțitori de bord pe tipul respectiv de aeronavă, numărul de strapontine, facilitățile de odihnă în timpul zborului în spațiile special amenajate, specificul operării etc.</w:t>
      </w:r>
    </w:p>
    <w:p w:rsidR="00BE7B45" w:rsidRPr="00364ED9" w:rsidRDefault="00BE7B45">
      <w:pPr>
        <w:rPr>
          <w:rFonts w:ascii="Arial" w:hAnsi="Arial" w:cs="Arial"/>
          <w:b/>
          <w:bCs/>
        </w:rPr>
      </w:pPr>
      <w:r w:rsidRPr="00364ED9">
        <w:rPr>
          <w:rFonts w:ascii="Arial" w:hAnsi="Arial" w:cs="Arial"/>
          <w:b/>
          <w:bCs/>
        </w:rPr>
        <w:br w:type="page"/>
      </w:r>
    </w:p>
    <w:p w:rsidR="00B671DB" w:rsidRPr="009E5D4F" w:rsidRDefault="00D37005" w:rsidP="007A05A2">
      <w:pPr>
        <w:jc w:val="center"/>
        <w:outlineLvl w:val="1"/>
        <w:rPr>
          <w:rFonts w:ascii="Arial" w:hAnsi="Arial" w:cs="Arial"/>
          <w:b/>
          <w:bCs/>
        </w:rPr>
      </w:pPr>
      <w:r w:rsidRPr="009E5D4F">
        <w:rPr>
          <w:rFonts w:ascii="Arial" w:hAnsi="Arial" w:cs="Arial"/>
          <w:b/>
          <w:bCs/>
        </w:rPr>
        <w:lastRenderedPageBreak/>
        <w:t>CAPITOLUL 1</w:t>
      </w:r>
      <w:r w:rsidR="00BE7B45">
        <w:rPr>
          <w:rFonts w:ascii="Arial" w:hAnsi="Arial" w:cs="Arial"/>
          <w:b/>
          <w:bCs/>
        </w:rPr>
        <w:t>7</w:t>
      </w:r>
    </w:p>
    <w:p w:rsidR="007E0E62" w:rsidRPr="009E5D4F" w:rsidRDefault="007E0E62" w:rsidP="007A05A2">
      <w:pPr>
        <w:jc w:val="center"/>
        <w:outlineLvl w:val="1"/>
        <w:rPr>
          <w:rStyle w:val="l5def1"/>
          <w:b/>
          <w:color w:val="auto"/>
          <w:sz w:val="24"/>
          <w:szCs w:val="24"/>
        </w:rPr>
      </w:pPr>
      <w:r w:rsidRPr="009E5D4F">
        <w:rPr>
          <w:rStyle w:val="l5def1"/>
          <w:b/>
          <w:color w:val="auto"/>
          <w:sz w:val="24"/>
          <w:szCs w:val="24"/>
        </w:rPr>
        <w:t>Perioadă de rezervă</w:t>
      </w:r>
      <w:r w:rsidR="009038CC" w:rsidRPr="009E5D4F">
        <w:rPr>
          <w:rStyle w:val="l5def1"/>
          <w:b/>
          <w:color w:val="auto"/>
          <w:sz w:val="24"/>
          <w:szCs w:val="24"/>
        </w:rPr>
        <w:t>,</w:t>
      </w:r>
      <w:r w:rsidRPr="009E5D4F">
        <w:rPr>
          <w:rStyle w:val="l5def1"/>
          <w:b/>
          <w:color w:val="auto"/>
          <w:sz w:val="24"/>
          <w:szCs w:val="24"/>
        </w:rPr>
        <w:t xml:space="preserve"> </w:t>
      </w:r>
    </w:p>
    <w:p w:rsidR="00D37005" w:rsidRPr="009E5D4F" w:rsidRDefault="007E0E62" w:rsidP="007A05A2">
      <w:pPr>
        <w:jc w:val="center"/>
        <w:outlineLvl w:val="1"/>
        <w:rPr>
          <w:rFonts w:ascii="Arial" w:hAnsi="Arial" w:cs="Arial"/>
          <w:b/>
        </w:rPr>
      </w:pPr>
      <w:r w:rsidRPr="009E5D4F">
        <w:rPr>
          <w:rStyle w:val="l5def1"/>
          <w:b/>
          <w:color w:val="auto"/>
          <w:sz w:val="24"/>
          <w:szCs w:val="24"/>
        </w:rPr>
        <w:t xml:space="preserve">în acord cu </w:t>
      </w:r>
      <w:r w:rsidR="00D37005" w:rsidRPr="009E5D4F">
        <w:rPr>
          <w:rStyle w:val="l5def1"/>
          <w:b/>
          <w:color w:val="auto"/>
          <w:sz w:val="24"/>
          <w:szCs w:val="24"/>
        </w:rPr>
        <w:t xml:space="preserve">OPS </w:t>
      </w:r>
      <w:r w:rsidR="00514253">
        <w:rPr>
          <w:rStyle w:val="l5def1"/>
          <w:b/>
          <w:color w:val="auto"/>
          <w:sz w:val="24"/>
          <w:szCs w:val="24"/>
        </w:rPr>
        <w:t>1</w:t>
      </w:r>
      <w:r w:rsidR="0075361C">
        <w:rPr>
          <w:rStyle w:val="l5def1"/>
          <w:b/>
          <w:color w:val="auto"/>
          <w:sz w:val="24"/>
          <w:szCs w:val="24"/>
        </w:rPr>
        <w:t>.</w:t>
      </w:r>
      <w:r w:rsidR="00D37005" w:rsidRPr="009E5D4F">
        <w:rPr>
          <w:rStyle w:val="l5def1"/>
          <w:b/>
          <w:color w:val="auto"/>
          <w:sz w:val="24"/>
          <w:szCs w:val="24"/>
        </w:rPr>
        <w:t>1125</w:t>
      </w:r>
      <w:r w:rsidRPr="009E5D4F">
        <w:rPr>
          <w:rStyle w:val="l5def1"/>
          <w:b/>
          <w:color w:val="auto"/>
          <w:sz w:val="24"/>
          <w:szCs w:val="24"/>
        </w:rPr>
        <w:t xml:space="preserve"> punctul </w:t>
      </w:r>
      <w:r w:rsidR="00DF3EEE">
        <w:rPr>
          <w:rStyle w:val="l5def1"/>
          <w:b/>
          <w:color w:val="auto"/>
          <w:sz w:val="24"/>
          <w:szCs w:val="24"/>
        </w:rPr>
        <w:t>2</w:t>
      </w:r>
      <w:r w:rsidR="0075361C">
        <w:rPr>
          <w:rStyle w:val="l5def1"/>
          <w:b/>
          <w:color w:val="auto"/>
          <w:sz w:val="24"/>
          <w:szCs w:val="24"/>
        </w:rPr>
        <w:t>.</w:t>
      </w:r>
      <w:r w:rsidRPr="009E5D4F">
        <w:rPr>
          <w:rStyle w:val="l5def1"/>
          <w:b/>
          <w:color w:val="auto"/>
          <w:sz w:val="24"/>
          <w:szCs w:val="24"/>
        </w:rPr>
        <w:t>1</w:t>
      </w:r>
    </w:p>
    <w:p w:rsidR="00D37005" w:rsidRPr="009E5D4F" w:rsidRDefault="00D37005">
      <w:pPr>
        <w:jc w:val="both"/>
        <w:rPr>
          <w:rFonts w:ascii="Arial" w:hAnsi="Arial" w:cs="Arial"/>
        </w:rPr>
      </w:pPr>
    </w:p>
    <w:p w:rsidR="00A54BD4" w:rsidRPr="009E5D4F" w:rsidRDefault="00A54BD4">
      <w:pPr>
        <w:jc w:val="both"/>
        <w:rPr>
          <w:rFonts w:ascii="Arial" w:hAnsi="Arial" w:cs="Arial"/>
        </w:rPr>
      </w:pPr>
    </w:p>
    <w:p w:rsidR="00D37005" w:rsidRPr="009E5D4F" w:rsidRDefault="0075361C">
      <w:pPr>
        <w:jc w:val="both"/>
        <w:divId w:val="283655671"/>
        <w:rPr>
          <w:rFonts w:ascii="Arial" w:hAnsi="Arial" w:cs="Arial"/>
          <w:b/>
        </w:rPr>
      </w:pPr>
      <w:r>
        <w:rPr>
          <w:rFonts w:ascii="Arial" w:hAnsi="Arial" w:cs="Arial"/>
          <w:b/>
          <w:bCs/>
        </w:rPr>
        <w:t>1</w:t>
      </w:r>
      <w:r w:rsidR="00BE7B45">
        <w:rPr>
          <w:rFonts w:ascii="Arial" w:hAnsi="Arial" w:cs="Arial"/>
          <w:b/>
          <w:bCs/>
        </w:rPr>
        <w:t>7</w:t>
      </w:r>
      <w:r>
        <w:rPr>
          <w:rFonts w:ascii="Arial" w:hAnsi="Arial" w:cs="Arial"/>
          <w:b/>
          <w:bCs/>
        </w:rPr>
        <w:t>.</w:t>
      </w:r>
      <w:r w:rsidR="008B3805">
        <w:rPr>
          <w:rFonts w:ascii="Arial" w:hAnsi="Arial" w:cs="Arial"/>
          <w:b/>
          <w:bCs/>
        </w:rPr>
        <w:t>1</w:t>
      </w:r>
      <w:r>
        <w:rPr>
          <w:rFonts w:ascii="Arial" w:hAnsi="Arial" w:cs="Arial"/>
          <w:b/>
          <w:bCs/>
        </w:rPr>
        <w:t>.</w:t>
      </w:r>
      <w:r w:rsidR="00D37005" w:rsidRPr="009E5D4F">
        <w:rPr>
          <w:rFonts w:ascii="Arial" w:hAnsi="Arial" w:cs="Arial"/>
          <w:b/>
        </w:rPr>
        <w:t xml:space="preserve"> </w:t>
      </w:r>
      <w:r w:rsidR="00D37005" w:rsidRPr="009E5D4F">
        <w:rPr>
          <w:rStyle w:val="l5def1"/>
          <w:b/>
          <w:color w:val="auto"/>
          <w:sz w:val="24"/>
          <w:szCs w:val="24"/>
        </w:rPr>
        <w:t>Rezerva la aeroport</w:t>
      </w:r>
    </w:p>
    <w:p w:rsidR="00B671DB" w:rsidRPr="009E5D4F" w:rsidRDefault="00B671DB">
      <w:pPr>
        <w:jc w:val="both"/>
        <w:divId w:val="283655671"/>
        <w:rPr>
          <w:rFonts w:ascii="Arial" w:hAnsi="Arial" w:cs="Arial"/>
        </w:rPr>
      </w:pPr>
    </w:p>
    <w:p w:rsidR="00D37005" w:rsidRPr="009E5D4F" w:rsidRDefault="003E7C27">
      <w:pPr>
        <w:jc w:val="both"/>
        <w:divId w:val="1472792445"/>
        <w:rPr>
          <w:rFonts w:ascii="Arial" w:hAnsi="Arial" w:cs="Arial"/>
        </w:rPr>
      </w:pPr>
      <w:r>
        <w:rPr>
          <w:rFonts w:ascii="Arial" w:hAnsi="Arial" w:cs="Arial"/>
          <w:bCs/>
        </w:rPr>
        <w:t>1</w:t>
      </w:r>
      <w:r w:rsidR="00BE7B45">
        <w:rPr>
          <w:rFonts w:ascii="Arial" w:hAnsi="Arial" w:cs="Arial"/>
          <w:bCs/>
        </w:rPr>
        <w:t>7</w:t>
      </w:r>
      <w:r w:rsidR="0075361C">
        <w:rPr>
          <w:rFonts w:ascii="Arial" w:hAnsi="Arial" w:cs="Arial"/>
          <w:bCs/>
        </w:rPr>
        <w:t>.</w:t>
      </w:r>
      <w:r w:rsidR="008B3805">
        <w:rPr>
          <w:rFonts w:ascii="Arial" w:hAnsi="Arial" w:cs="Arial"/>
          <w:bCs/>
        </w:rPr>
        <w:t>1</w:t>
      </w:r>
      <w:r w:rsidR="0075361C">
        <w:rPr>
          <w:rFonts w:ascii="Arial" w:hAnsi="Arial" w:cs="Arial"/>
          <w:bCs/>
        </w:rPr>
        <w:t>.2.</w:t>
      </w:r>
      <w:r w:rsidR="00D37005" w:rsidRPr="009E5D4F">
        <w:rPr>
          <w:rFonts w:ascii="Arial" w:hAnsi="Arial" w:cs="Arial"/>
        </w:rPr>
        <w:t xml:space="preserve"> </w:t>
      </w:r>
      <w:r w:rsidR="00D37005" w:rsidRPr="009E5D4F">
        <w:rPr>
          <w:rStyle w:val="l5def1"/>
          <w:color w:val="auto"/>
          <w:sz w:val="24"/>
          <w:szCs w:val="24"/>
        </w:rPr>
        <w:t xml:space="preserve">Atunci când serviciul de rezervă se efectuează la aeroport </w:t>
      </w:r>
      <w:r w:rsidR="00F33D97" w:rsidRPr="009E5D4F">
        <w:rPr>
          <w:rStyle w:val="l5def1"/>
          <w:color w:val="auto"/>
          <w:sz w:val="24"/>
          <w:szCs w:val="24"/>
        </w:rPr>
        <w:t>ș</w:t>
      </w:r>
      <w:r w:rsidR="00D37005" w:rsidRPr="009E5D4F">
        <w:rPr>
          <w:rStyle w:val="l5def1"/>
          <w:color w:val="auto"/>
          <w:sz w:val="24"/>
          <w:szCs w:val="24"/>
        </w:rPr>
        <w:t xml:space="preserve">i este urmat de o perioadă de serviciu pentru zbor, 50% din perioada de rezervă efectiv consumată se consideră </w:t>
      </w:r>
      <w:r w:rsidR="00E53091">
        <w:rPr>
          <w:rStyle w:val="l5def1"/>
          <w:color w:val="auto"/>
          <w:sz w:val="24"/>
          <w:szCs w:val="24"/>
        </w:rPr>
        <w:t>perioadă de serviciu pentru zbor</w:t>
      </w:r>
      <w:r w:rsidR="00D37005" w:rsidRPr="009E5D4F">
        <w:rPr>
          <w:rStyle w:val="l5def1"/>
          <w:color w:val="auto"/>
          <w:sz w:val="24"/>
          <w:szCs w:val="24"/>
        </w:rPr>
        <w:t xml:space="preserve">; </w:t>
      </w:r>
      <w:r w:rsidR="00DB5A62">
        <w:rPr>
          <w:rStyle w:val="l5def1"/>
          <w:color w:val="auto"/>
          <w:sz w:val="24"/>
          <w:szCs w:val="24"/>
        </w:rPr>
        <w:t>perioada de serviciu</w:t>
      </w:r>
      <w:r w:rsidR="00D37005" w:rsidRPr="009E5D4F">
        <w:rPr>
          <w:rStyle w:val="l5def1"/>
          <w:color w:val="auto"/>
          <w:sz w:val="24"/>
          <w:szCs w:val="24"/>
        </w:rPr>
        <w:t xml:space="preserve"> pentru zbor total</w:t>
      </w:r>
      <w:r w:rsidR="00DB5A62">
        <w:rPr>
          <w:rStyle w:val="l5def1"/>
          <w:color w:val="auto"/>
          <w:sz w:val="24"/>
          <w:szCs w:val="24"/>
        </w:rPr>
        <w:t>ă</w:t>
      </w:r>
      <w:r w:rsidR="00D37005" w:rsidRPr="009E5D4F">
        <w:rPr>
          <w:rStyle w:val="l5def1"/>
          <w:color w:val="auto"/>
          <w:sz w:val="24"/>
          <w:szCs w:val="24"/>
        </w:rPr>
        <w:t xml:space="preserve"> rezultat</w:t>
      </w:r>
      <w:r w:rsidR="00DB5A62">
        <w:rPr>
          <w:rStyle w:val="l5def1"/>
          <w:color w:val="auto"/>
          <w:sz w:val="24"/>
          <w:szCs w:val="24"/>
        </w:rPr>
        <w:t>ă</w:t>
      </w:r>
      <w:r w:rsidR="00D37005" w:rsidRPr="009E5D4F">
        <w:rPr>
          <w:rStyle w:val="l5def1"/>
          <w:color w:val="auto"/>
          <w:sz w:val="24"/>
          <w:szCs w:val="24"/>
        </w:rPr>
        <w:t xml:space="preserve"> va fi luat</w:t>
      </w:r>
      <w:r w:rsidR="00DB5A62">
        <w:rPr>
          <w:rStyle w:val="l5def1"/>
          <w:color w:val="auto"/>
          <w:sz w:val="24"/>
          <w:szCs w:val="24"/>
        </w:rPr>
        <w:t>ă</w:t>
      </w:r>
      <w:r w:rsidR="00D37005" w:rsidRPr="009E5D4F">
        <w:rPr>
          <w:rStyle w:val="l5def1"/>
          <w:color w:val="auto"/>
          <w:sz w:val="24"/>
          <w:szCs w:val="24"/>
        </w:rPr>
        <w:t xml:space="preserve"> în calcul la stabilirea timpului de odihnă.</w:t>
      </w:r>
      <w:r w:rsidR="00D37005" w:rsidRPr="009E5D4F">
        <w:rPr>
          <w:rFonts w:ascii="Arial" w:hAnsi="Arial" w:cs="Arial"/>
        </w:rPr>
        <w:t xml:space="preserve">  </w:t>
      </w:r>
    </w:p>
    <w:p w:rsidR="00B671DB" w:rsidRPr="009E5D4F" w:rsidRDefault="00B671DB">
      <w:pPr>
        <w:jc w:val="both"/>
        <w:divId w:val="1356299670"/>
        <w:rPr>
          <w:rFonts w:ascii="Arial" w:hAnsi="Arial" w:cs="Arial"/>
          <w:bCs/>
        </w:rPr>
      </w:pPr>
    </w:p>
    <w:p w:rsidR="00D37005" w:rsidRPr="009E5D4F" w:rsidRDefault="003E7C27">
      <w:pPr>
        <w:jc w:val="both"/>
        <w:divId w:val="1356299670"/>
        <w:rPr>
          <w:rFonts w:ascii="Arial" w:hAnsi="Arial" w:cs="Arial"/>
        </w:rPr>
      </w:pPr>
      <w:r>
        <w:rPr>
          <w:rFonts w:ascii="Arial" w:hAnsi="Arial" w:cs="Arial"/>
          <w:bCs/>
        </w:rPr>
        <w:t>1</w:t>
      </w:r>
      <w:r w:rsidR="00BE7B45">
        <w:rPr>
          <w:rFonts w:ascii="Arial" w:hAnsi="Arial" w:cs="Arial"/>
          <w:bCs/>
        </w:rPr>
        <w:t>7</w:t>
      </w:r>
      <w:r w:rsidR="008B3805">
        <w:rPr>
          <w:rFonts w:ascii="Arial" w:hAnsi="Arial" w:cs="Arial"/>
          <w:bCs/>
        </w:rPr>
        <w:t>.1</w:t>
      </w:r>
      <w:r w:rsidR="0075361C">
        <w:rPr>
          <w:rFonts w:ascii="Arial" w:hAnsi="Arial" w:cs="Arial"/>
          <w:bCs/>
        </w:rPr>
        <w:t>.3.</w:t>
      </w:r>
      <w:r w:rsidR="00D37005" w:rsidRPr="009E5D4F">
        <w:rPr>
          <w:rFonts w:ascii="Arial" w:hAnsi="Arial" w:cs="Arial"/>
        </w:rPr>
        <w:t xml:space="preserve"> </w:t>
      </w:r>
      <w:r w:rsidR="00D37005" w:rsidRPr="009E5D4F">
        <w:rPr>
          <w:rStyle w:val="l5def1"/>
          <w:color w:val="auto"/>
          <w:sz w:val="24"/>
          <w:szCs w:val="24"/>
        </w:rPr>
        <w:t xml:space="preserve">În </w:t>
      </w:r>
      <w:r w:rsidR="00F33D97" w:rsidRPr="009E5D4F">
        <w:rPr>
          <w:rStyle w:val="l5def1"/>
          <w:color w:val="auto"/>
          <w:sz w:val="24"/>
          <w:szCs w:val="24"/>
        </w:rPr>
        <w:t>situația</w:t>
      </w:r>
      <w:r w:rsidR="00D37005" w:rsidRPr="009E5D4F">
        <w:rPr>
          <w:rStyle w:val="l5def1"/>
          <w:color w:val="auto"/>
          <w:sz w:val="24"/>
          <w:szCs w:val="24"/>
        </w:rPr>
        <w:t xml:space="preserve"> când perioada de rezervă la aeroport nu este urmată de efectuarea unei misiuni de zbor, aceasta se consideră timp de serviciu </w:t>
      </w:r>
      <w:r w:rsidR="00F33D97" w:rsidRPr="009E5D4F">
        <w:rPr>
          <w:rStyle w:val="l5def1"/>
          <w:color w:val="auto"/>
          <w:sz w:val="24"/>
          <w:szCs w:val="24"/>
        </w:rPr>
        <w:t>ș</w:t>
      </w:r>
      <w:r w:rsidR="00D37005" w:rsidRPr="009E5D4F">
        <w:rPr>
          <w:rStyle w:val="l5def1"/>
          <w:color w:val="auto"/>
          <w:sz w:val="24"/>
          <w:szCs w:val="24"/>
        </w:rPr>
        <w:t xml:space="preserve">i trebuie urmată de o perioadă de odihnă, conform </w:t>
      </w:r>
      <w:r w:rsidR="006F3D20">
        <w:rPr>
          <w:rStyle w:val="l5def1"/>
          <w:color w:val="auto"/>
          <w:sz w:val="24"/>
          <w:szCs w:val="24"/>
        </w:rPr>
        <w:t>OPS 1.</w:t>
      </w:r>
      <w:r w:rsidR="00D37005" w:rsidRPr="009E5D4F">
        <w:rPr>
          <w:rStyle w:val="l5def1"/>
          <w:color w:val="auto"/>
          <w:sz w:val="24"/>
          <w:szCs w:val="24"/>
        </w:rPr>
        <w:t>1110, înainte de efectuarea unei alte misiuni de zbor.</w:t>
      </w:r>
    </w:p>
    <w:p w:rsidR="00B671DB" w:rsidRPr="009E5D4F" w:rsidRDefault="00B671DB">
      <w:pPr>
        <w:jc w:val="both"/>
        <w:divId w:val="560404767"/>
        <w:rPr>
          <w:rFonts w:ascii="Arial" w:hAnsi="Arial" w:cs="Arial"/>
          <w:b/>
          <w:bCs/>
        </w:rPr>
      </w:pPr>
    </w:p>
    <w:p w:rsidR="00D37005" w:rsidRPr="009E5D4F" w:rsidRDefault="003E7C27">
      <w:pPr>
        <w:jc w:val="both"/>
        <w:divId w:val="560404767"/>
        <w:rPr>
          <w:rFonts w:ascii="Arial" w:hAnsi="Arial" w:cs="Arial"/>
          <w:b/>
        </w:rPr>
      </w:pPr>
      <w:r>
        <w:rPr>
          <w:rFonts w:ascii="Arial" w:hAnsi="Arial" w:cs="Arial"/>
          <w:b/>
          <w:bCs/>
        </w:rPr>
        <w:t>1</w:t>
      </w:r>
      <w:r w:rsidR="00BE7B45">
        <w:rPr>
          <w:rFonts w:ascii="Arial" w:hAnsi="Arial" w:cs="Arial"/>
          <w:b/>
          <w:bCs/>
        </w:rPr>
        <w:t>7</w:t>
      </w:r>
      <w:r w:rsidR="008B3805">
        <w:rPr>
          <w:rFonts w:ascii="Arial" w:hAnsi="Arial" w:cs="Arial"/>
          <w:b/>
          <w:bCs/>
        </w:rPr>
        <w:t>.2</w:t>
      </w:r>
      <w:r w:rsidR="0075361C">
        <w:rPr>
          <w:rFonts w:ascii="Arial" w:hAnsi="Arial" w:cs="Arial"/>
          <w:b/>
          <w:bCs/>
        </w:rPr>
        <w:t>.</w:t>
      </w:r>
      <w:r w:rsidR="00D37005" w:rsidRPr="009E5D4F">
        <w:rPr>
          <w:rFonts w:ascii="Arial" w:hAnsi="Arial" w:cs="Arial"/>
          <w:b/>
        </w:rPr>
        <w:t xml:space="preserve"> </w:t>
      </w:r>
      <w:r w:rsidR="00D37005" w:rsidRPr="009E5D4F">
        <w:rPr>
          <w:rStyle w:val="l5def1"/>
          <w:b/>
          <w:color w:val="auto"/>
          <w:sz w:val="24"/>
          <w:szCs w:val="24"/>
        </w:rPr>
        <w:t>Alte forme de rezervă (inclusiv rezervă la hotel)</w:t>
      </w:r>
    </w:p>
    <w:p w:rsidR="00B671DB" w:rsidRPr="009E5D4F" w:rsidRDefault="00B671DB">
      <w:pPr>
        <w:jc w:val="both"/>
        <w:divId w:val="1535539863"/>
        <w:rPr>
          <w:rFonts w:ascii="Arial" w:hAnsi="Arial" w:cs="Arial"/>
          <w:b/>
          <w:bCs/>
        </w:rPr>
      </w:pPr>
    </w:p>
    <w:p w:rsidR="00D37005" w:rsidRPr="009E5D4F" w:rsidRDefault="003E7C27">
      <w:pPr>
        <w:jc w:val="both"/>
        <w:divId w:val="1535539863"/>
        <w:rPr>
          <w:rFonts w:ascii="Arial" w:hAnsi="Arial" w:cs="Arial"/>
        </w:rPr>
      </w:pPr>
      <w:r>
        <w:rPr>
          <w:rFonts w:ascii="Arial" w:hAnsi="Arial" w:cs="Arial"/>
          <w:bCs/>
        </w:rPr>
        <w:t>1</w:t>
      </w:r>
      <w:r w:rsidR="00BE7B45">
        <w:rPr>
          <w:rFonts w:ascii="Arial" w:hAnsi="Arial" w:cs="Arial"/>
          <w:bCs/>
        </w:rPr>
        <w:t>7</w:t>
      </w:r>
      <w:r w:rsidR="0075361C">
        <w:rPr>
          <w:rFonts w:ascii="Arial" w:hAnsi="Arial" w:cs="Arial"/>
          <w:bCs/>
        </w:rPr>
        <w:t>.</w:t>
      </w:r>
      <w:r w:rsidR="008B3805">
        <w:rPr>
          <w:rFonts w:ascii="Arial" w:hAnsi="Arial" w:cs="Arial"/>
          <w:bCs/>
        </w:rPr>
        <w:t>2</w:t>
      </w:r>
      <w:r w:rsidR="006F1561">
        <w:rPr>
          <w:rFonts w:ascii="Arial" w:hAnsi="Arial" w:cs="Arial"/>
          <w:bCs/>
        </w:rPr>
        <w:t>.1.</w:t>
      </w:r>
      <w:r w:rsidR="00D37005" w:rsidRPr="009E5D4F">
        <w:rPr>
          <w:rFonts w:ascii="Arial" w:hAnsi="Arial" w:cs="Arial"/>
        </w:rPr>
        <w:t xml:space="preserve"> </w:t>
      </w:r>
      <w:r w:rsidR="00D37005" w:rsidRPr="009E5D4F">
        <w:rPr>
          <w:rStyle w:val="l5def1"/>
          <w:color w:val="auto"/>
          <w:sz w:val="24"/>
          <w:szCs w:val="24"/>
        </w:rPr>
        <w:t xml:space="preserve">Perioada de rezervă trebuie să fie planificată </w:t>
      </w:r>
      <w:r w:rsidR="00F33D97" w:rsidRPr="009E5D4F">
        <w:rPr>
          <w:rStyle w:val="l5def1"/>
          <w:color w:val="auto"/>
          <w:sz w:val="24"/>
          <w:szCs w:val="24"/>
        </w:rPr>
        <w:t>ș</w:t>
      </w:r>
      <w:r w:rsidR="00D37005" w:rsidRPr="009E5D4F">
        <w:rPr>
          <w:rStyle w:val="l5def1"/>
          <w:color w:val="auto"/>
          <w:sz w:val="24"/>
          <w:szCs w:val="24"/>
        </w:rPr>
        <w:t>i notificată în avans de către operator.</w:t>
      </w:r>
    </w:p>
    <w:p w:rsidR="00B671DB" w:rsidRPr="009E5D4F" w:rsidRDefault="00B671DB">
      <w:pPr>
        <w:jc w:val="both"/>
        <w:divId w:val="369844081"/>
        <w:rPr>
          <w:rFonts w:ascii="Arial" w:hAnsi="Arial" w:cs="Arial"/>
          <w:bCs/>
        </w:rPr>
      </w:pPr>
    </w:p>
    <w:p w:rsidR="00D37005" w:rsidRPr="009E5D4F" w:rsidRDefault="003E7C27">
      <w:pPr>
        <w:jc w:val="both"/>
        <w:divId w:val="369844081"/>
        <w:rPr>
          <w:rFonts w:ascii="Arial" w:hAnsi="Arial" w:cs="Arial"/>
        </w:rPr>
      </w:pPr>
      <w:r>
        <w:rPr>
          <w:rFonts w:ascii="Arial" w:hAnsi="Arial" w:cs="Arial"/>
          <w:bCs/>
        </w:rPr>
        <w:t>1</w:t>
      </w:r>
      <w:r w:rsidR="00BE7B45">
        <w:rPr>
          <w:rFonts w:ascii="Arial" w:hAnsi="Arial" w:cs="Arial"/>
          <w:bCs/>
        </w:rPr>
        <w:t>7</w:t>
      </w:r>
      <w:r w:rsidR="0075361C">
        <w:rPr>
          <w:rFonts w:ascii="Arial" w:hAnsi="Arial" w:cs="Arial"/>
          <w:bCs/>
        </w:rPr>
        <w:t>.</w:t>
      </w:r>
      <w:r w:rsidR="008B3805">
        <w:rPr>
          <w:rFonts w:ascii="Arial" w:hAnsi="Arial" w:cs="Arial"/>
          <w:bCs/>
        </w:rPr>
        <w:t>2</w:t>
      </w:r>
      <w:r w:rsidR="006F1561">
        <w:rPr>
          <w:rFonts w:ascii="Arial" w:hAnsi="Arial" w:cs="Arial"/>
          <w:bCs/>
        </w:rPr>
        <w:t>.2.</w:t>
      </w:r>
      <w:r w:rsidR="00D37005" w:rsidRPr="009E5D4F">
        <w:rPr>
          <w:rFonts w:ascii="Arial" w:hAnsi="Arial" w:cs="Arial"/>
        </w:rPr>
        <w:t xml:space="preserve"> </w:t>
      </w:r>
      <w:r w:rsidR="00D37005" w:rsidRPr="009E5D4F">
        <w:rPr>
          <w:rStyle w:val="l5def1"/>
          <w:color w:val="auto"/>
          <w:sz w:val="24"/>
          <w:szCs w:val="24"/>
        </w:rPr>
        <w:t xml:space="preserve">Începutul </w:t>
      </w:r>
      <w:r w:rsidR="00F33D97" w:rsidRPr="009E5D4F">
        <w:rPr>
          <w:rStyle w:val="l5def1"/>
          <w:color w:val="auto"/>
          <w:sz w:val="24"/>
          <w:szCs w:val="24"/>
        </w:rPr>
        <w:t>ș</w:t>
      </w:r>
      <w:r w:rsidR="00D37005" w:rsidRPr="009E5D4F">
        <w:rPr>
          <w:rStyle w:val="l5def1"/>
          <w:color w:val="auto"/>
          <w:sz w:val="24"/>
          <w:szCs w:val="24"/>
        </w:rPr>
        <w:t>i sfâr</w:t>
      </w:r>
      <w:r w:rsidR="00F33D97" w:rsidRPr="009E5D4F">
        <w:rPr>
          <w:rStyle w:val="l5def1"/>
          <w:color w:val="auto"/>
          <w:sz w:val="24"/>
          <w:szCs w:val="24"/>
        </w:rPr>
        <w:t>ș</w:t>
      </w:r>
      <w:r w:rsidR="00D37005" w:rsidRPr="009E5D4F">
        <w:rPr>
          <w:rStyle w:val="l5def1"/>
          <w:color w:val="auto"/>
          <w:sz w:val="24"/>
          <w:szCs w:val="24"/>
        </w:rPr>
        <w:t xml:space="preserve">itul perioadei de rezervă trebuie să fie definite </w:t>
      </w:r>
      <w:r w:rsidR="00F33D97" w:rsidRPr="009E5D4F">
        <w:rPr>
          <w:rStyle w:val="l5def1"/>
          <w:color w:val="auto"/>
          <w:sz w:val="24"/>
          <w:szCs w:val="24"/>
        </w:rPr>
        <w:t>ș</w:t>
      </w:r>
      <w:r w:rsidR="00D37005" w:rsidRPr="009E5D4F">
        <w:rPr>
          <w:rStyle w:val="l5def1"/>
          <w:color w:val="auto"/>
          <w:sz w:val="24"/>
          <w:szCs w:val="24"/>
        </w:rPr>
        <w:t>i notificate în avans de către operator.</w:t>
      </w:r>
    </w:p>
    <w:p w:rsidR="00B671DB" w:rsidRPr="009E5D4F" w:rsidRDefault="00B671DB">
      <w:pPr>
        <w:jc w:val="both"/>
        <w:divId w:val="401373211"/>
        <w:rPr>
          <w:rFonts w:ascii="Arial" w:hAnsi="Arial" w:cs="Arial"/>
          <w:bCs/>
        </w:rPr>
      </w:pPr>
    </w:p>
    <w:p w:rsidR="00D37005" w:rsidRPr="009E5D4F" w:rsidRDefault="003E7C27">
      <w:pPr>
        <w:jc w:val="both"/>
        <w:divId w:val="401373211"/>
        <w:rPr>
          <w:rFonts w:ascii="Arial" w:hAnsi="Arial" w:cs="Arial"/>
        </w:rPr>
      </w:pPr>
      <w:r>
        <w:rPr>
          <w:rFonts w:ascii="Arial" w:hAnsi="Arial" w:cs="Arial"/>
          <w:bCs/>
        </w:rPr>
        <w:t>1</w:t>
      </w:r>
      <w:r w:rsidR="00BE7B45">
        <w:rPr>
          <w:rFonts w:ascii="Arial" w:hAnsi="Arial" w:cs="Arial"/>
          <w:bCs/>
        </w:rPr>
        <w:t>7</w:t>
      </w:r>
      <w:r w:rsidR="008B3805">
        <w:rPr>
          <w:rFonts w:ascii="Arial" w:hAnsi="Arial" w:cs="Arial"/>
          <w:bCs/>
        </w:rPr>
        <w:t>.2.3</w:t>
      </w:r>
      <w:r w:rsidR="0075361C">
        <w:rPr>
          <w:rFonts w:ascii="Arial" w:hAnsi="Arial" w:cs="Arial"/>
          <w:bCs/>
        </w:rPr>
        <w:t>.</w:t>
      </w:r>
      <w:r w:rsidR="00D37005" w:rsidRPr="009E5D4F">
        <w:rPr>
          <w:rFonts w:ascii="Arial" w:hAnsi="Arial" w:cs="Arial"/>
        </w:rPr>
        <w:t xml:space="preserve"> </w:t>
      </w:r>
      <w:r w:rsidR="00D37005" w:rsidRPr="009E5D4F">
        <w:rPr>
          <w:rStyle w:val="l5def1"/>
          <w:color w:val="auto"/>
          <w:sz w:val="24"/>
          <w:szCs w:val="24"/>
        </w:rPr>
        <w:t xml:space="preserve">Timpul maxim al oricărei perioade de rezervă trebuie să fie stabilit de către operator, în </w:t>
      </w:r>
      <w:r w:rsidR="00F33D97" w:rsidRPr="009E5D4F">
        <w:rPr>
          <w:rStyle w:val="l5def1"/>
          <w:color w:val="auto"/>
          <w:sz w:val="24"/>
          <w:szCs w:val="24"/>
        </w:rPr>
        <w:t>condiți</w:t>
      </w:r>
      <w:r w:rsidR="00D37005" w:rsidRPr="009E5D4F">
        <w:rPr>
          <w:rStyle w:val="l5def1"/>
          <w:color w:val="auto"/>
          <w:sz w:val="24"/>
          <w:szCs w:val="24"/>
        </w:rPr>
        <w:t xml:space="preserve">ile respectării limitărilor de timp de serviciu, </w:t>
      </w:r>
      <w:r w:rsidR="00E53091">
        <w:rPr>
          <w:rStyle w:val="l5def1"/>
          <w:color w:val="auto"/>
          <w:sz w:val="24"/>
          <w:szCs w:val="24"/>
        </w:rPr>
        <w:t>perioadă de serviciu pentru zbor</w:t>
      </w:r>
      <w:r w:rsidR="00D37005" w:rsidRPr="009E5D4F">
        <w:rPr>
          <w:rStyle w:val="l5def1"/>
          <w:color w:val="auto"/>
          <w:sz w:val="24"/>
          <w:szCs w:val="24"/>
        </w:rPr>
        <w:t xml:space="preserve"> </w:t>
      </w:r>
      <w:r w:rsidR="00F33D97" w:rsidRPr="009E5D4F">
        <w:rPr>
          <w:rStyle w:val="l5def1"/>
          <w:color w:val="auto"/>
          <w:sz w:val="24"/>
          <w:szCs w:val="24"/>
        </w:rPr>
        <w:t>ș</w:t>
      </w:r>
      <w:r w:rsidR="00D37005" w:rsidRPr="009E5D4F">
        <w:rPr>
          <w:rStyle w:val="l5def1"/>
          <w:color w:val="auto"/>
          <w:sz w:val="24"/>
          <w:szCs w:val="24"/>
        </w:rPr>
        <w:t>i timp de odihnă.</w:t>
      </w:r>
    </w:p>
    <w:p w:rsidR="00B671DB" w:rsidRPr="009E5D4F" w:rsidRDefault="00B671DB">
      <w:pPr>
        <w:jc w:val="both"/>
        <w:divId w:val="1116800284"/>
        <w:rPr>
          <w:rFonts w:ascii="Arial" w:hAnsi="Arial" w:cs="Arial"/>
          <w:bCs/>
        </w:rPr>
      </w:pPr>
    </w:p>
    <w:p w:rsidR="00D37005" w:rsidRPr="009E5D4F" w:rsidRDefault="003E7C27">
      <w:pPr>
        <w:jc w:val="both"/>
        <w:divId w:val="1116800284"/>
        <w:rPr>
          <w:rFonts w:ascii="Arial" w:hAnsi="Arial" w:cs="Arial"/>
        </w:rPr>
      </w:pPr>
      <w:r>
        <w:rPr>
          <w:rFonts w:ascii="Arial" w:hAnsi="Arial" w:cs="Arial"/>
          <w:bCs/>
        </w:rPr>
        <w:t>1</w:t>
      </w:r>
      <w:r w:rsidR="00BE7B45">
        <w:rPr>
          <w:rFonts w:ascii="Arial" w:hAnsi="Arial" w:cs="Arial"/>
          <w:bCs/>
        </w:rPr>
        <w:t>7</w:t>
      </w:r>
      <w:r w:rsidR="008B3805">
        <w:rPr>
          <w:rFonts w:ascii="Arial" w:hAnsi="Arial" w:cs="Arial"/>
          <w:bCs/>
        </w:rPr>
        <w:t>.2.4</w:t>
      </w:r>
      <w:r w:rsidR="0075361C">
        <w:rPr>
          <w:rFonts w:ascii="Arial" w:hAnsi="Arial" w:cs="Arial"/>
          <w:bCs/>
        </w:rPr>
        <w:t>.</w:t>
      </w:r>
      <w:r w:rsidR="00D37005" w:rsidRPr="009E5D4F">
        <w:rPr>
          <w:rFonts w:ascii="Arial" w:hAnsi="Arial" w:cs="Arial"/>
        </w:rPr>
        <w:t xml:space="preserve"> </w:t>
      </w:r>
      <w:r w:rsidR="00D37005" w:rsidRPr="009E5D4F">
        <w:rPr>
          <w:rStyle w:val="l5def1"/>
          <w:color w:val="auto"/>
          <w:sz w:val="24"/>
          <w:szCs w:val="24"/>
        </w:rPr>
        <w:t>Perioada de rezervă acasă/</w:t>
      </w:r>
      <w:r w:rsidR="00C14870" w:rsidRPr="009E5D4F">
        <w:rPr>
          <w:rStyle w:val="l5def1"/>
          <w:color w:val="auto"/>
          <w:sz w:val="24"/>
          <w:szCs w:val="24"/>
        </w:rPr>
        <w:t xml:space="preserve"> </w:t>
      </w:r>
      <w:r w:rsidR="00D37005" w:rsidRPr="009E5D4F">
        <w:rPr>
          <w:rStyle w:val="l5def1"/>
          <w:color w:val="auto"/>
          <w:sz w:val="24"/>
          <w:szCs w:val="24"/>
        </w:rPr>
        <w:t>la hotel/</w:t>
      </w:r>
      <w:r w:rsidR="00C14870" w:rsidRPr="009E5D4F">
        <w:rPr>
          <w:rStyle w:val="l5def1"/>
          <w:color w:val="auto"/>
          <w:sz w:val="24"/>
          <w:szCs w:val="24"/>
        </w:rPr>
        <w:t xml:space="preserve"> </w:t>
      </w:r>
      <w:r w:rsidR="00D37005" w:rsidRPr="009E5D4F">
        <w:rPr>
          <w:rStyle w:val="l5def1"/>
          <w:color w:val="auto"/>
          <w:sz w:val="24"/>
          <w:szCs w:val="24"/>
        </w:rPr>
        <w:t>la re</w:t>
      </w:r>
      <w:r w:rsidR="00F33D97" w:rsidRPr="009E5D4F">
        <w:rPr>
          <w:rStyle w:val="l5def1"/>
          <w:color w:val="auto"/>
          <w:sz w:val="24"/>
          <w:szCs w:val="24"/>
        </w:rPr>
        <w:t>ș</w:t>
      </w:r>
      <w:r w:rsidR="00D37005" w:rsidRPr="009E5D4F">
        <w:rPr>
          <w:rStyle w:val="l5def1"/>
          <w:color w:val="auto"/>
          <w:sz w:val="24"/>
          <w:szCs w:val="24"/>
        </w:rPr>
        <w:t>edin</w:t>
      </w:r>
      <w:r w:rsidR="00F33D97" w:rsidRPr="009E5D4F">
        <w:rPr>
          <w:rStyle w:val="l5def1"/>
          <w:color w:val="auto"/>
          <w:sz w:val="24"/>
          <w:szCs w:val="24"/>
        </w:rPr>
        <w:t>ț</w:t>
      </w:r>
      <w:r w:rsidR="00D37005" w:rsidRPr="009E5D4F">
        <w:rPr>
          <w:rStyle w:val="l5def1"/>
          <w:color w:val="auto"/>
          <w:sz w:val="24"/>
          <w:szCs w:val="24"/>
        </w:rPr>
        <w:t>ă</w:t>
      </w:r>
    </w:p>
    <w:p w:rsidR="00B671DB" w:rsidRPr="009E5D4F" w:rsidRDefault="00B671DB">
      <w:pPr>
        <w:jc w:val="both"/>
        <w:divId w:val="2085954710"/>
        <w:rPr>
          <w:rFonts w:ascii="Arial" w:hAnsi="Arial" w:cs="Arial"/>
          <w:bCs/>
        </w:rPr>
      </w:pPr>
    </w:p>
    <w:p w:rsidR="00D37005" w:rsidRPr="009E5D4F" w:rsidRDefault="003E7C27">
      <w:pPr>
        <w:jc w:val="both"/>
        <w:divId w:val="2085954710"/>
        <w:rPr>
          <w:rFonts w:ascii="Arial" w:hAnsi="Arial" w:cs="Arial"/>
        </w:rPr>
      </w:pPr>
      <w:r>
        <w:rPr>
          <w:rFonts w:ascii="Arial" w:hAnsi="Arial" w:cs="Arial"/>
          <w:bCs/>
        </w:rPr>
        <w:t>1</w:t>
      </w:r>
      <w:r w:rsidR="00BE7B45">
        <w:rPr>
          <w:rFonts w:ascii="Arial" w:hAnsi="Arial" w:cs="Arial"/>
          <w:bCs/>
        </w:rPr>
        <w:t>7</w:t>
      </w:r>
      <w:r w:rsidR="008B3805">
        <w:rPr>
          <w:rFonts w:ascii="Arial" w:hAnsi="Arial" w:cs="Arial"/>
          <w:bCs/>
        </w:rPr>
        <w:t>.2.4</w:t>
      </w:r>
      <w:r w:rsidR="0075361C">
        <w:rPr>
          <w:rFonts w:ascii="Arial" w:hAnsi="Arial" w:cs="Arial"/>
          <w:bCs/>
        </w:rPr>
        <w:t>.2.</w:t>
      </w:r>
      <w:r w:rsidR="00D37005" w:rsidRPr="009E5D4F">
        <w:rPr>
          <w:rFonts w:ascii="Arial" w:hAnsi="Arial" w:cs="Arial"/>
        </w:rPr>
        <w:t xml:space="preserve"> </w:t>
      </w:r>
      <w:r w:rsidR="00D37005" w:rsidRPr="009E5D4F">
        <w:rPr>
          <w:rStyle w:val="l5def1"/>
          <w:color w:val="auto"/>
          <w:sz w:val="24"/>
          <w:szCs w:val="24"/>
        </w:rPr>
        <w:t>Atunci când serviciul de rezervă este efectuat acasă/</w:t>
      </w:r>
      <w:r w:rsidR="00C14870" w:rsidRPr="009E5D4F">
        <w:rPr>
          <w:rStyle w:val="l5def1"/>
          <w:color w:val="auto"/>
          <w:sz w:val="24"/>
          <w:szCs w:val="24"/>
        </w:rPr>
        <w:t xml:space="preserve"> </w:t>
      </w:r>
      <w:r w:rsidR="00D37005" w:rsidRPr="009E5D4F">
        <w:rPr>
          <w:rStyle w:val="l5def1"/>
          <w:color w:val="auto"/>
          <w:sz w:val="24"/>
          <w:szCs w:val="24"/>
        </w:rPr>
        <w:t>la hotel/</w:t>
      </w:r>
      <w:r w:rsidR="00C14870" w:rsidRPr="009E5D4F">
        <w:rPr>
          <w:rStyle w:val="l5def1"/>
          <w:color w:val="auto"/>
          <w:sz w:val="24"/>
          <w:szCs w:val="24"/>
        </w:rPr>
        <w:t xml:space="preserve"> </w:t>
      </w:r>
      <w:r w:rsidR="00D37005" w:rsidRPr="009E5D4F">
        <w:rPr>
          <w:rStyle w:val="l5def1"/>
          <w:color w:val="auto"/>
          <w:sz w:val="24"/>
          <w:szCs w:val="24"/>
        </w:rPr>
        <w:t>la re</w:t>
      </w:r>
      <w:r w:rsidR="00F33D97" w:rsidRPr="009E5D4F">
        <w:rPr>
          <w:rStyle w:val="l5def1"/>
          <w:color w:val="auto"/>
          <w:sz w:val="24"/>
          <w:szCs w:val="24"/>
        </w:rPr>
        <w:t>ș</w:t>
      </w:r>
      <w:r w:rsidR="00D37005" w:rsidRPr="009E5D4F">
        <w:rPr>
          <w:rStyle w:val="l5def1"/>
          <w:color w:val="auto"/>
          <w:sz w:val="24"/>
          <w:szCs w:val="24"/>
        </w:rPr>
        <w:t>edin</w:t>
      </w:r>
      <w:r w:rsidR="00F33D97" w:rsidRPr="009E5D4F">
        <w:rPr>
          <w:rStyle w:val="l5def1"/>
          <w:color w:val="auto"/>
          <w:sz w:val="24"/>
          <w:szCs w:val="24"/>
        </w:rPr>
        <w:t>ț</w:t>
      </w:r>
      <w:r w:rsidR="00D37005" w:rsidRPr="009E5D4F">
        <w:rPr>
          <w:rStyle w:val="l5def1"/>
          <w:color w:val="auto"/>
          <w:sz w:val="24"/>
          <w:szCs w:val="24"/>
        </w:rPr>
        <w:t xml:space="preserve">ă </w:t>
      </w:r>
      <w:r w:rsidR="00F33D97" w:rsidRPr="009E5D4F">
        <w:rPr>
          <w:rStyle w:val="l5def1"/>
          <w:color w:val="auto"/>
          <w:sz w:val="24"/>
          <w:szCs w:val="24"/>
        </w:rPr>
        <w:t>ș</w:t>
      </w:r>
      <w:r w:rsidR="00D37005" w:rsidRPr="009E5D4F">
        <w:rPr>
          <w:rStyle w:val="l5def1"/>
          <w:color w:val="auto"/>
          <w:sz w:val="24"/>
          <w:szCs w:val="24"/>
        </w:rPr>
        <w:t xml:space="preserve">i este urmat de un </w:t>
      </w:r>
      <w:r w:rsidR="00E53091">
        <w:rPr>
          <w:rStyle w:val="l5def1"/>
          <w:color w:val="auto"/>
          <w:sz w:val="24"/>
          <w:szCs w:val="24"/>
        </w:rPr>
        <w:t>perioadă de serviciu pentru zbor</w:t>
      </w:r>
      <w:r w:rsidR="00D37005" w:rsidRPr="009E5D4F">
        <w:rPr>
          <w:rStyle w:val="l5def1"/>
          <w:color w:val="auto"/>
          <w:sz w:val="24"/>
          <w:szCs w:val="24"/>
        </w:rPr>
        <w:t xml:space="preserve">, timpul de rezervă efectiv consumat este considerat în întregime timp de serviciu; timpul de rezervă efectiv consumat plus </w:t>
      </w:r>
      <w:r w:rsidR="00DB5A62">
        <w:rPr>
          <w:rStyle w:val="l5def1"/>
          <w:color w:val="auto"/>
          <w:sz w:val="24"/>
          <w:szCs w:val="24"/>
        </w:rPr>
        <w:t>perioada de serviciu</w:t>
      </w:r>
      <w:r w:rsidR="00D37005" w:rsidRPr="009E5D4F">
        <w:rPr>
          <w:rStyle w:val="l5def1"/>
          <w:color w:val="auto"/>
          <w:sz w:val="24"/>
          <w:szCs w:val="24"/>
        </w:rPr>
        <w:t xml:space="preserve"> pentru zbor nu trebuie să depă</w:t>
      </w:r>
      <w:r w:rsidR="00F33D97" w:rsidRPr="009E5D4F">
        <w:rPr>
          <w:rStyle w:val="l5def1"/>
          <w:color w:val="auto"/>
          <w:sz w:val="24"/>
          <w:szCs w:val="24"/>
        </w:rPr>
        <w:t>ș</w:t>
      </w:r>
      <w:r w:rsidR="00D37005" w:rsidRPr="009E5D4F">
        <w:rPr>
          <w:rStyle w:val="l5def1"/>
          <w:color w:val="auto"/>
          <w:sz w:val="24"/>
          <w:szCs w:val="24"/>
        </w:rPr>
        <w:t xml:space="preserve">ească 20 de ore din care </w:t>
      </w:r>
      <w:r w:rsidR="00DB5A62">
        <w:rPr>
          <w:rStyle w:val="l5def1"/>
          <w:color w:val="auto"/>
          <w:sz w:val="24"/>
          <w:szCs w:val="24"/>
        </w:rPr>
        <w:t>perioada de serviciu</w:t>
      </w:r>
      <w:r w:rsidR="00D37005" w:rsidRPr="009E5D4F">
        <w:rPr>
          <w:rStyle w:val="l5def1"/>
          <w:color w:val="auto"/>
          <w:sz w:val="24"/>
          <w:szCs w:val="24"/>
        </w:rPr>
        <w:t xml:space="preserve"> pentru zbor nu poate să depă</w:t>
      </w:r>
      <w:r w:rsidR="00F33D97" w:rsidRPr="009E5D4F">
        <w:rPr>
          <w:rStyle w:val="l5def1"/>
          <w:color w:val="auto"/>
          <w:sz w:val="24"/>
          <w:szCs w:val="24"/>
        </w:rPr>
        <w:t>ș</w:t>
      </w:r>
      <w:r w:rsidR="00D37005" w:rsidRPr="009E5D4F">
        <w:rPr>
          <w:rStyle w:val="l5def1"/>
          <w:color w:val="auto"/>
          <w:sz w:val="24"/>
          <w:szCs w:val="24"/>
        </w:rPr>
        <w:t>ească 13 ore.</w:t>
      </w:r>
    </w:p>
    <w:p w:rsidR="00B671DB" w:rsidRPr="009E5D4F" w:rsidRDefault="00B671DB">
      <w:pPr>
        <w:jc w:val="both"/>
        <w:divId w:val="738359792"/>
        <w:rPr>
          <w:rFonts w:ascii="Arial" w:hAnsi="Arial" w:cs="Arial"/>
          <w:bCs/>
        </w:rPr>
      </w:pPr>
    </w:p>
    <w:p w:rsidR="00D37005" w:rsidRPr="009E5D4F" w:rsidRDefault="008B3805">
      <w:pPr>
        <w:jc w:val="both"/>
        <w:divId w:val="738359792"/>
        <w:rPr>
          <w:rFonts w:ascii="Arial" w:hAnsi="Arial" w:cs="Arial"/>
        </w:rPr>
      </w:pPr>
      <w:r>
        <w:rPr>
          <w:rFonts w:ascii="Arial" w:hAnsi="Arial" w:cs="Arial"/>
          <w:bCs/>
        </w:rPr>
        <w:t>1</w:t>
      </w:r>
      <w:r w:rsidR="00BE7B45">
        <w:rPr>
          <w:rFonts w:ascii="Arial" w:hAnsi="Arial" w:cs="Arial"/>
          <w:bCs/>
        </w:rPr>
        <w:t>7</w:t>
      </w:r>
      <w:r>
        <w:rPr>
          <w:rFonts w:ascii="Arial" w:hAnsi="Arial" w:cs="Arial"/>
          <w:bCs/>
        </w:rPr>
        <w:t>.2.4</w:t>
      </w:r>
      <w:r w:rsidR="0075361C">
        <w:rPr>
          <w:rFonts w:ascii="Arial" w:hAnsi="Arial" w:cs="Arial"/>
          <w:bCs/>
        </w:rPr>
        <w:t>.3.</w:t>
      </w:r>
      <w:r w:rsidR="00D37005" w:rsidRPr="009E5D4F">
        <w:rPr>
          <w:rFonts w:ascii="Arial" w:hAnsi="Arial" w:cs="Arial"/>
        </w:rPr>
        <w:t xml:space="preserve"> </w:t>
      </w:r>
      <w:r w:rsidR="00D37005" w:rsidRPr="009E5D4F">
        <w:rPr>
          <w:rStyle w:val="l5def1"/>
          <w:color w:val="auto"/>
          <w:sz w:val="24"/>
          <w:szCs w:val="24"/>
        </w:rPr>
        <w:t xml:space="preserve">Atunci când serviciul de rezervă nu este efectuat la aeroport </w:t>
      </w:r>
      <w:r w:rsidR="00F33D97" w:rsidRPr="009E5D4F">
        <w:rPr>
          <w:rStyle w:val="l5def1"/>
          <w:color w:val="auto"/>
          <w:sz w:val="24"/>
          <w:szCs w:val="24"/>
        </w:rPr>
        <w:t>ș</w:t>
      </w:r>
      <w:r w:rsidR="00D37005" w:rsidRPr="009E5D4F">
        <w:rPr>
          <w:rStyle w:val="l5def1"/>
          <w:color w:val="auto"/>
          <w:sz w:val="24"/>
          <w:szCs w:val="24"/>
        </w:rPr>
        <w:t xml:space="preserve">i nu este urmat de un </w:t>
      </w:r>
      <w:r w:rsidR="00E53091">
        <w:rPr>
          <w:rStyle w:val="l5def1"/>
          <w:color w:val="auto"/>
          <w:sz w:val="24"/>
          <w:szCs w:val="24"/>
        </w:rPr>
        <w:t>perioadă de serviciu pentru zbor</w:t>
      </w:r>
      <w:r w:rsidR="00D37005" w:rsidRPr="009E5D4F">
        <w:rPr>
          <w:rStyle w:val="l5def1"/>
          <w:color w:val="auto"/>
          <w:sz w:val="24"/>
          <w:szCs w:val="24"/>
        </w:rPr>
        <w:t>, 50% din timpul de rezervă se socote</w:t>
      </w:r>
      <w:r w:rsidR="00F33D97" w:rsidRPr="009E5D4F">
        <w:rPr>
          <w:rStyle w:val="l5def1"/>
          <w:color w:val="auto"/>
          <w:sz w:val="24"/>
          <w:szCs w:val="24"/>
        </w:rPr>
        <w:t>ș</w:t>
      </w:r>
      <w:r w:rsidR="00D37005" w:rsidRPr="009E5D4F">
        <w:rPr>
          <w:rStyle w:val="l5def1"/>
          <w:color w:val="auto"/>
          <w:sz w:val="24"/>
          <w:szCs w:val="24"/>
        </w:rPr>
        <w:t>te timp de serviciu.</w:t>
      </w:r>
    </w:p>
    <w:p w:rsidR="00D37005" w:rsidRPr="009E5D4F" w:rsidRDefault="00D37005">
      <w:pPr>
        <w:jc w:val="both"/>
        <w:rPr>
          <w:rFonts w:ascii="Arial" w:hAnsi="Arial" w:cs="Arial"/>
        </w:rPr>
      </w:pPr>
    </w:p>
    <w:p w:rsidR="00D94E22" w:rsidRPr="002D3BA6" w:rsidRDefault="00916682" w:rsidP="007A05A2">
      <w:pPr>
        <w:jc w:val="right"/>
        <w:outlineLvl w:val="0"/>
        <w:rPr>
          <w:rFonts w:ascii="Arial" w:hAnsi="Arial" w:cs="Arial"/>
          <w:b/>
          <w:bCs/>
          <w:sz w:val="26"/>
          <w:szCs w:val="26"/>
          <w:u w:val="single"/>
        </w:rPr>
      </w:pPr>
      <w:r w:rsidRPr="009E5D4F">
        <w:rPr>
          <w:rFonts w:ascii="Arial" w:hAnsi="Arial" w:cs="Arial"/>
          <w:b/>
          <w:bCs/>
          <w:u w:val="single"/>
        </w:rPr>
        <w:br w:type="page"/>
      </w:r>
      <w:r w:rsidR="00D37005" w:rsidRPr="002D3BA6">
        <w:rPr>
          <w:rFonts w:ascii="Arial" w:hAnsi="Arial" w:cs="Arial"/>
          <w:b/>
          <w:bCs/>
          <w:sz w:val="26"/>
          <w:szCs w:val="26"/>
          <w:u w:val="single"/>
        </w:rPr>
        <w:lastRenderedPageBreak/>
        <w:t>ANEXA A</w:t>
      </w:r>
    </w:p>
    <w:p w:rsidR="00D37005" w:rsidRPr="002D3BA6" w:rsidRDefault="00D37005" w:rsidP="007A05A2">
      <w:pPr>
        <w:jc w:val="right"/>
        <w:outlineLvl w:val="0"/>
        <w:rPr>
          <w:rFonts w:ascii="Arial" w:hAnsi="Arial" w:cs="Arial"/>
          <w:b/>
          <w:sz w:val="26"/>
          <w:szCs w:val="26"/>
        </w:rPr>
      </w:pPr>
      <w:r w:rsidRPr="002D3BA6">
        <w:rPr>
          <w:rStyle w:val="l5def1"/>
          <w:b/>
          <w:color w:val="auto"/>
        </w:rPr>
        <w:t>la RACR-LTMO</w:t>
      </w:r>
      <w:r w:rsidRPr="002D3BA6">
        <w:rPr>
          <w:rFonts w:ascii="Arial" w:hAnsi="Arial" w:cs="Arial"/>
          <w:b/>
          <w:sz w:val="26"/>
          <w:szCs w:val="26"/>
        </w:rPr>
        <w:t xml:space="preserve"> </w:t>
      </w:r>
    </w:p>
    <w:p w:rsidR="00D37005" w:rsidRPr="002D3BA6" w:rsidRDefault="00D37005">
      <w:pPr>
        <w:jc w:val="both"/>
        <w:rPr>
          <w:rFonts w:ascii="Arial" w:hAnsi="Arial" w:cs="Arial"/>
          <w:b/>
          <w:sz w:val="26"/>
          <w:szCs w:val="26"/>
        </w:rPr>
      </w:pPr>
    </w:p>
    <w:p w:rsidR="00D94E22" w:rsidRPr="002D3BA6" w:rsidRDefault="00D37005" w:rsidP="007A05A2">
      <w:pPr>
        <w:jc w:val="center"/>
        <w:outlineLvl w:val="1"/>
        <w:rPr>
          <w:rStyle w:val="l5def1"/>
          <w:b/>
          <w:color w:val="auto"/>
        </w:rPr>
      </w:pPr>
      <w:r w:rsidRPr="002D3BA6">
        <w:rPr>
          <w:rStyle w:val="l5def1"/>
          <w:b/>
          <w:color w:val="auto"/>
        </w:rPr>
        <w:t>RAPORT</w:t>
      </w:r>
    </w:p>
    <w:p w:rsidR="00D37005" w:rsidRPr="002D3BA6" w:rsidRDefault="00D37005" w:rsidP="007A05A2">
      <w:pPr>
        <w:jc w:val="center"/>
        <w:outlineLvl w:val="1"/>
        <w:rPr>
          <w:rFonts w:ascii="Arial" w:hAnsi="Arial" w:cs="Arial"/>
          <w:b/>
          <w:sz w:val="26"/>
          <w:szCs w:val="26"/>
        </w:rPr>
      </w:pPr>
      <w:r w:rsidRPr="002D3BA6">
        <w:rPr>
          <w:rStyle w:val="l5def1"/>
          <w:b/>
          <w:color w:val="auto"/>
        </w:rPr>
        <w:t>de utilizare a competen</w:t>
      </w:r>
      <w:r w:rsidR="00F33D97" w:rsidRPr="002D3BA6">
        <w:rPr>
          <w:rStyle w:val="l5def1"/>
          <w:b/>
          <w:color w:val="auto"/>
        </w:rPr>
        <w:t>ț</w:t>
      </w:r>
      <w:r w:rsidRPr="002D3BA6">
        <w:rPr>
          <w:rStyle w:val="l5def1"/>
          <w:b/>
          <w:color w:val="auto"/>
        </w:rPr>
        <w:t>elor comandantului</w:t>
      </w:r>
    </w:p>
    <w:p w:rsidR="00D37005" w:rsidRPr="002D3BA6" w:rsidRDefault="00D37005" w:rsidP="007A05A2">
      <w:pPr>
        <w:jc w:val="both"/>
        <w:outlineLvl w:val="1"/>
        <w:rPr>
          <w:rFonts w:ascii="Arial" w:hAnsi="Arial" w:cs="Arial"/>
          <w:b/>
          <w:sz w:val="26"/>
          <w:szCs w:val="26"/>
        </w:rPr>
      </w:pPr>
    </w:p>
    <w:p w:rsidR="00D37005" w:rsidRPr="002D3BA6" w:rsidRDefault="00D37005" w:rsidP="007A05A2">
      <w:pPr>
        <w:jc w:val="center"/>
        <w:outlineLvl w:val="1"/>
        <w:rPr>
          <w:rFonts w:ascii="Arial" w:hAnsi="Arial" w:cs="Arial"/>
          <w:b/>
          <w:sz w:val="26"/>
          <w:szCs w:val="26"/>
        </w:rPr>
      </w:pPr>
      <w:r w:rsidRPr="002D3BA6">
        <w:rPr>
          <w:rStyle w:val="l5def1"/>
          <w:b/>
          <w:color w:val="auto"/>
        </w:rPr>
        <w:t>- extinderi ale timpului de serviciu pentru zbor -</w:t>
      </w:r>
    </w:p>
    <w:p w:rsidR="00D37005" w:rsidRPr="009E5D4F" w:rsidRDefault="00D37005">
      <w:pPr>
        <w:jc w:val="both"/>
        <w:rPr>
          <w:rFonts w:ascii="Arial" w:hAnsi="Arial" w:cs="Arial"/>
          <w:sz w:val="26"/>
          <w:szCs w:val="26"/>
        </w:rPr>
      </w:pPr>
    </w:p>
    <w:p w:rsidR="00D37005" w:rsidRPr="002421FE" w:rsidRDefault="00D37005">
      <w:pPr>
        <w:jc w:val="both"/>
        <w:divId w:val="612322869"/>
        <w:rPr>
          <w:rFonts w:ascii="Arial" w:hAnsi="Arial" w:cs="Arial"/>
          <w:szCs w:val="26"/>
        </w:rPr>
      </w:pPr>
      <w:r w:rsidRPr="002421FE">
        <w:rPr>
          <w:rStyle w:val="l5def1"/>
          <w:color w:val="auto"/>
          <w:sz w:val="24"/>
        </w:rPr>
        <w:t>Partea A</w:t>
      </w:r>
    </w:p>
    <w:tbl>
      <w:tblPr>
        <w:tblW w:w="8460" w:type="dxa"/>
        <w:jc w:val="center"/>
        <w:tblCellMar>
          <w:top w:w="15" w:type="dxa"/>
          <w:left w:w="15" w:type="dxa"/>
          <w:bottom w:w="15" w:type="dxa"/>
          <w:right w:w="15" w:type="dxa"/>
        </w:tblCellMar>
        <w:tblLook w:val="04A0" w:firstRow="1" w:lastRow="0" w:firstColumn="1" w:lastColumn="0" w:noHBand="0" w:noVBand="1"/>
      </w:tblPr>
      <w:tblGrid>
        <w:gridCol w:w="45"/>
        <w:gridCol w:w="3524"/>
        <w:gridCol w:w="4891"/>
      </w:tblGrid>
      <w:tr w:rsidR="009E5D4F" w:rsidRPr="00103775">
        <w:trPr>
          <w:divId w:val="1331517396"/>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18"/>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8"/>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8"/>
              </w:rPr>
            </w:pPr>
          </w:p>
        </w:tc>
      </w:tr>
      <w:tr w:rsidR="009E5D4F" w:rsidRPr="00103775">
        <w:trPr>
          <w:divId w:val="1331517396"/>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18"/>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8"/>
              </w:rPr>
            </w:pPr>
            <w:r w:rsidRPr="00103775">
              <w:rPr>
                <w:rFonts w:ascii="Arial" w:hAnsi="Arial" w:cs="Arial"/>
                <w:sz w:val="20"/>
                <w:szCs w:val="18"/>
              </w:rPr>
              <w:t>Operatorul: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8"/>
              </w:rPr>
            </w:pPr>
            <w:r w:rsidRPr="00103775">
              <w:rPr>
                <w:rFonts w:ascii="Arial" w:hAnsi="Arial" w:cs="Arial"/>
                <w:sz w:val="20"/>
                <w:szCs w:val="18"/>
              </w:rPr>
              <w:t>Tipul aeronavei:</w:t>
            </w:r>
          </w:p>
        </w:tc>
      </w:tr>
      <w:tr w:rsidR="009E5D4F" w:rsidRPr="00103775">
        <w:trPr>
          <w:divId w:val="1331517396"/>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18"/>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8"/>
              </w:rPr>
            </w:pPr>
            <w:r w:rsidRPr="00103775">
              <w:rPr>
                <w:rFonts w:ascii="Arial" w:hAnsi="Arial" w:cs="Arial"/>
                <w:sz w:val="20"/>
                <w:szCs w:val="18"/>
              </w:rPr>
              <w:t>Zborul: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8"/>
              </w:rPr>
            </w:pPr>
            <w:r w:rsidRPr="00103775">
              <w:rPr>
                <w:rFonts w:ascii="Arial" w:hAnsi="Arial" w:cs="Arial"/>
                <w:sz w:val="20"/>
                <w:szCs w:val="18"/>
              </w:rPr>
              <w:t>Comandant:</w:t>
            </w:r>
          </w:p>
        </w:tc>
      </w:tr>
      <w:tr w:rsidR="00916682" w:rsidRPr="00103775">
        <w:trPr>
          <w:divId w:val="1331517396"/>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18"/>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8"/>
              </w:rPr>
            </w:pPr>
            <w:r w:rsidRPr="00103775">
              <w:rPr>
                <w:rFonts w:ascii="Arial" w:hAnsi="Arial" w:cs="Arial"/>
                <w:sz w:val="20"/>
                <w:szCs w:val="18"/>
              </w:rPr>
              <w:t>Data: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8"/>
              </w:rPr>
            </w:pPr>
          </w:p>
        </w:tc>
      </w:tr>
    </w:tbl>
    <w:p w:rsidR="00D37005" w:rsidRPr="009E5D4F" w:rsidRDefault="00D37005">
      <w:pPr>
        <w:jc w:val="both"/>
        <w:rPr>
          <w:rFonts w:ascii="Arial" w:hAnsi="Arial" w:cs="Arial"/>
          <w:sz w:val="26"/>
          <w:szCs w:val="26"/>
        </w:rPr>
      </w:pPr>
    </w:p>
    <w:p w:rsidR="00D37005" w:rsidRPr="002421FE" w:rsidRDefault="00D37005">
      <w:pPr>
        <w:jc w:val="both"/>
        <w:divId w:val="1976064721"/>
        <w:rPr>
          <w:rFonts w:ascii="Arial" w:hAnsi="Arial" w:cs="Arial"/>
          <w:szCs w:val="26"/>
        </w:rPr>
      </w:pPr>
      <w:r w:rsidRPr="002421FE">
        <w:rPr>
          <w:rStyle w:val="l5def1"/>
          <w:color w:val="auto"/>
          <w:sz w:val="24"/>
        </w:rPr>
        <w:t>Partea B</w:t>
      </w:r>
    </w:p>
    <w:p w:rsidR="00D37005" w:rsidRPr="002421FE" w:rsidRDefault="00D37005">
      <w:pPr>
        <w:jc w:val="both"/>
        <w:rPr>
          <w:rFonts w:ascii="Arial" w:hAnsi="Arial" w:cs="Arial"/>
          <w:szCs w:val="26"/>
        </w:rPr>
      </w:pPr>
      <w:r w:rsidRPr="002421FE">
        <w:rPr>
          <w:rStyle w:val="l5def1"/>
          <w:color w:val="auto"/>
          <w:sz w:val="24"/>
        </w:rPr>
        <w:t>Detalii asupra zborului</w:t>
      </w:r>
    </w:p>
    <w:tbl>
      <w:tblPr>
        <w:tblW w:w="8475" w:type="dxa"/>
        <w:jc w:val="center"/>
        <w:tblCellMar>
          <w:top w:w="15" w:type="dxa"/>
          <w:left w:w="15" w:type="dxa"/>
          <w:bottom w:w="15" w:type="dxa"/>
          <w:right w:w="15" w:type="dxa"/>
        </w:tblCellMar>
        <w:tblLook w:val="04A0" w:firstRow="1" w:lastRow="0" w:firstColumn="1" w:lastColumn="0" w:noHBand="0" w:noVBand="1"/>
      </w:tblPr>
      <w:tblGrid>
        <w:gridCol w:w="14"/>
        <w:gridCol w:w="257"/>
        <w:gridCol w:w="6429"/>
        <w:gridCol w:w="1084"/>
        <w:gridCol w:w="691"/>
      </w:tblGrid>
      <w:tr w:rsidR="009E5D4F" w:rsidRPr="00103775">
        <w:trPr>
          <w:divId w:val="1429084623"/>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18"/>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8"/>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8"/>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8"/>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8"/>
              </w:rPr>
            </w:pPr>
          </w:p>
        </w:tc>
      </w:tr>
      <w:tr w:rsidR="009E5D4F" w:rsidRPr="00103775">
        <w:trPr>
          <w:divId w:val="1429084623"/>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18"/>
              </w:rPr>
            </w:pPr>
          </w:p>
        </w:tc>
        <w:tc>
          <w:tcPr>
            <w:tcW w:w="0" w:type="auto"/>
            <w:tcBorders>
              <w:top w:val="single" w:sz="6" w:space="0" w:color="auto"/>
              <w:left w:val="single" w:sz="6" w:space="0" w:color="auto"/>
              <w:bottom w:val="single" w:sz="6" w:space="0" w:color="auto"/>
              <w:right w:val="nil"/>
            </w:tcBorders>
            <w:tcMar>
              <w:top w:w="0" w:type="dxa"/>
              <w:left w:w="45" w:type="dxa"/>
              <w:bottom w:w="0" w:type="dxa"/>
              <w:right w:w="45" w:type="dxa"/>
            </w:tcMar>
            <w:hideMark/>
          </w:tcPr>
          <w:p w:rsidR="00D37005" w:rsidRPr="00103775" w:rsidRDefault="0075361C">
            <w:pPr>
              <w:jc w:val="right"/>
              <w:rPr>
                <w:rFonts w:ascii="Arial" w:hAnsi="Arial" w:cs="Arial"/>
                <w:sz w:val="20"/>
                <w:szCs w:val="18"/>
              </w:rPr>
            </w:pPr>
            <w:r w:rsidRPr="00103775">
              <w:rPr>
                <w:rFonts w:ascii="Arial" w:hAnsi="Arial" w:cs="Arial"/>
                <w:sz w:val="20"/>
                <w:szCs w:val="18"/>
              </w:rPr>
              <w:t>2.</w:t>
            </w:r>
          </w:p>
        </w:tc>
        <w:tc>
          <w:tcPr>
            <w:tcW w:w="0" w:type="auto"/>
            <w:tcBorders>
              <w:top w:val="single" w:sz="6" w:space="0" w:color="auto"/>
              <w:left w:val="nil"/>
              <w:bottom w:val="single" w:sz="6" w:space="0" w:color="auto"/>
              <w:right w:val="single" w:sz="6" w:space="0" w:color="auto"/>
            </w:tcBorders>
            <w:tcMar>
              <w:top w:w="0" w:type="dxa"/>
              <w:left w:w="45" w:type="dxa"/>
              <w:bottom w:w="0" w:type="dxa"/>
              <w:right w:w="45" w:type="dxa"/>
            </w:tcMar>
            <w:hideMark/>
          </w:tcPr>
          <w:p w:rsidR="00D37005" w:rsidRPr="00103775" w:rsidRDefault="00D37005">
            <w:pPr>
              <w:jc w:val="both"/>
              <w:rPr>
                <w:rFonts w:ascii="Arial" w:hAnsi="Arial" w:cs="Arial"/>
                <w:sz w:val="20"/>
                <w:szCs w:val="18"/>
              </w:rPr>
            </w:pPr>
            <w:r w:rsidRPr="00103775">
              <w:rPr>
                <w:rFonts w:ascii="Arial" w:hAnsi="Arial" w:cs="Arial"/>
                <w:sz w:val="20"/>
                <w:szCs w:val="18"/>
              </w:rPr>
              <w:t>Odihnă asigurată</w:t>
            </w:r>
            <w:r w:rsidR="00A54BD4" w:rsidRPr="00103775">
              <w:rPr>
                <w:rFonts w:ascii="Arial" w:hAnsi="Arial" w:cs="Arial"/>
                <w:sz w:val="20"/>
                <w:szCs w:val="18"/>
              </w:rPr>
              <w:t xml:space="preserve"> timp de 8 ore în intervalul 22:00 - 8:</w:t>
            </w:r>
            <w:r w:rsidRPr="00103775">
              <w:rPr>
                <w:rFonts w:ascii="Arial" w:hAnsi="Arial" w:cs="Arial"/>
                <w:sz w:val="20"/>
                <w:szCs w:val="18"/>
              </w:rPr>
              <w:t>00 ora locală</w:t>
            </w: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D37005" w:rsidRPr="00103775" w:rsidRDefault="00D37005">
            <w:pPr>
              <w:jc w:val="center"/>
              <w:rPr>
                <w:rFonts w:ascii="Arial" w:hAnsi="Arial" w:cs="Arial"/>
                <w:sz w:val="20"/>
                <w:szCs w:val="18"/>
              </w:rPr>
            </w:pPr>
            <w:r w:rsidRPr="00103775">
              <w:rPr>
                <w:rFonts w:ascii="Arial" w:hAnsi="Arial" w:cs="Arial"/>
                <w:sz w:val="20"/>
                <w:szCs w:val="18"/>
              </w:rPr>
              <w:t>Da/Nu</w:t>
            </w:r>
          </w:p>
        </w:tc>
      </w:tr>
      <w:tr w:rsidR="009E5D4F" w:rsidRPr="00103775">
        <w:trPr>
          <w:divId w:val="1429084623"/>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center"/>
              <w:rPr>
                <w:rFonts w:ascii="Arial" w:hAnsi="Arial" w:cs="Arial"/>
                <w:sz w:val="20"/>
                <w:szCs w:val="18"/>
              </w:rPr>
            </w:pPr>
          </w:p>
        </w:tc>
        <w:tc>
          <w:tcPr>
            <w:tcW w:w="0" w:type="auto"/>
            <w:tcBorders>
              <w:top w:val="single" w:sz="6" w:space="0" w:color="auto"/>
              <w:left w:val="single" w:sz="6" w:space="0" w:color="auto"/>
              <w:bottom w:val="single" w:sz="6" w:space="0" w:color="auto"/>
              <w:right w:val="nil"/>
            </w:tcBorders>
            <w:tcMar>
              <w:top w:w="0" w:type="dxa"/>
              <w:left w:w="45" w:type="dxa"/>
              <w:bottom w:w="0" w:type="dxa"/>
              <w:right w:w="45" w:type="dxa"/>
            </w:tcMar>
            <w:hideMark/>
          </w:tcPr>
          <w:p w:rsidR="00D37005" w:rsidRPr="00103775" w:rsidRDefault="0075361C">
            <w:pPr>
              <w:jc w:val="right"/>
              <w:rPr>
                <w:rFonts w:ascii="Arial" w:hAnsi="Arial" w:cs="Arial"/>
                <w:sz w:val="20"/>
                <w:szCs w:val="18"/>
              </w:rPr>
            </w:pPr>
            <w:r w:rsidRPr="00103775">
              <w:rPr>
                <w:rFonts w:ascii="Arial" w:hAnsi="Arial" w:cs="Arial"/>
                <w:sz w:val="20"/>
                <w:szCs w:val="18"/>
              </w:rPr>
              <w:t>3.</w:t>
            </w:r>
          </w:p>
        </w:tc>
        <w:tc>
          <w:tcPr>
            <w:tcW w:w="0" w:type="auto"/>
            <w:tcBorders>
              <w:top w:val="single" w:sz="6" w:space="0" w:color="auto"/>
              <w:left w:val="nil"/>
              <w:bottom w:val="single" w:sz="6" w:space="0" w:color="auto"/>
              <w:right w:val="single" w:sz="6" w:space="0" w:color="auto"/>
            </w:tcBorders>
            <w:tcMar>
              <w:top w:w="0" w:type="dxa"/>
              <w:left w:w="45" w:type="dxa"/>
              <w:bottom w:w="0" w:type="dxa"/>
              <w:right w:w="45" w:type="dxa"/>
            </w:tcMar>
            <w:hideMark/>
          </w:tcPr>
          <w:p w:rsidR="00D37005" w:rsidRPr="00103775" w:rsidRDefault="00E1294E">
            <w:pPr>
              <w:jc w:val="both"/>
              <w:rPr>
                <w:rFonts w:ascii="Arial" w:hAnsi="Arial" w:cs="Arial"/>
                <w:sz w:val="20"/>
                <w:szCs w:val="18"/>
              </w:rPr>
            </w:pPr>
            <w:r w:rsidRPr="00103775">
              <w:rPr>
                <w:rFonts w:ascii="Arial" w:hAnsi="Arial" w:cs="Arial"/>
                <w:sz w:val="20"/>
                <w:szCs w:val="18"/>
              </w:rPr>
              <w:t>Perioada</w:t>
            </w:r>
            <w:r w:rsidR="00D37005" w:rsidRPr="00103775">
              <w:rPr>
                <w:rFonts w:ascii="Arial" w:hAnsi="Arial" w:cs="Arial"/>
                <w:sz w:val="20"/>
                <w:szCs w:val="18"/>
              </w:rPr>
              <w:t xml:space="preserve"> de odihnă anterio</w:t>
            </w:r>
            <w:r w:rsidRPr="00103775">
              <w:rPr>
                <w:rFonts w:ascii="Arial" w:hAnsi="Arial" w:cs="Arial"/>
                <w:sz w:val="20"/>
                <w:szCs w:val="18"/>
              </w:rPr>
              <w:t>a</w:t>
            </w:r>
            <w:r w:rsidR="00D37005" w:rsidRPr="00103775">
              <w:rPr>
                <w:rFonts w:ascii="Arial" w:hAnsi="Arial" w:cs="Arial"/>
                <w:sz w:val="20"/>
                <w:szCs w:val="18"/>
              </w:rPr>
              <w:t>r</w:t>
            </w:r>
            <w:r w:rsidRPr="00103775">
              <w:rPr>
                <w:rFonts w:ascii="Arial" w:hAnsi="Arial" w:cs="Arial"/>
                <w:sz w:val="20"/>
                <w:szCs w:val="18"/>
              </w:rPr>
              <w:t>ă</w:t>
            </w:r>
            <w:r w:rsidR="00D37005" w:rsidRPr="00103775">
              <w:rPr>
                <w:rFonts w:ascii="Arial" w:hAnsi="Arial" w:cs="Arial"/>
                <w:sz w:val="20"/>
                <w:szCs w:val="18"/>
              </w:rPr>
              <w:t xml:space="preserve"> (minim egal cu durata </w:t>
            </w:r>
            <w:r w:rsidR="00455A17">
              <w:rPr>
                <w:rFonts w:ascii="Arial" w:hAnsi="Arial" w:cs="Arial"/>
                <w:sz w:val="20"/>
                <w:szCs w:val="18"/>
              </w:rPr>
              <w:t>p</w:t>
            </w:r>
            <w:r w:rsidR="00455A17">
              <w:rPr>
                <w:sz w:val="20"/>
                <w:szCs w:val="18"/>
              </w:rPr>
              <w:t>erioadei</w:t>
            </w:r>
            <w:r w:rsidR="00D37005" w:rsidRPr="00103775">
              <w:rPr>
                <w:rFonts w:ascii="Arial" w:hAnsi="Arial" w:cs="Arial"/>
                <w:sz w:val="20"/>
                <w:szCs w:val="18"/>
              </w:rPr>
              <w:t xml:space="preserve"> de serviciu pentru zbor anterior)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D37005" w:rsidRPr="00103775" w:rsidRDefault="00D37005">
            <w:pPr>
              <w:jc w:val="both"/>
              <w:rPr>
                <w:rFonts w:ascii="Arial" w:hAnsi="Arial" w:cs="Arial"/>
                <w:sz w:val="20"/>
                <w:szCs w:val="18"/>
              </w:rPr>
            </w:pPr>
            <w:r w:rsidRPr="00103775">
              <w:rPr>
                <w:rFonts w:ascii="Arial" w:hAnsi="Arial" w:cs="Arial"/>
                <w:sz w:val="20"/>
                <w:szCs w:val="18"/>
              </w:rPr>
              <w:t>Ore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D37005" w:rsidRPr="00103775" w:rsidRDefault="00D37005">
            <w:pPr>
              <w:jc w:val="both"/>
              <w:rPr>
                <w:rFonts w:ascii="Arial" w:hAnsi="Arial" w:cs="Arial"/>
                <w:sz w:val="20"/>
                <w:szCs w:val="18"/>
              </w:rPr>
            </w:pPr>
            <w:r w:rsidRPr="00103775">
              <w:rPr>
                <w:rFonts w:ascii="Arial" w:hAnsi="Arial" w:cs="Arial"/>
                <w:sz w:val="20"/>
                <w:szCs w:val="18"/>
              </w:rPr>
              <w:t>Minute</w:t>
            </w:r>
          </w:p>
        </w:tc>
      </w:tr>
      <w:tr w:rsidR="009E5D4F" w:rsidRPr="00103775">
        <w:trPr>
          <w:divId w:val="1429084623"/>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18"/>
              </w:rPr>
            </w:pPr>
          </w:p>
        </w:tc>
        <w:tc>
          <w:tcPr>
            <w:tcW w:w="0" w:type="auto"/>
            <w:tcBorders>
              <w:top w:val="single" w:sz="6" w:space="0" w:color="auto"/>
              <w:left w:val="single" w:sz="6" w:space="0" w:color="auto"/>
              <w:bottom w:val="single" w:sz="6" w:space="0" w:color="auto"/>
              <w:right w:val="nil"/>
            </w:tcBorders>
            <w:tcMar>
              <w:top w:w="0" w:type="dxa"/>
              <w:left w:w="45" w:type="dxa"/>
              <w:bottom w:w="0" w:type="dxa"/>
              <w:right w:w="45" w:type="dxa"/>
            </w:tcMar>
            <w:hideMark/>
          </w:tcPr>
          <w:p w:rsidR="00D37005" w:rsidRPr="00103775" w:rsidRDefault="0075361C">
            <w:pPr>
              <w:jc w:val="right"/>
              <w:rPr>
                <w:rFonts w:ascii="Arial" w:hAnsi="Arial" w:cs="Arial"/>
                <w:sz w:val="20"/>
                <w:szCs w:val="18"/>
              </w:rPr>
            </w:pPr>
            <w:r w:rsidRPr="00103775">
              <w:rPr>
                <w:rFonts w:ascii="Arial" w:hAnsi="Arial" w:cs="Arial"/>
                <w:sz w:val="20"/>
                <w:szCs w:val="18"/>
              </w:rPr>
              <w:t>4.</w:t>
            </w:r>
          </w:p>
        </w:tc>
        <w:tc>
          <w:tcPr>
            <w:tcW w:w="0" w:type="auto"/>
            <w:tcBorders>
              <w:top w:val="single" w:sz="6" w:space="0" w:color="auto"/>
              <w:left w:val="nil"/>
              <w:bottom w:val="single" w:sz="6" w:space="0" w:color="auto"/>
              <w:right w:val="single" w:sz="6" w:space="0" w:color="auto"/>
            </w:tcBorders>
            <w:tcMar>
              <w:top w:w="0" w:type="dxa"/>
              <w:left w:w="45" w:type="dxa"/>
              <w:bottom w:w="0" w:type="dxa"/>
              <w:right w:w="45" w:type="dxa"/>
            </w:tcMar>
            <w:hideMark/>
          </w:tcPr>
          <w:p w:rsidR="00D37005" w:rsidRPr="00103775" w:rsidRDefault="00DB5A62">
            <w:pPr>
              <w:jc w:val="both"/>
              <w:rPr>
                <w:rFonts w:ascii="Arial" w:hAnsi="Arial" w:cs="Arial"/>
                <w:sz w:val="20"/>
                <w:szCs w:val="18"/>
              </w:rPr>
            </w:pPr>
            <w:r>
              <w:rPr>
                <w:rFonts w:ascii="Arial" w:hAnsi="Arial" w:cs="Arial"/>
                <w:sz w:val="20"/>
                <w:szCs w:val="18"/>
              </w:rPr>
              <w:t>Perioada de serviciu</w:t>
            </w:r>
            <w:r w:rsidR="00D37005" w:rsidRPr="00103775">
              <w:rPr>
                <w:rFonts w:ascii="Arial" w:hAnsi="Arial" w:cs="Arial"/>
                <w:sz w:val="20"/>
                <w:szCs w:val="18"/>
              </w:rPr>
              <w:t xml:space="preserve"> pentru zbor permis</w:t>
            </w:r>
            <w:r>
              <w:rPr>
                <w:rFonts w:ascii="Arial" w:hAnsi="Arial" w:cs="Arial"/>
                <w:sz w:val="20"/>
                <w:szCs w:val="18"/>
              </w:rPr>
              <w:t>ă</w:t>
            </w:r>
            <w:r w:rsidR="00D37005" w:rsidRPr="00103775">
              <w:rPr>
                <w:rFonts w:ascii="Arial" w:hAnsi="Arial" w:cs="Arial"/>
                <w:sz w:val="20"/>
                <w:szCs w:val="18"/>
              </w:rPr>
              <w:t xml:space="preserve"> conform cap. 3 din RACR-LTM</w:t>
            </w:r>
            <w:r w:rsidR="00A54BD4" w:rsidRPr="00103775">
              <w:rPr>
                <w:rFonts w:ascii="Arial" w:hAnsi="Arial" w:cs="Arial"/>
                <w:sz w:val="20"/>
                <w:szCs w:val="18"/>
              </w:rPr>
              <w:t>O</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D37005" w:rsidRPr="00103775" w:rsidRDefault="00D37005">
            <w:pPr>
              <w:jc w:val="both"/>
              <w:rPr>
                <w:rFonts w:ascii="Arial" w:hAnsi="Arial" w:cs="Arial"/>
                <w:sz w:val="20"/>
                <w:szCs w:val="18"/>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D37005" w:rsidRPr="00103775" w:rsidRDefault="00D37005">
            <w:pPr>
              <w:jc w:val="both"/>
              <w:rPr>
                <w:rFonts w:ascii="Arial" w:hAnsi="Arial" w:cs="Arial"/>
                <w:sz w:val="20"/>
                <w:szCs w:val="18"/>
              </w:rPr>
            </w:pPr>
          </w:p>
        </w:tc>
      </w:tr>
      <w:tr w:rsidR="009E5D4F" w:rsidRPr="00103775">
        <w:trPr>
          <w:divId w:val="1429084623"/>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18"/>
              </w:rPr>
            </w:pPr>
          </w:p>
        </w:tc>
        <w:tc>
          <w:tcPr>
            <w:tcW w:w="0" w:type="auto"/>
            <w:tcBorders>
              <w:top w:val="single" w:sz="6" w:space="0" w:color="auto"/>
              <w:left w:val="single" w:sz="6" w:space="0" w:color="auto"/>
              <w:bottom w:val="single" w:sz="6" w:space="0" w:color="auto"/>
              <w:right w:val="nil"/>
            </w:tcBorders>
            <w:tcMar>
              <w:top w:w="0" w:type="dxa"/>
              <w:left w:w="45" w:type="dxa"/>
              <w:bottom w:w="0" w:type="dxa"/>
              <w:right w:w="45" w:type="dxa"/>
            </w:tcMar>
            <w:hideMark/>
          </w:tcPr>
          <w:p w:rsidR="00D37005" w:rsidRPr="00103775" w:rsidRDefault="0075361C">
            <w:pPr>
              <w:jc w:val="right"/>
              <w:rPr>
                <w:rFonts w:ascii="Arial" w:hAnsi="Arial" w:cs="Arial"/>
                <w:sz w:val="20"/>
                <w:szCs w:val="18"/>
              </w:rPr>
            </w:pPr>
            <w:r w:rsidRPr="00103775">
              <w:rPr>
                <w:rFonts w:ascii="Arial" w:hAnsi="Arial" w:cs="Arial"/>
                <w:sz w:val="20"/>
                <w:szCs w:val="18"/>
              </w:rPr>
              <w:t>5.</w:t>
            </w:r>
          </w:p>
        </w:tc>
        <w:tc>
          <w:tcPr>
            <w:tcW w:w="0" w:type="auto"/>
            <w:tcBorders>
              <w:top w:val="single" w:sz="6" w:space="0" w:color="auto"/>
              <w:left w:val="nil"/>
              <w:bottom w:val="single" w:sz="6" w:space="0" w:color="auto"/>
              <w:right w:val="single" w:sz="6" w:space="0" w:color="auto"/>
            </w:tcBorders>
            <w:tcMar>
              <w:top w:w="0" w:type="dxa"/>
              <w:left w:w="45" w:type="dxa"/>
              <w:bottom w:w="0" w:type="dxa"/>
              <w:right w:w="45" w:type="dxa"/>
            </w:tcMar>
            <w:hideMark/>
          </w:tcPr>
          <w:p w:rsidR="00D37005" w:rsidRPr="00103775" w:rsidRDefault="00D37005">
            <w:pPr>
              <w:jc w:val="both"/>
              <w:rPr>
                <w:rFonts w:ascii="Arial" w:hAnsi="Arial" w:cs="Arial"/>
                <w:sz w:val="20"/>
                <w:szCs w:val="18"/>
              </w:rPr>
            </w:pPr>
            <w:r w:rsidRPr="00103775">
              <w:rPr>
                <w:rFonts w:ascii="Arial" w:hAnsi="Arial" w:cs="Arial"/>
                <w:sz w:val="20"/>
                <w:szCs w:val="18"/>
              </w:rPr>
              <w:t>Serviciu întrerupt: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D37005" w:rsidRPr="00103775" w:rsidRDefault="00D37005">
            <w:pPr>
              <w:jc w:val="both"/>
              <w:rPr>
                <w:rFonts w:ascii="Arial" w:hAnsi="Arial" w:cs="Arial"/>
                <w:sz w:val="20"/>
                <w:szCs w:val="18"/>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D37005" w:rsidRPr="00103775" w:rsidRDefault="00D37005">
            <w:pPr>
              <w:jc w:val="both"/>
              <w:rPr>
                <w:rFonts w:ascii="Arial" w:hAnsi="Arial" w:cs="Arial"/>
                <w:sz w:val="20"/>
                <w:szCs w:val="18"/>
              </w:rPr>
            </w:pPr>
          </w:p>
        </w:tc>
      </w:tr>
      <w:tr w:rsidR="009E5D4F" w:rsidRPr="00103775">
        <w:trPr>
          <w:divId w:val="1429084623"/>
          <w:trHeight w:val="52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18"/>
              </w:rPr>
            </w:pPr>
          </w:p>
        </w:tc>
        <w:tc>
          <w:tcPr>
            <w:tcW w:w="0" w:type="auto"/>
            <w:tcBorders>
              <w:top w:val="single" w:sz="6" w:space="0" w:color="auto"/>
              <w:left w:val="single" w:sz="6" w:space="0" w:color="auto"/>
              <w:bottom w:val="single" w:sz="6" w:space="0" w:color="auto"/>
              <w:right w:val="nil"/>
            </w:tcBorders>
            <w:tcMar>
              <w:top w:w="0" w:type="dxa"/>
              <w:left w:w="45" w:type="dxa"/>
              <w:bottom w:w="0" w:type="dxa"/>
              <w:right w:w="45" w:type="dxa"/>
            </w:tcMar>
            <w:hideMark/>
          </w:tcPr>
          <w:p w:rsidR="00D37005" w:rsidRPr="00103775" w:rsidRDefault="0075361C">
            <w:pPr>
              <w:jc w:val="right"/>
              <w:rPr>
                <w:rFonts w:ascii="Arial" w:hAnsi="Arial" w:cs="Arial"/>
                <w:sz w:val="20"/>
                <w:szCs w:val="18"/>
              </w:rPr>
            </w:pPr>
            <w:r w:rsidRPr="00103775">
              <w:rPr>
                <w:rFonts w:ascii="Arial" w:hAnsi="Arial" w:cs="Arial"/>
                <w:sz w:val="20"/>
                <w:szCs w:val="18"/>
              </w:rPr>
              <w:t>6.</w:t>
            </w:r>
          </w:p>
        </w:tc>
        <w:tc>
          <w:tcPr>
            <w:tcW w:w="0" w:type="auto"/>
            <w:tcBorders>
              <w:top w:val="single" w:sz="6" w:space="0" w:color="auto"/>
              <w:left w:val="nil"/>
              <w:bottom w:val="single" w:sz="6" w:space="0" w:color="auto"/>
              <w:right w:val="single" w:sz="6" w:space="0" w:color="auto"/>
            </w:tcBorders>
            <w:tcMar>
              <w:top w:w="0" w:type="dxa"/>
              <w:left w:w="45" w:type="dxa"/>
              <w:bottom w:w="0" w:type="dxa"/>
              <w:right w:w="45" w:type="dxa"/>
            </w:tcMar>
            <w:hideMark/>
          </w:tcPr>
          <w:p w:rsidR="00D37005" w:rsidRPr="00103775" w:rsidRDefault="00D37005">
            <w:pPr>
              <w:jc w:val="both"/>
              <w:rPr>
                <w:rFonts w:ascii="Arial" w:hAnsi="Arial" w:cs="Arial"/>
                <w:sz w:val="20"/>
                <w:szCs w:val="18"/>
              </w:rPr>
            </w:pPr>
            <w:r w:rsidRPr="00103775">
              <w:rPr>
                <w:rFonts w:ascii="Arial" w:hAnsi="Arial" w:cs="Arial"/>
                <w:sz w:val="20"/>
                <w:szCs w:val="18"/>
              </w:rPr>
              <w:t>Timpul petrecut în afara cabinei de echipaj de către un membru al echipajului de conducere majorat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D37005" w:rsidRPr="00103775" w:rsidRDefault="00D37005">
            <w:pPr>
              <w:jc w:val="both"/>
              <w:rPr>
                <w:rFonts w:ascii="Arial" w:hAnsi="Arial" w:cs="Arial"/>
                <w:sz w:val="20"/>
                <w:szCs w:val="18"/>
              </w:rPr>
            </w:pPr>
            <w:r w:rsidRPr="00103775">
              <w:rPr>
                <w:rFonts w:ascii="Arial" w:hAnsi="Arial" w:cs="Arial"/>
                <w:sz w:val="20"/>
                <w:szCs w:val="18"/>
              </w:rPr>
              <w:t>scaun cu</w:t>
            </w:r>
            <w:r w:rsidR="00F33D97" w:rsidRPr="00103775">
              <w:rPr>
                <w:rFonts w:ascii="Arial" w:hAnsi="Arial" w:cs="Arial"/>
                <w:sz w:val="20"/>
                <w:szCs w:val="18"/>
              </w:rPr>
              <w:t>ș</w:t>
            </w:r>
            <w:r w:rsidRPr="00103775">
              <w:rPr>
                <w:rFonts w:ascii="Arial" w:hAnsi="Arial" w:cs="Arial"/>
                <w:sz w:val="20"/>
                <w:szCs w:val="18"/>
              </w:rPr>
              <w:t>etă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D37005" w:rsidRPr="00103775" w:rsidRDefault="00D37005">
            <w:pPr>
              <w:jc w:val="both"/>
              <w:rPr>
                <w:rFonts w:ascii="Arial" w:hAnsi="Arial" w:cs="Arial"/>
                <w:sz w:val="20"/>
                <w:szCs w:val="18"/>
              </w:rPr>
            </w:pPr>
          </w:p>
        </w:tc>
      </w:tr>
      <w:tr w:rsidR="00916682" w:rsidRPr="00103775">
        <w:trPr>
          <w:divId w:val="1429084623"/>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18"/>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D37005" w:rsidRPr="00103775" w:rsidRDefault="00D37005">
            <w:pPr>
              <w:rPr>
                <w:rFonts w:ascii="Arial" w:hAnsi="Arial" w:cs="Arial"/>
                <w:sz w:val="20"/>
                <w:szCs w:val="18"/>
              </w:rPr>
            </w:pPr>
            <w:r w:rsidRPr="00103775">
              <w:rPr>
                <w:rFonts w:ascii="Arial" w:hAnsi="Arial" w:cs="Arial"/>
                <w:sz w:val="20"/>
                <w:szCs w:val="18"/>
              </w:rPr>
              <w:t xml:space="preserve">6*) Valoarea </w:t>
            </w:r>
            <w:r w:rsidR="00455A17">
              <w:rPr>
                <w:rFonts w:ascii="Arial" w:hAnsi="Arial" w:cs="Arial"/>
                <w:sz w:val="20"/>
                <w:szCs w:val="18"/>
              </w:rPr>
              <w:t>p</w:t>
            </w:r>
            <w:r w:rsidR="00455A17">
              <w:rPr>
                <w:sz w:val="20"/>
                <w:szCs w:val="18"/>
              </w:rPr>
              <w:t>erioadei</w:t>
            </w:r>
            <w:r w:rsidRPr="00103775">
              <w:rPr>
                <w:rFonts w:ascii="Arial" w:hAnsi="Arial" w:cs="Arial"/>
                <w:sz w:val="20"/>
                <w:szCs w:val="18"/>
              </w:rPr>
              <w:t xml:space="preserve"> de serviciu pentru zbor extins.</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D37005" w:rsidRPr="00103775" w:rsidRDefault="00D37005">
            <w:pPr>
              <w:rPr>
                <w:rFonts w:ascii="Arial" w:hAnsi="Arial" w:cs="Arial"/>
                <w:sz w:val="20"/>
                <w:szCs w:val="18"/>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D37005" w:rsidRPr="00103775" w:rsidRDefault="00D37005">
            <w:pPr>
              <w:rPr>
                <w:rFonts w:ascii="Arial" w:hAnsi="Arial" w:cs="Arial"/>
                <w:sz w:val="20"/>
                <w:szCs w:val="18"/>
              </w:rPr>
            </w:pPr>
          </w:p>
        </w:tc>
      </w:tr>
    </w:tbl>
    <w:p w:rsidR="00103775" w:rsidRPr="00103775" w:rsidRDefault="00103775" w:rsidP="00103775">
      <w:pPr>
        <w:ind w:left="284"/>
        <w:jc w:val="both"/>
        <w:divId w:val="811219088"/>
        <w:rPr>
          <w:rFonts w:ascii="Arial" w:hAnsi="Arial" w:cs="Arial"/>
          <w:b/>
          <w:bCs/>
          <w:sz w:val="18"/>
          <w:szCs w:val="26"/>
        </w:rPr>
      </w:pPr>
    </w:p>
    <w:p w:rsidR="00D37005" w:rsidRPr="00103775" w:rsidRDefault="00D37005" w:rsidP="00103775">
      <w:pPr>
        <w:ind w:left="284"/>
        <w:jc w:val="both"/>
        <w:divId w:val="811219088"/>
        <w:rPr>
          <w:rFonts w:ascii="Arial" w:hAnsi="Arial" w:cs="Arial"/>
          <w:sz w:val="18"/>
          <w:szCs w:val="26"/>
        </w:rPr>
      </w:pPr>
      <w:r w:rsidRPr="00103775">
        <w:rPr>
          <w:rFonts w:ascii="Arial" w:hAnsi="Arial" w:cs="Arial"/>
          <w:b/>
          <w:bCs/>
          <w:sz w:val="18"/>
          <w:szCs w:val="26"/>
        </w:rPr>
        <w:t>*)</w:t>
      </w:r>
      <w:r w:rsidRPr="00103775">
        <w:rPr>
          <w:rFonts w:ascii="Arial" w:hAnsi="Arial" w:cs="Arial"/>
          <w:sz w:val="18"/>
          <w:szCs w:val="26"/>
        </w:rPr>
        <w:t xml:space="preserve"> </w:t>
      </w:r>
      <w:r w:rsidRPr="00103775">
        <w:rPr>
          <w:rStyle w:val="l5not0"/>
          <w:rFonts w:ascii="Arial" w:hAnsi="Arial" w:cs="Arial"/>
          <w:sz w:val="18"/>
          <w:szCs w:val="26"/>
        </w:rPr>
        <w:t>Nu este permisă extinderea timpului de serviciu pentru zbor simultan cu majorarea acestuia.</w:t>
      </w:r>
    </w:p>
    <w:p w:rsidR="00D37005" w:rsidRPr="002421FE" w:rsidRDefault="00D37005">
      <w:pPr>
        <w:jc w:val="both"/>
        <w:rPr>
          <w:rFonts w:ascii="Arial" w:hAnsi="Arial" w:cs="Arial"/>
          <w:sz w:val="20"/>
          <w:szCs w:val="26"/>
        </w:rPr>
      </w:pPr>
    </w:p>
    <w:tbl>
      <w:tblPr>
        <w:tblW w:w="8475" w:type="dxa"/>
        <w:jc w:val="center"/>
        <w:tblCellMar>
          <w:top w:w="15" w:type="dxa"/>
          <w:left w:w="15" w:type="dxa"/>
          <w:bottom w:w="15" w:type="dxa"/>
          <w:right w:w="15" w:type="dxa"/>
        </w:tblCellMar>
        <w:tblLook w:val="04A0" w:firstRow="1" w:lastRow="0" w:firstColumn="1" w:lastColumn="0" w:noHBand="0" w:noVBand="1"/>
      </w:tblPr>
      <w:tblGrid>
        <w:gridCol w:w="14"/>
        <w:gridCol w:w="1885"/>
        <w:gridCol w:w="735"/>
        <w:gridCol w:w="502"/>
        <w:gridCol w:w="934"/>
        <w:gridCol w:w="2969"/>
        <w:gridCol w:w="502"/>
        <w:gridCol w:w="934"/>
      </w:tblGrid>
      <w:tr w:rsidR="009E5D4F" w:rsidRPr="00103775">
        <w:trPr>
          <w:divId w:val="1597790590"/>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r>
      <w:tr w:rsidR="009E5D4F" w:rsidRPr="00103775">
        <w:trPr>
          <w:divId w:val="1597790590"/>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20"/>
              </w:rPr>
            </w:pPr>
          </w:p>
        </w:tc>
        <w:tc>
          <w:tcPr>
            <w:tcW w:w="0" w:type="auto"/>
            <w:gridSpan w:val="7"/>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center"/>
              <w:rPr>
                <w:rFonts w:ascii="Arial" w:hAnsi="Arial" w:cs="Arial"/>
                <w:sz w:val="20"/>
                <w:szCs w:val="20"/>
              </w:rPr>
            </w:pPr>
            <w:r w:rsidRPr="00103775">
              <w:rPr>
                <w:rFonts w:ascii="Arial" w:hAnsi="Arial" w:cs="Arial"/>
                <w:sz w:val="20"/>
                <w:szCs w:val="20"/>
              </w:rPr>
              <w:t>Detaliile voiajului</w:t>
            </w:r>
          </w:p>
        </w:tc>
      </w:tr>
      <w:tr w:rsidR="009E5D4F" w:rsidRPr="00103775">
        <w:trPr>
          <w:divId w:val="1597790590"/>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center"/>
              <w:rPr>
                <w:rFonts w:ascii="Arial" w:hAnsi="Arial" w:cs="Arial"/>
                <w:sz w:val="20"/>
                <w:szCs w:val="20"/>
              </w:rPr>
            </w:pPr>
          </w:p>
        </w:tc>
        <w:tc>
          <w:tcPr>
            <w:tcW w:w="0" w:type="auto"/>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center"/>
              <w:rPr>
                <w:rFonts w:ascii="Arial" w:hAnsi="Arial" w:cs="Arial"/>
                <w:sz w:val="20"/>
                <w:szCs w:val="20"/>
              </w:rPr>
            </w:pPr>
            <w:r w:rsidRPr="00103775">
              <w:rPr>
                <w:rFonts w:ascii="Arial" w:hAnsi="Arial" w:cs="Arial"/>
                <w:sz w:val="20"/>
                <w:szCs w:val="20"/>
              </w:rPr>
              <w:t>Program (plan)</w:t>
            </w:r>
          </w:p>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center"/>
              <w:rPr>
                <w:rFonts w:ascii="Arial" w:hAnsi="Arial" w:cs="Arial"/>
                <w:sz w:val="20"/>
                <w:szCs w:val="20"/>
              </w:rPr>
            </w:pPr>
            <w:r w:rsidRPr="00103775">
              <w:rPr>
                <w:rFonts w:ascii="Arial" w:hAnsi="Arial" w:cs="Arial"/>
                <w:sz w:val="20"/>
                <w:szCs w:val="20"/>
              </w:rPr>
              <w:t>Real</w:t>
            </w:r>
          </w:p>
        </w:tc>
      </w:tr>
      <w:tr w:rsidR="009E5D4F" w:rsidRPr="00103775">
        <w:trPr>
          <w:divId w:val="1597790590"/>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center"/>
              <w:rPr>
                <w:rFonts w:ascii="Arial" w:hAnsi="Arial" w:cs="Arial"/>
                <w:sz w:val="20"/>
                <w:szCs w:val="20"/>
              </w:rPr>
            </w:pPr>
            <w:r w:rsidRPr="00103775">
              <w:rPr>
                <w:rFonts w:ascii="Arial" w:hAnsi="Arial" w:cs="Arial"/>
                <w:sz w:val="20"/>
                <w:szCs w:val="20"/>
              </w:rPr>
              <w:t>Loca</w:t>
            </w:r>
            <w:r w:rsidR="00F33D97" w:rsidRPr="00103775">
              <w:rPr>
                <w:rFonts w:ascii="Arial" w:hAnsi="Arial" w:cs="Arial"/>
                <w:sz w:val="20"/>
                <w:szCs w:val="20"/>
              </w:rPr>
              <w:t>ț</w:t>
            </w:r>
            <w:r w:rsidRPr="00103775">
              <w:rPr>
                <w:rFonts w:ascii="Arial" w:hAnsi="Arial" w:cs="Arial"/>
                <w:sz w:val="20"/>
                <w:szCs w:val="20"/>
              </w:rPr>
              <w:t>ie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center"/>
              <w:rPr>
                <w:rFonts w:ascii="Arial" w:hAnsi="Arial" w:cs="Arial"/>
                <w:sz w:val="20"/>
                <w:szCs w:val="20"/>
              </w:rPr>
            </w:pPr>
            <w:r w:rsidRPr="00103775">
              <w:rPr>
                <w:rFonts w:ascii="Arial" w:hAnsi="Arial" w:cs="Arial"/>
                <w:sz w:val="20"/>
                <w:szCs w:val="20"/>
              </w:rPr>
              <w:t>UTC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center"/>
              <w:rPr>
                <w:rFonts w:ascii="Arial" w:hAnsi="Arial" w:cs="Arial"/>
                <w:sz w:val="20"/>
                <w:szCs w:val="20"/>
              </w:rPr>
            </w:pPr>
            <w:r w:rsidRPr="00103775">
              <w:rPr>
                <w:rFonts w:ascii="Arial" w:hAnsi="Arial" w:cs="Arial"/>
                <w:sz w:val="20"/>
                <w:szCs w:val="20"/>
              </w:rPr>
              <w:t>Ora locală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center"/>
              <w:rPr>
                <w:rFonts w:ascii="Arial" w:hAnsi="Arial" w:cs="Arial"/>
                <w:sz w:val="20"/>
                <w:szCs w:val="20"/>
              </w:rPr>
            </w:pPr>
            <w:r w:rsidRPr="00103775">
              <w:rPr>
                <w:rFonts w:ascii="Arial" w:hAnsi="Arial" w:cs="Arial"/>
                <w:sz w:val="20"/>
                <w:szCs w:val="20"/>
              </w:rPr>
              <w:t>UTC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center"/>
              <w:rPr>
                <w:rFonts w:ascii="Arial" w:hAnsi="Arial" w:cs="Arial"/>
                <w:sz w:val="20"/>
                <w:szCs w:val="20"/>
              </w:rPr>
            </w:pPr>
            <w:r w:rsidRPr="00103775">
              <w:rPr>
                <w:rFonts w:ascii="Arial" w:hAnsi="Arial" w:cs="Arial"/>
                <w:sz w:val="20"/>
                <w:szCs w:val="20"/>
              </w:rPr>
              <w:t>Ora locală</w:t>
            </w:r>
          </w:p>
        </w:tc>
      </w:tr>
      <w:tr w:rsidR="009E5D4F" w:rsidRPr="00103775">
        <w:trPr>
          <w:divId w:val="1597790590"/>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r w:rsidRPr="00103775">
              <w:rPr>
                <w:rFonts w:ascii="Arial" w:hAnsi="Arial" w:cs="Arial"/>
                <w:sz w:val="20"/>
                <w:szCs w:val="20"/>
              </w:rPr>
              <w:t>Începutul serviciului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r w:rsidRPr="00103775">
              <w:rPr>
                <w:rFonts w:ascii="Arial" w:hAnsi="Arial" w:cs="Arial"/>
                <w:sz w:val="20"/>
                <w:szCs w:val="20"/>
              </w:rPr>
              <w:t>Serviciul a început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r>
      <w:tr w:rsidR="009E5D4F" w:rsidRPr="00103775">
        <w:trPr>
          <w:divId w:val="1597790590"/>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r w:rsidRPr="00103775">
              <w:rPr>
                <w:rFonts w:ascii="Arial" w:hAnsi="Arial" w:cs="Arial"/>
                <w:sz w:val="20"/>
                <w:szCs w:val="20"/>
              </w:rPr>
              <w:t>Plecare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r w:rsidRPr="00103775">
              <w:rPr>
                <w:rFonts w:ascii="Arial" w:hAnsi="Arial" w:cs="Arial"/>
                <w:sz w:val="20"/>
                <w:szCs w:val="20"/>
              </w:rPr>
              <w:t>Plecare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r>
      <w:tr w:rsidR="009E5D4F" w:rsidRPr="00103775">
        <w:trPr>
          <w:divId w:val="1597790590"/>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r w:rsidRPr="00103775">
              <w:rPr>
                <w:rFonts w:ascii="Arial" w:hAnsi="Arial" w:cs="Arial"/>
                <w:sz w:val="20"/>
                <w:szCs w:val="20"/>
              </w:rPr>
              <w:t>Sosire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r w:rsidRPr="00103775">
              <w:rPr>
                <w:rFonts w:ascii="Arial" w:hAnsi="Arial" w:cs="Arial"/>
                <w:sz w:val="20"/>
                <w:szCs w:val="20"/>
              </w:rPr>
              <w:t>Sosire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r>
      <w:tr w:rsidR="009E5D4F" w:rsidRPr="00103775">
        <w:trPr>
          <w:divId w:val="1597790590"/>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r w:rsidRPr="00103775">
              <w:rPr>
                <w:rFonts w:ascii="Arial" w:hAnsi="Arial" w:cs="Arial"/>
                <w:sz w:val="20"/>
                <w:szCs w:val="20"/>
              </w:rPr>
              <w:t>Plecare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r w:rsidRPr="00103775">
              <w:rPr>
                <w:rFonts w:ascii="Arial" w:hAnsi="Arial" w:cs="Arial"/>
                <w:sz w:val="20"/>
                <w:szCs w:val="20"/>
              </w:rPr>
              <w:t>Plecare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r>
      <w:tr w:rsidR="009E5D4F" w:rsidRPr="00103775">
        <w:trPr>
          <w:divId w:val="1597790590"/>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r w:rsidRPr="00103775">
              <w:rPr>
                <w:rFonts w:ascii="Arial" w:hAnsi="Arial" w:cs="Arial"/>
                <w:sz w:val="20"/>
                <w:szCs w:val="20"/>
              </w:rPr>
              <w:t>Sosire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r w:rsidRPr="00103775">
              <w:rPr>
                <w:rFonts w:ascii="Arial" w:hAnsi="Arial" w:cs="Arial"/>
                <w:sz w:val="20"/>
                <w:szCs w:val="20"/>
              </w:rPr>
              <w:t>Sosire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r>
      <w:tr w:rsidR="009E5D4F" w:rsidRPr="00103775">
        <w:trPr>
          <w:divId w:val="1597790590"/>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r w:rsidRPr="00103775">
              <w:rPr>
                <w:rFonts w:ascii="Arial" w:hAnsi="Arial" w:cs="Arial"/>
                <w:sz w:val="20"/>
                <w:szCs w:val="20"/>
              </w:rPr>
              <w:t>Plecare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r w:rsidRPr="00103775">
              <w:rPr>
                <w:rFonts w:ascii="Arial" w:hAnsi="Arial" w:cs="Arial"/>
                <w:sz w:val="20"/>
                <w:szCs w:val="20"/>
              </w:rPr>
              <w:t>Plecare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r>
      <w:tr w:rsidR="009E5D4F" w:rsidRPr="00103775">
        <w:trPr>
          <w:divId w:val="1597790590"/>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r w:rsidRPr="00103775">
              <w:rPr>
                <w:rFonts w:ascii="Arial" w:hAnsi="Arial" w:cs="Arial"/>
                <w:sz w:val="20"/>
                <w:szCs w:val="20"/>
              </w:rPr>
              <w:t>Sosire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r w:rsidRPr="00103775">
              <w:rPr>
                <w:rFonts w:ascii="Arial" w:hAnsi="Arial" w:cs="Arial"/>
                <w:sz w:val="20"/>
                <w:szCs w:val="20"/>
              </w:rPr>
              <w:t>Sosire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r>
      <w:tr w:rsidR="009E5D4F" w:rsidRPr="00103775">
        <w:trPr>
          <w:divId w:val="1597790590"/>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r w:rsidRPr="00103775">
              <w:rPr>
                <w:rFonts w:ascii="Arial" w:hAnsi="Arial" w:cs="Arial"/>
                <w:sz w:val="20"/>
                <w:szCs w:val="20"/>
              </w:rPr>
              <w:t>Plecare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r w:rsidRPr="00103775">
              <w:rPr>
                <w:rFonts w:ascii="Arial" w:hAnsi="Arial" w:cs="Arial"/>
                <w:sz w:val="20"/>
                <w:szCs w:val="20"/>
              </w:rPr>
              <w:t>Plecare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r>
      <w:tr w:rsidR="009E5D4F" w:rsidRPr="00103775">
        <w:trPr>
          <w:divId w:val="1597790590"/>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r w:rsidRPr="00103775">
              <w:rPr>
                <w:rFonts w:ascii="Arial" w:hAnsi="Arial" w:cs="Arial"/>
                <w:sz w:val="20"/>
                <w:szCs w:val="20"/>
              </w:rPr>
              <w:t>Sosire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r w:rsidRPr="00103775">
              <w:rPr>
                <w:rFonts w:ascii="Arial" w:hAnsi="Arial" w:cs="Arial"/>
                <w:sz w:val="20"/>
                <w:szCs w:val="20"/>
              </w:rPr>
              <w:t>Sosire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r>
      <w:tr w:rsidR="009E5D4F" w:rsidRPr="00103775">
        <w:trPr>
          <w:divId w:val="1597790590"/>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r w:rsidRPr="00103775">
              <w:rPr>
                <w:rFonts w:ascii="Arial" w:hAnsi="Arial" w:cs="Arial"/>
                <w:sz w:val="20"/>
                <w:szCs w:val="20"/>
              </w:rPr>
              <w:t>Terminarea serviciului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r w:rsidRPr="00103775">
              <w:rPr>
                <w:rFonts w:ascii="Arial" w:hAnsi="Arial" w:cs="Arial"/>
                <w:sz w:val="20"/>
                <w:szCs w:val="20"/>
              </w:rPr>
              <w:t>Terminarea serviciului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r>
      <w:tr w:rsidR="00916682" w:rsidRPr="00103775">
        <w:trPr>
          <w:divId w:val="1597790590"/>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B5A62">
            <w:pPr>
              <w:jc w:val="both"/>
              <w:rPr>
                <w:rFonts w:ascii="Arial" w:hAnsi="Arial" w:cs="Arial"/>
                <w:sz w:val="20"/>
                <w:szCs w:val="20"/>
              </w:rPr>
            </w:pPr>
            <w:r>
              <w:rPr>
                <w:rFonts w:ascii="Arial" w:hAnsi="Arial" w:cs="Arial"/>
                <w:sz w:val="20"/>
                <w:szCs w:val="20"/>
              </w:rPr>
              <w:t>Perioada de serviciu</w:t>
            </w:r>
            <w:r w:rsidR="00D37005" w:rsidRPr="00103775">
              <w:rPr>
                <w:rFonts w:ascii="Arial" w:hAnsi="Arial" w:cs="Arial"/>
                <w:sz w:val="20"/>
                <w:szCs w:val="20"/>
              </w:rPr>
              <w:t xml:space="preserve"> pentru zbor real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r>
    </w:tbl>
    <w:p w:rsidR="00D37005" w:rsidRPr="009E5D4F" w:rsidRDefault="00D37005">
      <w:pPr>
        <w:jc w:val="both"/>
        <w:rPr>
          <w:rFonts w:ascii="Arial" w:hAnsi="Arial" w:cs="Arial"/>
          <w:sz w:val="26"/>
          <w:szCs w:val="26"/>
        </w:rPr>
      </w:pPr>
    </w:p>
    <w:p w:rsidR="00D37005" w:rsidRPr="002421FE" w:rsidRDefault="00D37005">
      <w:pPr>
        <w:jc w:val="both"/>
        <w:divId w:val="1711757310"/>
        <w:rPr>
          <w:rFonts w:ascii="Arial" w:hAnsi="Arial" w:cs="Arial"/>
          <w:szCs w:val="26"/>
        </w:rPr>
      </w:pPr>
      <w:r w:rsidRPr="002421FE">
        <w:rPr>
          <w:rStyle w:val="l5def1"/>
          <w:color w:val="auto"/>
          <w:sz w:val="24"/>
        </w:rPr>
        <w:t>Exercitarea competen</w:t>
      </w:r>
      <w:r w:rsidR="00F33D97" w:rsidRPr="002421FE">
        <w:rPr>
          <w:rStyle w:val="l5def1"/>
          <w:color w:val="auto"/>
          <w:sz w:val="24"/>
        </w:rPr>
        <w:t>ț</w:t>
      </w:r>
      <w:r w:rsidRPr="002421FE">
        <w:rPr>
          <w:rStyle w:val="l5def1"/>
          <w:color w:val="auto"/>
          <w:sz w:val="24"/>
        </w:rPr>
        <w:t>elor comandantului ......... ore ........... minute</w:t>
      </w:r>
    </w:p>
    <w:p w:rsidR="00D37005" w:rsidRPr="00103775" w:rsidRDefault="00D37005">
      <w:pPr>
        <w:jc w:val="both"/>
        <w:divId w:val="1480615524"/>
        <w:rPr>
          <w:rFonts w:ascii="Arial" w:hAnsi="Arial" w:cs="Arial"/>
          <w:szCs w:val="26"/>
        </w:rPr>
      </w:pPr>
      <w:r w:rsidRPr="00103775">
        <w:rPr>
          <w:rStyle w:val="l5def1"/>
          <w:color w:val="auto"/>
          <w:sz w:val="24"/>
        </w:rPr>
        <w:t>Maximum de ore de zbor permise .......................... în 28 de zile/1 an. Ore realizate ........... .</w:t>
      </w:r>
    </w:p>
    <w:p w:rsidR="00D37005" w:rsidRPr="00103775" w:rsidRDefault="00D37005">
      <w:pPr>
        <w:jc w:val="both"/>
        <w:rPr>
          <w:rFonts w:ascii="Arial" w:hAnsi="Arial" w:cs="Arial"/>
          <w:szCs w:val="26"/>
        </w:rPr>
      </w:pPr>
    </w:p>
    <w:p w:rsidR="00D37005" w:rsidRPr="00103775" w:rsidRDefault="00D37005">
      <w:pPr>
        <w:jc w:val="both"/>
        <w:divId w:val="831022209"/>
        <w:rPr>
          <w:rFonts w:ascii="Arial" w:hAnsi="Arial" w:cs="Arial"/>
          <w:szCs w:val="26"/>
        </w:rPr>
      </w:pPr>
      <w:r w:rsidRPr="00103775">
        <w:rPr>
          <w:rStyle w:val="l5def1"/>
          <w:color w:val="auto"/>
          <w:sz w:val="24"/>
        </w:rPr>
        <w:lastRenderedPageBreak/>
        <w:t>Partea C</w:t>
      </w:r>
    </w:p>
    <w:p w:rsidR="00D37005" w:rsidRPr="00103775" w:rsidRDefault="00D37005">
      <w:pPr>
        <w:jc w:val="both"/>
        <w:divId w:val="1509099660"/>
        <w:rPr>
          <w:rFonts w:ascii="Arial" w:hAnsi="Arial" w:cs="Arial"/>
          <w:szCs w:val="26"/>
        </w:rPr>
      </w:pPr>
      <w:r w:rsidRPr="00103775">
        <w:rPr>
          <w:rStyle w:val="l5def1"/>
          <w:color w:val="auto"/>
          <w:sz w:val="24"/>
        </w:rPr>
        <w:t>Raportul comandantului</w:t>
      </w:r>
    </w:p>
    <w:p w:rsidR="00D37005" w:rsidRPr="00103775" w:rsidRDefault="00D37005">
      <w:pPr>
        <w:jc w:val="both"/>
        <w:rPr>
          <w:rFonts w:ascii="Arial" w:hAnsi="Arial" w:cs="Arial"/>
          <w:szCs w:val="26"/>
        </w:rPr>
      </w:pPr>
    </w:p>
    <w:p w:rsidR="00D94E22" w:rsidRPr="00103775" w:rsidRDefault="00D37005">
      <w:pPr>
        <w:jc w:val="right"/>
        <w:rPr>
          <w:rStyle w:val="l5def1"/>
          <w:color w:val="auto"/>
          <w:sz w:val="24"/>
        </w:rPr>
      </w:pPr>
      <w:r w:rsidRPr="00103775">
        <w:rPr>
          <w:rStyle w:val="l5def1"/>
          <w:color w:val="auto"/>
          <w:sz w:val="24"/>
        </w:rPr>
        <w:t>Semnătura comandantului</w:t>
      </w:r>
    </w:p>
    <w:p w:rsidR="00D37005" w:rsidRPr="00103775" w:rsidRDefault="00D37005">
      <w:pPr>
        <w:jc w:val="right"/>
        <w:rPr>
          <w:rFonts w:ascii="Arial" w:hAnsi="Arial" w:cs="Arial"/>
          <w:szCs w:val="26"/>
        </w:rPr>
      </w:pPr>
      <w:r w:rsidRPr="00103775">
        <w:rPr>
          <w:rStyle w:val="l5def1"/>
          <w:color w:val="auto"/>
          <w:sz w:val="24"/>
        </w:rPr>
        <w:t>Data ..................</w:t>
      </w:r>
    </w:p>
    <w:p w:rsidR="00D37005" w:rsidRPr="009E5D4F" w:rsidRDefault="00D37005">
      <w:pPr>
        <w:jc w:val="both"/>
        <w:rPr>
          <w:rFonts w:ascii="Arial" w:hAnsi="Arial" w:cs="Arial"/>
          <w:sz w:val="26"/>
          <w:szCs w:val="26"/>
        </w:rPr>
      </w:pPr>
    </w:p>
    <w:tbl>
      <w:tblPr>
        <w:tblW w:w="8460" w:type="dxa"/>
        <w:jc w:val="center"/>
        <w:tblCellMar>
          <w:top w:w="15" w:type="dxa"/>
          <w:left w:w="15" w:type="dxa"/>
          <w:bottom w:w="15" w:type="dxa"/>
          <w:right w:w="15" w:type="dxa"/>
        </w:tblCellMar>
        <w:tblLook w:val="04A0" w:firstRow="1" w:lastRow="0" w:firstColumn="1" w:lastColumn="0" w:noHBand="0" w:noVBand="1"/>
      </w:tblPr>
      <w:tblGrid>
        <w:gridCol w:w="15"/>
        <w:gridCol w:w="8445"/>
      </w:tblGrid>
      <w:tr w:rsidR="009E5D4F" w:rsidRPr="00103775">
        <w:trPr>
          <w:divId w:val="183833455"/>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r>
      <w:tr w:rsidR="00916682" w:rsidRPr="00103775">
        <w:trPr>
          <w:divId w:val="183833455"/>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18"/>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8"/>
              </w:rPr>
            </w:pPr>
            <w:r w:rsidRPr="00103775">
              <w:rPr>
                <w:rFonts w:ascii="Arial" w:hAnsi="Arial" w:cs="Arial"/>
                <w:sz w:val="20"/>
                <w:szCs w:val="18"/>
              </w:rPr>
              <w:t>Observa</w:t>
            </w:r>
            <w:r w:rsidR="00F33D97" w:rsidRPr="00103775">
              <w:rPr>
                <w:rFonts w:ascii="Arial" w:hAnsi="Arial" w:cs="Arial"/>
                <w:sz w:val="20"/>
                <w:szCs w:val="18"/>
              </w:rPr>
              <w:t>ț</w:t>
            </w:r>
            <w:r w:rsidRPr="00103775">
              <w:rPr>
                <w:rFonts w:ascii="Arial" w:hAnsi="Arial" w:cs="Arial"/>
                <w:sz w:val="20"/>
                <w:szCs w:val="18"/>
              </w:rPr>
              <w:t>iile operatorului/Măsuri luate:</w:t>
            </w:r>
          </w:p>
        </w:tc>
      </w:tr>
    </w:tbl>
    <w:p w:rsidR="00D37005" w:rsidRPr="009E5D4F" w:rsidRDefault="00D37005">
      <w:pPr>
        <w:jc w:val="center"/>
        <w:divId w:val="183833455"/>
        <w:rPr>
          <w:rFonts w:ascii="Arial" w:hAnsi="Arial" w:cs="Arial"/>
          <w:vanish/>
          <w:sz w:val="26"/>
          <w:szCs w:val="26"/>
        </w:rPr>
      </w:pPr>
    </w:p>
    <w:tbl>
      <w:tblPr>
        <w:tblW w:w="8460" w:type="dxa"/>
        <w:jc w:val="center"/>
        <w:tblCellMar>
          <w:top w:w="15" w:type="dxa"/>
          <w:left w:w="15" w:type="dxa"/>
          <w:bottom w:w="15" w:type="dxa"/>
          <w:right w:w="15" w:type="dxa"/>
        </w:tblCellMar>
        <w:tblLook w:val="04A0" w:firstRow="1" w:lastRow="0" w:firstColumn="1" w:lastColumn="0" w:noHBand="0" w:noVBand="1"/>
      </w:tblPr>
      <w:tblGrid>
        <w:gridCol w:w="1077"/>
        <w:gridCol w:w="7383"/>
      </w:tblGrid>
      <w:tr w:rsidR="009E5D4F" w:rsidRPr="009E5D4F">
        <w:trPr>
          <w:divId w:val="183833455"/>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9E5D4F" w:rsidRDefault="00D37005">
            <w:pPr>
              <w:jc w:val="center"/>
              <w:rPr>
                <w:rFonts w:ascii="Arial" w:hAnsi="Arial" w:cs="Arial"/>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9E5D4F" w:rsidRDefault="00D37005">
            <w:pPr>
              <w:jc w:val="both"/>
              <w:rPr>
                <w:rFonts w:ascii="Arial" w:hAnsi="Arial" w:cs="Arial"/>
                <w:sz w:val="20"/>
                <w:szCs w:val="20"/>
              </w:rPr>
            </w:pPr>
          </w:p>
        </w:tc>
      </w:tr>
      <w:tr w:rsidR="00916682" w:rsidRPr="009E5D4F">
        <w:trPr>
          <w:divId w:val="183833455"/>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9E5D4F"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D37005">
            <w:pPr>
              <w:jc w:val="both"/>
              <w:rPr>
                <w:rFonts w:ascii="Arial" w:hAnsi="Arial" w:cs="Arial"/>
                <w:sz w:val="20"/>
                <w:szCs w:val="20"/>
              </w:rPr>
            </w:pPr>
          </w:p>
        </w:tc>
      </w:tr>
    </w:tbl>
    <w:p w:rsidR="00D37005" w:rsidRPr="009E5D4F" w:rsidRDefault="00D37005">
      <w:pPr>
        <w:jc w:val="center"/>
        <w:divId w:val="183833455"/>
        <w:rPr>
          <w:rFonts w:ascii="Arial" w:hAnsi="Arial" w:cs="Arial"/>
          <w:vanish/>
          <w:sz w:val="26"/>
          <w:szCs w:val="26"/>
        </w:rPr>
      </w:pPr>
    </w:p>
    <w:tbl>
      <w:tblPr>
        <w:tblW w:w="8460" w:type="dxa"/>
        <w:jc w:val="center"/>
        <w:tblCellMar>
          <w:top w:w="15" w:type="dxa"/>
          <w:left w:w="15" w:type="dxa"/>
          <w:bottom w:w="15" w:type="dxa"/>
          <w:right w:w="15" w:type="dxa"/>
        </w:tblCellMar>
        <w:tblLook w:val="04A0" w:firstRow="1" w:lastRow="0" w:firstColumn="1" w:lastColumn="0" w:noHBand="0" w:noVBand="1"/>
      </w:tblPr>
      <w:tblGrid>
        <w:gridCol w:w="12"/>
        <w:gridCol w:w="8448"/>
      </w:tblGrid>
      <w:tr w:rsidR="009E5D4F" w:rsidRPr="009E5D4F">
        <w:trPr>
          <w:divId w:val="183833455"/>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9E5D4F" w:rsidRDefault="00D37005">
            <w:pPr>
              <w:jc w:val="center"/>
              <w:rPr>
                <w:rFonts w:ascii="Arial" w:hAnsi="Arial" w:cs="Arial"/>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9E5D4F" w:rsidRDefault="00D37005">
            <w:pPr>
              <w:jc w:val="both"/>
              <w:rPr>
                <w:rFonts w:ascii="Arial" w:hAnsi="Arial" w:cs="Arial"/>
                <w:sz w:val="20"/>
                <w:szCs w:val="20"/>
              </w:rPr>
            </w:pPr>
          </w:p>
        </w:tc>
      </w:tr>
      <w:tr w:rsidR="00916682" w:rsidRPr="00103775">
        <w:trPr>
          <w:divId w:val="183833455"/>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18"/>
                <w:szCs w:val="18"/>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8"/>
              </w:rPr>
            </w:pPr>
            <w:r w:rsidRPr="00103775">
              <w:rPr>
                <w:rFonts w:ascii="Arial" w:hAnsi="Arial" w:cs="Arial"/>
                <w:sz w:val="20"/>
                <w:szCs w:val="18"/>
              </w:rPr>
              <w:t xml:space="preserve">Director pentru </w:t>
            </w:r>
            <w:r w:rsidR="00F33D97" w:rsidRPr="00103775">
              <w:rPr>
                <w:rFonts w:ascii="Arial" w:hAnsi="Arial" w:cs="Arial"/>
                <w:sz w:val="20"/>
                <w:szCs w:val="18"/>
              </w:rPr>
              <w:t>operați</w:t>
            </w:r>
            <w:r w:rsidRPr="00103775">
              <w:rPr>
                <w:rFonts w:ascii="Arial" w:hAnsi="Arial" w:cs="Arial"/>
                <w:sz w:val="20"/>
                <w:szCs w:val="18"/>
              </w:rPr>
              <w:t>uni zbor al operatorului</w:t>
            </w:r>
          </w:p>
        </w:tc>
      </w:tr>
    </w:tbl>
    <w:p w:rsidR="00D37005" w:rsidRPr="009E5D4F" w:rsidRDefault="00D37005">
      <w:pPr>
        <w:jc w:val="both"/>
        <w:rPr>
          <w:rFonts w:ascii="Arial" w:hAnsi="Arial" w:cs="Arial"/>
          <w:sz w:val="26"/>
          <w:szCs w:val="26"/>
        </w:rPr>
      </w:pPr>
    </w:p>
    <w:p w:rsidR="00103775" w:rsidRDefault="00103775">
      <w:pPr>
        <w:jc w:val="right"/>
        <w:rPr>
          <w:rStyle w:val="l5def1"/>
          <w:color w:val="auto"/>
          <w:sz w:val="24"/>
        </w:rPr>
      </w:pPr>
    </w:p>
    <w:p w:rsidR="00103775" w:rsidRDefault="00103775">
      <w:pPr>
        <w:jc w:val="right"/>
        <w:rPr>
          <w:rStyle w:val="l5def1"/>
          <w:color w:val="auto"/>
          <w:sz w:val="24"/>
        </w:rPr>
      </w:pPr>
    </w:p>
    <w:p w:rsidR="001F1D70" w:rsidRPr="00103775" w:rsidRDefault="00D37005">
      <w:pPr>
        <w:jc w:val="right"/>
        <w:rPr>
          <w:rStyle w:val="l5def1"/>
          <w:color w:val="auto"/>
          <w:sz w:val="24"/>
        </w:rPr>
      </w:pPr>
      <w:r w:rsidRPr="00103775">
        <w:rPr>
          <w:rStyle w:val="l5def1"/>
          <w:color w:val="auto"/>
          <w:sz w:val="24"/>
        </w:rPr>
        <w:t>Numele ................</w:t>
      </w:r>
    </w:p>
    <w:p w:rsidR="001F1D70" w:rsidRPr="00103775" w:rsidRDefault="00D37005">
      <w:pPr>
        <w:jc w:val="right"/>
        <w:rPr>
          <w:rStyle w:val="l5def1"/>
          <w:color w:val="auto"/>
          <w:sz w:val="24"/>
        </w:rPr>
      </w:pPr>
      <w:r w:rsidRPr="00103775">
        <w:rPr>
          <w:rStyle w:val="l5def1"/>
          <w:color w:val="auto"/>
          <w:sz w:val="24"/>
        </w:rPr>
        <w:t>Semnătura .............</w:t>
      </w:r>
    </w:p>
    <w:p w:rsidR="00D37005" w:rsidRPr="00103775" w:rsidRDefault="00D37005">
      <w:pPr>
        <w:jc w:val="right"/>
        <w:rPr>
          <w:rFonts w:ascii="Arial" w:hAnsi="Arial" w:cs="Arial"/>
          <w:szCs w:val="26"/>
        </w:rPr>
      </w:pPr>
      <w:r w:rsidRPr="00103775">
        <w:rPr>
          <w:rStyle w:val="l5def1"/>
          <w:color w:val="auto"/>
          <w:sz w:val="24"/>
        </w:rPr>
        <w:t>Data ..................</w:t>
      </w:r>
    </w:p>
    <w:p w:rsidR="00D37005" w:rsidRPr="00103775" w:rsidRDefault="00D37005">
      <w:pPr>
        <w:jc w:val="both"/>
        <w:rPr>
          <w:rFonts w:ascii="Arial" w:hAnsi="Arial" w:cs="Arial"/>
          <w:szCs w:val="26"/>
        </w:rPr>
      </w:pPr>
    </w:p>
    <w:p w:rsidR="001F1D70" w:rsidRPr="00103775" w:rsidRDefault="00D37005">
      <w:pPr>
        <w:jc w:val="right"/>
        <w:rPr>
          <w:rStyle w:val="l5def1"/>
          <w:color w:val="auto"/>
          <w:sz w:val="24"/>
        </w:rPr>
      </w:pPr>
      <w:r w:rsidRPr="00103775">
        <w:rPr>
          <w:rStyle w:val="l5def1"/>
          <w:color w:val="auto"/>
          <w:sz w:val="24"/>
        </w:rPr>
        <w:t xml:space="preserve">Înaintat la </w:t>
      </w:r>
      <w:r w:rsidR="005108F8" w:rsidRPr="00103775">
        <w:rPr>
          <w:rStyle w:val="l5def1"/>
          <w:color w:val="auto"/>
          <w:sz w:val="24"/>
        </w:rPr>
        <w:t>AACR</w:t>
      </w:r>
    </w:p>
    <w:p w:rsidR="00D37005" w:rsidRPr="00103775" w:rsidRDefault="00D37005">
      <w:pPr>
        <w:jc w:val="right"/>
        <w:rPr>
          <w:rFonts w:ascii="Arial" w:hAnsi="Arial" w:cs="Arial"/>
          <w:szCs w:val="26"/>
        </w:rPr>
      </w:pPr>
      <w:r w:rsidRPr="00103775">
        <w:rPr>
          <w:rStyle w:val="l5def1"/>
          <w:color w:val="auto"/>
          <w:sz w:val="24"/>
        </w:rPr>
        <w:t>la data: .........................................................</w:t>
      </w:r>
    </w:p>
    <w:p w:rsidR="00D37005" w:rsidRPr="009E5D4F" w:rsidRDefault="00D37005">
      <w:pPr>
        <w:jc w:val="both"/>
        <w:rPr>
          <w:rFonts w:ascii="Arial" w:hAnsi="Arial" w:cs="Arial"/>
          <w:sz w:val="26"/>
          <w:szCs w:val="26"/>
        </w:rPr>
      </w:pPr>
    </w:p>
    <w:p w:rsidR="001F1D70" w:rsidRPr="00CB2714" w:rsidRDefault="00916682" w:rsidP="007A05A2">
      <w:pPr>
        <w:jc w:val="right"/>
        <w:outlineLvl w:val="0"/>
        <w:rPr>
          <w:rFonts w:ascii="Arial" w:hAnsi="Arial" w:cs="Arial"/>
          <w:b/>
          <w:bCs/>
          <w:sz w:val="26"/>
          <w:szCs w:val="26"/>
          <w:u w:val="single"/>
        </w:rPr>
      </w:pPr>
      <w:r w:rsidRPr="009E5D4F">
        <w:rPr>
          <w:rFonts w:ascii="Arial" w:hAnsi="Arial" w:cs="Arial"/>
          <w:b/>
          <w:bCs/>
          <w:sz w:val="26"/>
          <w:szCs w:val="26"/>
          <w:u w:val="single"/>
        </w:rPr>
        <w:br w:type="page"/>
      </w:r>
      <w:r w:rsidR="00D37005" w:rsidRPr="00CB2714">
        <w:rPr>
          <w:rFonts w:ascii="Arial" w:hAnsi="Arial" w:cs="Arial"/>
          <w:b/>
          <w:bCs/>
          <w:sz w:val="26"/>
          <w:szCs w:val="26"/>
          <w:u w:val="single"/>
        </w:rPr>
        <w:lastRenderedPageBreak/>
        <w:t>ANEXA B</w:t>
      </w:r>
    </w:p>
    <w:p w:rsidR="00D37005" w:rsidRPr="00CB2714" w:rsidRDefault="00D37005" w:rsidP="007A05A2">
      <w:pPr>
        <w:jc w:val="right"/>
        <w:outlineLvl w:val="0"/>
        <w:rPr>
          <w:rFonts w:ascii="Arial" w:hAnsi="Arial" w:cs="Arial"/>
          <w:b/>
          <w:sz w:val="26"/>
          <w:szCs w:val="26"/>
        </w:rPr>
      </w:pPr>
      <w:r w:rsidRPr="00CB2714">
        <w:rPr>
          <w:rStyle w:val="l5def1"/>
          <w:b/>
          <w:color w:val="auto"/>
        </w:rPr>
        <w:t>la RACR-LTMO</w:t>
      </w:r>
    </w:p>
    <w:p w:rsidR="00D37005" w:rsidRPr="00CB2714" w:rsidRDefault="00D37005">
      <w:pPr>
        <w:jc w:val="both"/>
        <w:rPr>
          <w:rFonts w:ascii="Arial" w:hAnsi="Arial" w:cs="Arial"/>
          <w:b/>
          <w:sz w:val="26"/>
          <w:szCs w:val="26"/>
        </w:rPr>
      </w:pPr>
    </w:p>
    <w:p w:rsidR="001F1D70" w:rsidRPr="00CB2714" w:rsidRDefault="00D37005" w:rsidP="007A05A2">
      <w:pPr>
        <w:jc w:val="center"/>
        <w:outlineLvl w:val="1"/>
        <w:rPr>
          <w:rStyle w:val="l5def1"/>
          <w:b/>
          <w:color w:val="auto"/>
        </w:rPr>
      </w:pPr>
      <w:r w:rsidRPr="00CB2714">
        <w:rPr>
          <w:rStyle w:val="l5def1"/>
          <w:b/>
          <w:color w:val="auto"/>
        </w:rPr>
        <w:t>RAPORT</w:t>
      </w:r>
    </w:p>
    <w:p w:rsidR="00D37005" w:rsidRPr="00CB2714" w:rsidRDefault="00D37005" w:rsidP="007A05A2">
      <w:pPr>
        <w:jc w:val="center"/>
        <w:outlineLvl w:val="1"/>
        <w:rPr>
          <w:rFonts w:ascii="Arial" w:hAnsi="Arial" w:cs="Arial"/>
          <w:b/>
          <w:sz w:val="26"/>
          <w:szCs w:val="26"/>
        </w:rPr>
      </w:pPr>
      <w:r w:rsidRPr="00CB2714">
        <w:rPr>
          <w:rStyle w:val="l5def1"/>
          <w:b/>
          <w:color w:val="auto"/>
        </w:rPr>
        <w:t>de utilizare a competen</w:t>
      </w:r>
      <w:r w:rsidR="00F33D97" w:rsidRPr="00CB2714">
        <w:rPr>
          <w:rStyle w:val="l5def1"/>
          <w:b/>
          <w:color w:val="auto"/>
        </w:rPr>
        <w:t>ț</w:t>
      </w:r>
      <w:r w:rsidRPr="00CB2714">
        <w:rPr>
          <w:rStyle w:val="l5def1"/>
          <w:b/>
          <w:color w:val="auto"/>
        </w:rPr>
        <w:t>elor comandantului</w:t>
      </w:r>
    </w:p>
    <w:p w:rsidR="00D37005" w:rsidRPr="00CB2714" w:rsidRDefault="00D37005" w:rsidP="007A05A2">
      <w:pPr>
        <w:jc w:val="both"/>
        <w:outlineLvl w:val="1"/>
        <w:rPr>
          <w:rFonts w:ascii="Arial" w:hAnsi="Arial" w:cs="Arial"/>
          <w:b/>
          <w:sz w:val="26"/>
          <w:szCs w:val="26"/>
        </w:rPr>
      </w:pPr>
    </w:p>
    <w:p w:rsidR="00D37005" w:rsidRPr="00CB2714" w:rsidRDefault="00D37005" w:rsidP="007A05A2">
      <w:pPr>
        <w:jc w:val="center"/>
        <w:outlineLvl w:val="1"/>
        <w:rPr>
          <w:rFonts w:ascii="Arial" w:hAnsi="Arial" w:cs="Arial"/>
          <w:b/>
          <w:sz w:val="26"/>
          <w:szCs w:val="26"/>
        </w:rPr>
      </w:pPr>
      <w:r w:rsidRPr="00CB2714">
        <w:rPr>
          <w:rStyle w:val="l5def1"/>
          <w:b/>
          <w:color w:val="auto"/>
        </w:rPr>
        <w:t>- reducerea timpului de odihnă -</w:t>
      </w:r>
    </w:p>
    <w:p w:rsidR="00D37005" w:rsidRPr="009E5D4F" w:rsidRDefault="00D37005">
      <w:pPr>
        <w:jc w:val="both"/>
        <w:rPr>
          <w:rFonts w:ascii="Arial" w:hAnsi="Arial" w:cs="Arial"/>
          <w:sz w:val="26"/>
          <w:szCs w:val="26"/>
        </w:rPr>
      </w:pPr>
    </w:p>
    <w:p w:rsidR="00D37005" w:rsidRPr="00103775" w:rsidRDefault="00D37005">
      <w:pPr>
        <w:jc w:val="both"/>
        <w:divId w:val="122383596"/>
        <w:rPr>
          <w:rFonts w:ascii="Arial" w:hAnsi="Arial" w:cs="Arial"/>
          <w:szCs w:val="26"/>
        </w:rPr>
      </w:pPr>
      <w:r w:rsidRPr="00103775">
        <w:rPr>
          <w:rFonts w:ascii="Arial" w:hAnsi="Arial" w:cs="Arial"/>
          <w:b/>
          <w:bCs/>
          <w:szCs w:val="26"/>
        </w:rPr>
        <w:t>Notă:</w:t>
      </w:r>
      <w:r w:rsidRPr="00103775">
        <w:rPr>
          <w:rFonts w:ascii="Arial" w:hAnsi="Arial" w:cs="Arial"/>
          <w:szCs w:val="26"/>
        </w:rPr>
        <w:t xml:space="preserve"> </w:t>
      </w:r>
      <w:r w:rsidRPr="00103775">
        <w:rPr>
          <w:rStyle w:val="l5not0"/>
          <w:rFonts w:ascii="Arial" w:hAnsi="Arial" w:cs="Arial"/>
          <w:szCs w:val="26"/>
        </w:rPr>
        <w:t>To</w:t>
      </w:r>
      <w:r w:rsidR="00F33D97" w:rsidRPr="00103775">
        <w:rPr>
          <w:rStyle w:val="l5not0"/>
          <w:rFonts w:ascii="Arial" w:hAnsi="Arial" w:cs="Arial"/>
          <w:szCs w:val="26"/>
        </w:rPr>
        <w:t>ț</w:t>
      </w:r>
      <w:r w:rsidRPr="00103775">
        <w:rPr>
          <w:rStyle w:val="l5not0"/>
          <w:rFonts w:ascii="Arial" w:hAnsi="Arial" w:cs="Arial"/>
          <w:szCs w:val="26"/>
        </w:rPr>
        <w:t>i timpii vor fi men</w:t>
      </w:r>
      <w:r w:rsidR="00F33D97" w:rsidRPr="00103775">
        <w:rPr>
          <w:rStyle w:val="l5not0"/>
          <w:rFonts w:ascii="Arial" w:hAnsi="Arial" w:cs="Arial"/>
          <w:szCs w:val="26"/>
        </w:rPr>
        <w:t>ț</w:t>
      </w:r>
      <w:r w:rsidRPr="00103775">
        <w:rPr>
          <w:rStyle w:val="l5not0"/>
          <w:rFonts w:ascii="Arial" w:hAnsi="Arial" w:cs="Arial"/>
          <w:szCs w:val="26"/>
        </w:rPr>
        <w:t>iona</w:t>
      </w:r>
      <w:r w:rsidR="00F33D97" w:rsidRPr="00103775">
        <w:rPr>
          <w:rStyle w:val="l5not0"/>
          <w:rFonts w:ascii="Arial" w:hAnsi="Arial" w:cs="Arial"/>
          <w:szCs w:val="26"/>
        </w:rPr>
        <w:t>ț</w:t>
      </w:r>
      <w:r w:rsidRPr="00103775">
        <w:rPr>
          <w:rStyle w:val="l5not0"/>
          <w:rFonts w:ascii="Arial" w:hAnsi="Arial" w:cs="Arial"/>
          <w:szCs w:val="26"/>
        </w:rPr>
        <w:t>i ca grupuri de 6 cifre dată/timp, exprima</w:t>
      </w:r>
      <w:r w:rsidR="00F33D97" w:rsidRPr="00103775">
        <w:rPr>
          <w:rStyle w:val="l5not0"/>
          <w:rFonts w:ascii="Arial" w:hAnsi="Arial" w:cs="Arial"/>
          <w:szCs w:val="26"/>
        </w:rPr>
        <w:t>ț</w:t>
      </w:r>
      <w:r w:rsidRPr="00103775">
        <w:rPr>
          <w:rStyle w:val="l5not0"/>
          <w:rFonts w:ascii="Arial" w:hAnsi="Arial" w:cs="Arial"/>
          <w:szCs w:val="26"/>
        </w:rPr>
        <w:t xml:space="preserve">i în UTC </w:t>
      </w:r>
      <w:r w:rsidR="00F33D97" w:rsidRPr="00103775">
        <w:rPr>
          <w:rStyle w:val="l5not0"/>
          <w:rFonts w:ascii="Arial" w:hAnsi="Arial" w:cs="Arial"/>
          <w:szCs w:val="26"/>
        </w:rPr>
        <w:t>ș</w:t>
      </w:r>
      <w:r w:rsidRPr="00103775">
        <w:rPr>
          <w:rStyle w:val="l5not0"/>
          <w:rFonts w:ascii="Arial" w:hAnsi="Arial" w:cs="Arial"/>
          <w:szCs w:val="26"/>
        </w:rPr>
        <w:t>i ora locală.</w:t>
      </w:r>
    </w:p>
    <w:p w:rsidR="00D37005" w:rsidRPr="00103775" w:rsidRDefault="00D37005">
      <w:pPr>
        <w:jc w:val="both"/>
        <w:rPr>
          <w:rFonts w:ascii="Arial" w:hAnsi="Arial" w:cs="Arial"/>
          <w:szCs w:val="26"/>
        </w:rPr>
      </w:pPr>
    </w:p>
    <w:p w:rsidR="00D37005" w:rsidRPr="00103775" w:rsidRDefault="00D37005">
      <w:pPr>
        <w:jc w:val="both"/>
        <w:divId w:val="943458321"/>
        <w:rPr>
          <w:rFonts w:ascii="Arial" w:hAnsi="Arial" w:cs="Arial"/>
          <w:szCs w:val="26"/>
        </w:rPr>
      </w:pPr>
      <w:r w:rsidRPr="00103775">
        <w:rPr>
          <w:rStyle w:val="l5def1"/>
          <w:color w:val="auto"/>
          <w:sz w:val="24"/>
        </w:rPr>
        <w:t>Partea A</w:t>
      </w:r>
    </w:p>
    <w:tbl>
      <w:tblPr>
        <w:tblW w:w="8475" w:type="dxa"/>
        <w:jc w:val="center"/>
        <w:tblCellMar>
          <w:top w:w="15" w:type="dxa"/>
          <w:left w:w="15" w:type="dxa"/>
          <w:bottom w:w="15" w:type="dxa"/>
          <w:right w:w="15" w:type="dxa"/>
        </w:tblCellMar>
        <w:tblLook w:val="04A0" w:firstRow="1" w:lastRow="0" w:firstColumn="1" w:lastColumn="0" w:noHBand="0" w:noVBand="1"/>
      </w:tblPr>
      <w:tblGrid>
        <w:gridCol w:w="46"/>
        <w:gridCol w:w="3530"/>
        <w:gridCol w:w="4899"/>
      </w:tblGrid>
      <w:tr w:rsidR="009E5D4F" w:rsidRPr="00103775">
        <w:trPr>
          <w:divId w:val="934170033"/>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r>
      <w:tr w:rsidR="009E5D4F" w:rsidRPr="00103775">
        <w:trPr>
          <w:divId w:val="934170033"/>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7"/>
              </w:rPr>
            </w:pPr>
            <w:r w:rsidRPr="00103775">
              <w:rPr>
                <w:rFonts w:ascii="Arial" w:hAnsi="Arial" w:cs="Arial"/>
                <w:sz w:val="20"/>
                <w:szCs w:val="17"/>
              </w:rPr>
              <w:t>Operatorul: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7"/>
              </w:rPr>
            </w:pPr>
            <w:r w:rsidRPr="00103775">
              <w:rPr>
                <w:rFonts w:ascii="Arial" w:hAnsi="Arial" w:cs="Arial"/>
                <w:sz w:val="20"/>
                <w:szCs w:val="17"/>
              </w:rPr>
              <w:t>Tipul aeronavei:</w:t>
            </w:r>
          </w:p>
        </w:tc>
      </w:tr>
      <w:tr w:rsidR="009E5D4F" w:rsidRPr="00103775">
        <w:trPr>
          <w:divId w:val="934170033"/>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7"/>
              </w:rPr>
            </w:pPr>
            <w:r w:rsidRPr="00103775">
              <w:rPr>
                <w:rFonts w:ascii="Arial" w:hAnsi="Arial" w:cs="Arial"/>
                <w:sz w:val="20"/>
                <w:szCs w:val="17"/>
              </w:rPr>
              <w:t>Zborul: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7"/>
              </w:rPr>
            </w:pPr>
            <w:r w:rsidRPr="00103775">
              <w:rPr>
                <w:rFonts w:ascii="Arial" w:hAnsi="Arial" w:cs="Arial"/>
                <w:sz w:val="20"/>
                <w:szCs w:val="17"/>
              </w:rPr>
              <w:t>Comandant:</w:t>
            </w:r>
          </w:p>
        </w:tc>
      </w:tr>
      <w:tr w:rsidR="00916682" w:rsidRPr="00103775">
        <w:trPr>
          <w:divId w:val="934170033"/>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7"/>
              </w:rPr>
            </w:pPr>
            <w:r w:rsidRPr="00103775">
              <w:rPr>
                <w:rFonts w:ascii="Arial" w:hAnsi="Arial" w:cs="Arial"/>
                <w:sz w:val="20"/>
                <w:szCs w:val="17"/>
              </w:rPr>
              <w:t>Data: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7"/>
              </w:rPr>
            </w:pPr>
          </w:p>
        </w:tc>
      </w:tr>
    </w:tbl>
    <w:p w:rsidR="00D37005" w:rsidRPr="009E5D4F" w:rsidRDefault="00D37005">
      <w:pPr>
        <w:jc w:val="both"/>
        <w:rPr>
          <w:rFonts w:ascii="Arial" w:hAnsi="Arial" w:cs="Arial"/>
          <w:sz w:val="26"/>
          <w:szCs w:val="26"/>
        </w:rPr>
      </w:pPr>
    </w:p>
    <w:p w:rsidR="00D37005" w:rsidRDefault="00D37005">
      <w:pPr>
        <w:jc w:val="both"/>
        <w:divId w:val="311522472"/>
        <w:rPr>
          <w:rStyle w:val="l5def1"/>
          <w:color w:val="auto"/>
          <w:sz w:val="24"/>
        </w:rPr>
      </w:pPr>
      <w:r w:rsidRPr="00103775">
        <w:rPr>
          <w:rStyle w:val="l5def1"/>
          <w:color w:val="auto"/>
          <w:sz w:val="24"/>
        </w:rPr>
        <w:t>Partea B</w:t>
      </w:r>
    </w:p>
    <w:p w:rsidR="00B771C5" w:rsidRPr="00103775" w:rsidRDefault="00B771C5">
      <w:pPr>
        <w:jc w:val="both"/>
        <w:divId w:val="311522472"/>
        <w:rPr>
          <w:rFonts w:ascii="Arial" w:hAnsi="Arial" w:cs="Arial"/>
          <w:szCs w:val="26"/>
        </w:rPr>
      </w:pPr>
    </w:p>
    <w:tbl>
      <w:tblPr>
        <w:tblW w:w="8475" w:type="dxa"/>
        <w:jc w:val="center"/>
        <w:tblCellMar>
          <w:top w:w="15" w:type="dxa"/>
          <w:left w:w="15" w:type="dxa"/>
          <w:bottom w:w="15" w:type="dxa"/>
          <w:right w:w="15" w:type="dxa"/>
        </w:tblCellMar>
        <w:tblLook w:val="04A0" w:firstRow="1" w:lastRow="0" w:firstColumn="1" w:lastColumn="0" w:noHBand="0" w:noVBand="1"/>
      </w:tblPr>
      <w:tblGrid>
        <w:gridCol w:w="24"/>
        <w:gridCol w:w="6676"/>
        <w:gridCol w:w="1775"/>
      </w:tblGrid>
      <w:tr w:rsidR="009E5D4F" w:rsidRPr="00103775">
        <w:trPr>
          <w:divId w:val="2033068358"/>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20"/>
              </w:rPr>
            </w:pPr>
          </w:p>
        </w:tc>
      </w:tr>
      <w:tr w:rsidR="009E5D4F" w:rsidRPr="00103775">
        <w:trPr>
          <w:divId w:val="2033068358"/>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7"/>
              </w:rPr>
            </w:pPr>
            <w:r w:rsidRPr="00103775">
              <w:rPr>
                <w:rFonts w:ascii="Arial" w:hAnsi="Arial" w:cs="Arial"/>
                <w:sz w:val="20"/>
                <w:szCs w:val="17"/>
              </w:rPr>
              <w:t>Ultimul serviciu pentru zbor a început la: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7"/>
              </w:rPr>
            </w:pPr>
            <w:r w:rsidRPr="00103775">
              <w:rPr>
                <w:rFonts w:ascii="Arial" w:hAnsi="Arial" w:cs="Arial"/>
                <w:sz w:val="20"/>
                <w:szCs w:val="17"/>
              </w:rPr>
              <w:t>UTC/Local</w:t>
            </w:r>
          </w:p>
        </w:tc>
      </w:tr>
      <w:tr w:rsidR="009E5D4F" w:rsidRPr="00103775">
        <w:trPr>
          <w:divId w:val="2033068358"/>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7"/>
              </w:rPr>
            </w:pPr>
            <w:r w:rsidRPr="00103775">
              <w:rPr>
                <w:rFonts w:ascii="Arial" w:hAnsi="Arial" w:cs="Arial"/>
                <w:sz w:val="20"/>
                <w:szCs w:val="17"/>
              </w:rPr>
              <w:t>Ultimul serviciu pentru zbor s-a terminat la: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7"/>
              </w:rPr>
            </w:pPr>
            <w:r w:rsidRPr="00103775">
              <w:rPr>
                <w:rFonts w:ascii="Arial" w:hAnsi="Arial" w:cs="Arial"/>
                <w:sz w:val="20"/>
                <w:szCs w:val="17"/>
              </w:rPr>
              <w:t>UTC/Local</w:t>
            </w:r>
          </w:p>
        </w:tc>
      </w:tr>
      <w:tr w:rsidR="009E5D4F" w:rsidRPr="00103775">
        <w:trPr>
          <w:divId w:val="2033068358"/>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7"/>
              </w:rPr>
            </w:pPr>
            <w:r w:rsidRPr="00103775">
              <w:rPr>
                <w:rFonts w:ascii="Arial" w:hAnsi="Arial" w:cs="Arial"/>
                <w:sz w:val="20"/>
                <w:szCs w:val="17"/>
              </w:rPr>
              <w:t>Odihna necesară conform RACR-LTM</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7"/>
              </w:rPr>
            </w:pPr>
            <w:r w:rsidRPr="00103775">
              <w:rPr>
                <w:rFonts w:ascii="Arial" w:hAnsi="Arial" w:cs="Arial"/>
                <w:sz w:val="20"/>
                <w:szCs w:val="17"/>
              </w:rPr>
              <w:t>Ore</w:t>
            </w:r>
          </w:p>
        </w:tc>
      </w:tr>
      <w:tr w:rsidR="009E5D4F" w:rsidRPr="00103775">
        <w:trPr>
          <w:divId w:val="2033068358"/>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7"/>
              </w:rPr>
            </w:pPr>
            <w:r w:rsidRPr="00103775">
              <w:rPr>
                <w:rFonts w:ascii="Arial" w:hAnsi="Arial" w:cs="Arial"/>
                <w:sz w:val="20"/>
                <w:szCs w:val="17"/>
              </w:rPr>
              <w:t>Următoarea disponibilitate calculată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7"/>
              </w:rPr>
            </w:pPr>
            <w:r w:rsidRPr="00103775">
              <w:rPr>
                <w:rFonts w:ascii="Arial" w:hAnsi="Arial" w:cs="Arial"/>
                <w:sz w:val="20"/>
                <w:szCs w:val="17"/>
              </w:rPr>
              <w:t>UTC/Local</w:t>
            </w:r>
          </w:p>
        </w:tc>
      </w:tr>
      <w:tr w:rsidR="009E5D4F" w:rsidRPr="00103775">
        <w:trPr>
          <w:divId w:val="2033068358"/>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7"/>
              </w:rPr>
            </w:pPr>
            <w:r w:rsidRPr="00103775">
              <w:rPr>
                <w:rFonts w:ascii="Arial" w:hAnsi="Arial" w:cs="Arial"/>
                <w:sz w:val="20"/>
                <w:szCs w:val="17"/>
              </w:rPr>
              <w:t>Începerea următorului serviciu pentru zbor: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7"/>
              </w:rPr>
            </w:pPr>
            <w:r w:rsidRPr="00103775">
              <w:rPr>
                <w:rFonts w:ascii="Arial" w:hAnsi="Arial" w:cs="Arial"/>
                <w:sz w:val="20"/>
                <w:szCs w:val="17"/>
              </w:rPr>
              <w:t>UTC/Local</w:t>
            </w:r>
          </w:p>
        </w:tc>
      </w:tr>
      <w:tr w:rsidR="009E5D4F" w:rsidRPr="00103775">
        <w:trPr>
          <w:divId w:val="2033068358"/>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7"/>
              </w:rPr>
            </w:pPr>
            <w:r w:rsidRPr="00103775">
              <w:rPr>
                <w:rFonts w:ascii="Arial" w:hAnsi="Arial" w:cs="Arial"/>
                <w:sz w:val="20"/>
                <w:szCs w:val="17"/>
              </w:rPr>
              <w:t>Odihna redusă cu: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7"/>
              </w:rPr>
            </w:pPr>
            <w:r w:rsidRPr="00103775">
              <w:rPr>
                <w:rFonts w:ascii="Arial" w:hAnsi="Arial" w:cs="Arial"/>
                <w:sz w:val="20"/>
                <w:szCs w:val="17"/>
              </w:rPr>
              <w:t>Ore</w:t>
            </w:r>
          </w:p>
        </w:tc>
      </w:tr>
      <w:tr w:rsidR="00916682" w:rsidRPr="00103775">
        <w:trPr>
          <w:divId w:val="2033068358"/>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103775" w:rsidRDefault="00D37005">
            <w:pPr>
              <w:jc w:val="both"/>
              <w:rPr>
                <w:rFonts w:ascii="Arial" w:hAnsi="Arial" w:cs="Arial"/>
                <w:sz w:val="20"/>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7"/>
              </w:rPr>
            </w:pPr>
            <w:r w:rsidRPr="00103775">
              <w:rPr>
                <w:rFonts w:ascii="Arial" w:hAnsi="Arial" w:cs="Arial"/>
                <w:sz w:val="20"/>
                <w:szCs w:val="17"/>
              </w:rPr>
              <w:t>Echipajul afectat: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103775" w:rsidRDefault="00D37005">
            <w:pPr>
              <w:jc w:val="both"/>
              <w:rPr>
                <w:rFonts w:ascii="Arial" w:hAnsi="Arial" w:cs="Arial"/>
                <w:sz w:val="20"/>
                <w:szCs w:val="17"/>
              </w:rPr>
            </w:pPr>
          </w:p>
        </w:tc>
      </w:tr>
    </w:tbl>
    <w:p w:rsidR="00D37005" w:rsidRPr="009E5D4F" w:rsidRDefault="00D37005">
      <w:pPr>
        <w:jc w:val="both"/>
        <w:rPr>
          <w:rFonts w:ascii="Arial" w:hAnsi="Arial" w:cs="Arial"/>
          <w:sz w:val="26"/>
          <w:szCs w:val="26"/>
        </w:rPr>
      </w:pPr>
    </w:p>
    <w:p w:rsidR="001F1D70" w:rsidRDefault="00D37005">
      <w:pPr>
        <w:jc w:val="right"/>
        <w:rPr>
          <w:rStyle w:val="l5def1"/>
          <w:color w:val="auto"/>
          <w:sz w:val="24"/>
        </w:rPr>
      </w:pPr>
      <w:r w:rsidRPr="00B771C5">
        <w:rPr>
          <w:rStyle w:val="l5def1"/>
          <w:color w:val="auto"/>
          <w:sz w:val="24"/>
        </w:rPr>
        <w:t>Semnătura comandantului</w:t>
      </w:r>
    </w:p>
    <w:p w:rsidR="00B771C5" w:rsidRPr="00B771C5" w:rsidRDefault="00B771C5">
      <w:pPr>
        <w:jc w:val="right"/>
        <w:rPr>
          <w:rStyle w:val="l5def1"/>
          <w:color w:val="auto"/>
          <w:sz w:val="24"/>
        </w:rPr>
      </w:pPr>
      <w:r>
        <w:rPr>
          <w:rStyle w:val="l5def1"/>
          <w:color w:val="auto"/>
          <w:sz w:val="24"/>
        </w:rPr>
        <w:t>……………………………..</w:t>
      </w:r>
    </w:p>
    <w:p w:rsidR="00D37005" w:rsidRDefault="00D37005">
      <w:pPr>
        <w:jc w:val="right"/>
        <w:rPr>
          <w:rStyle w:val="l5def1"/>
          <w:color w:val="auto"/>
          <w:sz w:val="24"/>
        </w:rPr>
      </w:pPr>
      <w:r w:rsidRPr="00B771C5">
        <w:rPr>
          <w:rStyle w:val="l5def1"/>
          <w:color w:val="auto"/>
          <w:sz w:val="24"/>
        </w:rPr>
        <w:t>Data ..................</w:t>
      </w:r>
    </w:p>
    <w:p w:rsidR="00B771C5" w:rsidRPr="00B771C5" w:rsidRDefault="00B771C5">
      <w:pPr>
        <w:jc w:val="right"/>
        <w:rPr>
          <w:rFonts w:ascii="Arial" w:hAnsi="Arial" w:cs="Arial"/>
          <w:szCs w:val="26"/>
        </w:rPr>
      </w:pPr>
    </w:p>
    <w:tbl>
      <w:tblPr>
        <w:tblW w:w="8460" w:type="dxa"/>
        <w:jc w:val="center"/>
        <w:tblCellMar>
          <w:top w:w="15" w:type="dxa"/>
          <w:left w:w="15" w:type="dxa"/>
          <w:bottom w:w="15" w:type="dxa"/>
          <w:right w:w="15" w:type="dxa"/>
        </w:tblCellMar>
        <w:tblLook w:val="04A0" w:firstRow="1" w:lastRow="0" w:firstColumn="1" w:lastColumn="0" w:noHBand="0" w:noVBand="1"/>
      </w:tblPr>
      <w:tblGrid>
        <w:gridCol w:w="15"/>
        <w:gridCol w:w="8445"/>
      </w:tblGrid>
      <w:tr w:rsidR="009E5D4F" w:rsidRPr="009E5D4F">
        <w:trPr>
          <w:divId w:val="98764802"/>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9E5D4F" w:rsidRDefault="00D37005">
            <w:pPr>
              <w:jc w:val="both"/>
              <w:rPr>
                <w:rFonts w:ascii="Arial" w:hAnsi="Arial" w:cs="Arial"/>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9E5D4F" w:rsidRDefault="00D37005">
            <w:pPr>
              <w:jc w:val="both"/>
              <w:rPr>
                <w:rFonts w:ascii="Arial" w:hAnsi="Arial" w:cs="Arial"/>
                <w:sz w:val="20"/>
                <w:szCs w:val="20"/>
              </w:rPr>
            </w:pPr>
          </w:p>
        </w:tc>
      </w:tr>
      <w:tr w:rsidR="000F453E" w:rsidRPr="00B771C5">
        <w:trPr>
          <w:divId w:val="98764802"/>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B771C5" w:rsidRDefault="00D37005">
            <w:pPr>
              <w:jc w:val="both"/>
              <w:rPr>
                <w:rFonts w:ascii="Arial" w:hAnsi="Arial"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B771C5" w:rsidRDefault="00D37005">
            <w:pPr>
              <w:jc w:val="both"/>
              <w:rPr>
                <w:rFonts w:ascii="Arial" w:hAnsi="Arial" w:cs="Arial"/>
                <w:sz w:val="20"/>
                <w:szCs w:val="17"/>
              </w:rPr>
            </w:pPr>
            <w:r w:rsidRPr="00B771C5">
              <w:rPr>
                <w:rFonts w:ascii="Arial" w:hAnsi="Arial" w:cs="Arial"/>
                <w:sz w:val="20"/>
                <w:szCs w:val="17"/>
              </w:rPr>
              <w:t>Observa</w:t>
            </w:r>
            <w:r w:rsidR="00F33D97" w:rsidRPr="00B771C5">
              <w:rPr>
                <w:rFonts w:ascii="Arial" w:hAnsi="Arial" w:cs="Arial"/>
                <w:sz w:val="20"/>
                <w:szCs w:val="17"/>
              </w:rPr>
              <w:t>ț</w:t>
            </w:r>
            <w:r w:rsidRPr="00B771C5">
              <w:rPr>
                <w:rFonts w:ascii="Arial" w:hAnsi="Arial" w:cs="Arial"/>
                <w:sz w:val="20"/>
                <w:szCs w:val="17"/>
              </w:rPr>
              <w:t>iile operatorului/măsuri luate:</w:t>
            </w:r>
          </w:p>
        </w:tc>
      </w:tr>
    </w:tbl>
    <w:p w:rsidR="00D37005" w:rsidRPr="009E5D4F" w:rsidRDefault="00D37005">
      <w:pPr>
        <w:jc w:val="center"/>
        <w:divId w:val="98764802"/>
        <w:rPr>
          <w:rFonts w:ascii="Arial" w:hAnsi="Arial" w:cs="Arial"/>
          <w:vanish/>
          <w:sz w:val="26"/>
          <w:szCs w:val="26"/>
        </w:rPr>
      </w:pPr>
    </w:p>
    <w:tbl>
      <w:tblPr>
        <w:tblW w:w="8460" w:type="dxa"/>
        <w:jc w:val="center"/>
        <w:tblCellMar>
          <w:top w:w="15" w:type="dxa"/>
          <w:left w:w="15" w:type="dxa"/>
          <w:bottom w:w="15" w:type="dxa"/>
          <w:right w:w="15" w:type="dxa"/>
        </w:tblCellMar>
        <w:tblLook w:val="04A0" w:firstRow="1" w:lastRow="0" w:firstColumn="1" w:lastColumn="0" w:noHBand="0" w:noVBand="1"/>
      </w:tblPr>
      <w:tblGrid>
        <w:gridCol w:w="1077"/>
        <w:gridCol w:w="7383"/>
      </w:tblGrid>
      <w:tr w:rsidR="009E5D4F" w:rsidRPr="009E5D4F">
        <w:trPr>
          <w:divId w:val="98764802"/>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9E5D4F" w:rsidRDefault="00D37005">
            <w:pPr>
              <w:jc w:val="center"/>
              <w:rPr>
                <w:rFonts w:ascii="Arial" w:hAnsi="Arial" w:cs="Arial"/>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9E5D4F" w:rsidRDefault="00D37005">
            <w:pPr>
              <w:jc w:val="both"/>
              <w:rPr>
                <w:rFonts w:ascii="Arial" w:hAnsi="Arial" w:cs="Arial"/>
                <w:sz w:val="20"/>
                <w:szCs w:val="20"/>
              </w:rPr>
            </w:pPr>
          </w:p>
        </w:tc>
      </w:tr>
      <w:tr w:rsidR="00916682" w:rsidRPr="009E5D4F">
        <w:trPr>
          <w:divId w:val="98764802"/>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9E5D4F" w:rsidRDefault="00D37005">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37005" w:rsidRPr="009E5D4F" w:rsidRDefault="00D37005">
            <w:pPr>
              <w:jc w:val="both"/>
              <w:rPr>
                <w:rFonts w:ascii="Arial" w:hAnsi="Arial" w:cs="Arial"/>
                <w:sz w:val="20"/>
                <w:szCs w:val="20"/>
              </w:rPr>
            </w:pPr>
          </w:p>
        </w:tc>
      </w:tr>
    </w:tbl>
    <w:p w:rsidR="00D37005" w:rsidRPr="009E5D4F" w:rsidRDefault="00D37005">
      <w:pPr>
        <w:jc w:val="center"/>
        <w:divId w:val="98764802"/>
        <w:rPr>
          <w:rFonts w:ascii="Arial" w:hAnsi="Arial" w:cs="Arial"/>
          <w:vanish/>
          <w:sz w:val="26"/>
          <w:szCs w:val="26"/>
        </w:rPr>
      </w:pPr>
    </w:p>
    <w:tbl>
      <w:tblPr>
        <w:tblW w:w="8460" w:type="dxa"/>
        <w:jc w:val="center"/>
        <w:tblCellMar>
          <w:top w:w="15" w:type="dxa"/>
          <w:left w:w="15" w:type="dxa"/>
          <w:bottom w:w="15" w:type="dxa"/>
          <w:right w:w="15" w:type="dxa"/>
        </w:tblCellMar>
        <w:tblLook w:val="04A0" w:firstRow="1" w:lastRow="0" w:firstColumn="1" w:lastColumn="0" w:noHBand="0" w:noVBand="1"/>
      </w:tblPr>
      <w:tblGrid>
        <w:gridCol w:w="12"/>
        <w:gridCol w:w="8448"/>
      </w:tblGrid>
      <w:tr w:rsidR="009E5D4F" w:rsidRPr="009E5D4F">
        <w:trPr>
          <w:divId w:val="98764802"/>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9E5D4F" w:rsidRDefault="00D37005">
            <w:pPr>
              <w:jc w:val="center"/>
              <w:rPr>
                <w:rFonts w:ascii="Arial" w:hAnsi="Arial" w:cs="Arial"/>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9E5D4F" w:rsidRDefault="00D37005">
            <w:pPr>
              <w:jc w:val="both"/>
              <w:rPr>
                <w:rFonts w:ascii="Arial" w:hAnsi="Arial" w:cs="Arial"/>
                <w:sz w:val="20"/>
                <w:szCs w:val="20"/>
              </w:rPr>
            </w:pPr>
          </w:p>
        </w:tc>
      </w:tr>
      <w:tr w:rsidR="009E5D4F" w:rsidRPr="00B771C5">
        <w:trPr>
          <w:divId w:val="98764802"/>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D37005" w:rsidRPr="00B771C5" w:rsidRDefault="00D37005">
            <w:pPr>
              <w:jc w:val="both"/>
              <w:rPr>
                <w:rFonts w:ascii="Arial" w:hAnsi="Arial"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D37005" w:rsidRPr="00B771C5" w:rsidRDefault="00D37005">
            <w:pPr>
              <w:jc w:val="both"/>
              <w:rPr>
                <w:rFonts w:ascii="Arial" w:hAnsi="Arial" w:cs="Arial"/>
                <w:sz w:val="20"/>
                <w:szCs w:val="17"/>
              </w:rPr>
            </w:pPr>
            <w:r w:rsidRPr="00B771C5">
              <w:rPr>
                <w:rFonts w:ascii="Arial" w:hAnsi="Arial" w:cs="Arial"/>
                <w:sz w:val="20"/>
                <w:szCs w:val="17"/>
              </w:rPr>
              <w:t xml:space="preserve">Director pentru </w:t>
            </w:r>
            <w:r w:rsidR="00F33D97" w:rsidRPr="00B771C5">
              <w:rPr>
                <w:rFonts w:ascii="Arial" w:hAnsi="Arial" w:cs="Arial"/>
                <w:sz w:val="20"/>
                <w:szCs w:val="17"/>
              </w:rPr>
              <w:t>operați</w:t>
            </w:r>
            <w:r w:rsidRPr="00B771C5">
              <w:rPr>
                <w:rFonts w:ascii="Arial" w:hAnsi="Arial" w:cs="Arial"/>
                <w:sz w:val="20"/>
                <w:szCs w:val="17"/>
              </w:rPr>
              <w:t>uni zbor al operatorului</w:t>
            </w:r>
          </w:p>
        </w:tc>
      </w:tr>
    </w:tbl>
    <w:p w:rsidR="00B771C5" w:rsidRDefault="00B771C5">
      <w:pPr>
        <w:jc w:val="right"/>
        <w:rPr>
          <w:rStyle w:val="l5def1"/>
          <w:color w:val="auto"/>
          <w:sz w:val="24"/>
        </w:rPr>
      </w:pPr>
    </w:p>
    <w:p w:rsidR="00B771C5" w:rsidRDefault="00B771C5">
      <w:pPr>
        <w:jc w:val="right"/>
        <w:rPr>
          <w:rStyle w:val="l5def1"/>
          <w:color w:val="auto"/>
          <w:sz w:val="24"/>
        </w:rPr>
      </w:pPr>
    </w:p>
    <w:p w:rsidR="001F1D70" w:rsidRPr="00B771C5" w:rsidRDefault="00D37005">
      <w:pPr>
        <w:jc w:val="right"/>
        <w:rPr>
          <w:rStyle w:val="l5def1"/>
          <w:color w:val="auto"/>
          <w:sz w:val="24"/>
        </w:rPr>
      </w:pPr>
      <w:r w:rsidRPr="00B771C5">
        <w:rPr>
          <w:rStyle w:val="l5def1"/>
          <w:color w:val="auto"/>
          <w:sz w:val="24"/>
        </w:rPr>
        <w:t>Numele ................</w:t>
      </w:r>
    </w:p>
    <w:p w:rsidR="001F1D70" w:rsidRPr="00B771C5" w:rsidRDefault="00D37005">
      <w:pPr>
        <w:jc w:val="right"/>
        <w:rPr>
          <w:rStyle w:val="l5def1"/>
          <w:color w:val="auto"/>
          <w:sz w:val="24"/>
        </w:rPr>
      </w:pPr>
      <w:r w:rsidRPr="00B771C5">
        <w:rPr>
          <w:rStyle w:val="l5def1"/>
          <w:color w:val="auto"/>
          <w:sz w:val="24"/>
        </w:rPr>
        <w:t>Semnătura .............</w:t>
      </w:r>
    </w:p>
    <w:p w:rsidR="00D37005" w:rsidRPr="00B771C5" w:rsidRDefault="00D37005">
      <w:pPr>
        <w:jc w:val="right"/>
        <w:rPr>
          <w:rFonts w:ascii="Arial" w:hAnsi="Arial" w:cs="Arial"/>
          <w:szCs w:val="26"/>
        </w:rPr>
      </w:pPr>
      <w:r w:rsidRPr="00B771C5">
        <w:rPr>
          <w:rStyle w:val="l5def1"/>
          <w:color w:val="auto"/>
          <w:sz w:val="24"/>
        </w:rPr>
        <w:t>Data ..................</w:t>
      </w:r>
    </w:p>
    <w:p w:rsidR="00D37005" w:rsidRPr="00B771C5" w:rsidRDefault="00D37005">
      <w:pPr>
        <w:jc w:val="both"/>
        <w:rPr>
          <w:rFonts w:ascii="Arial" w:hAnsi="Arial" w:cs="Arial"/>
          <w:szCs w:val="26"/>
        </w:rPr>
      </w:pPr>
    </w:p>
    <w:p w:rsidR="001F1D70" w:rsidRPr="00B771C5" w:rsidRDefault="00D37005">
      <w:pPr>
        <w:jc w:val="right"/>
        <w:rPr>
          <w:rStyle w:val="l5def1"/>
          <w:color w:val="auto"/>
          <w:sz w:val="24"/>
        </w:rPr>
      </w:pPr>
      <w:r w:rsidRPr="00B771C5">
        <w:rPr>
          <w:rStyle w:val="l5def1"/>
          <w:color w:val="auto"/>
          <w:sz w:val="24"/>
        </w:rPr>
        <w:t xml:space="preserve">Înaintat la </w:t>
      </w:r>
      <w:r w:rsidR="005108F8" w:rsidRPr="00B771C5">
        <w:rPr>
          <w:rStyle w:val="l5def1"/>
          <w:color w:val="auto"/>
          <w:sz w:val="24"/>
        </w:rPr>
        <w:t>AACR</w:t>
      </w:r>
    </w:p>
    <w:p w:rsidR="00D37005" w:rsidRPr="00B771C5" w:rsidRDefault="00D37005" w:rsidP="001F1D70">
      <w:pPr>
        <w:jc w:val="right"/>
        <w:rPr>
          <w:rFonts w:ascii="Arial" w:hAnsi="Arial" w:cs="Arial"/>
          <w:szCs w:val="26"/>
        </w:rPr>
      </w:pPr>
      <w:r w:rsidRPr="00B771C5">
        <w:rPr>
          <w:rStyle w:val="l5def1"/>
          <w:color w:val="auto"/>
          <w:sz w:val="24"/>
        </w:rPr>
        <w:t>la data: .........................................................</w:t>
      </w:r>
      <w:r w:rsidR="006D5CF9" w:rsidRPr="00B771C5">
        <w:rPr>
          <w:rStyle w:val="l5def1"/>
          <w:color w:val="auto"/>
          <w:sz w:val="24"/>
        </w:rPr>
        <w:t xml:space="preserve">    </w:t>
      </w:r>
    </w:p>
    <w:sectPr w:rsidR="00D37005" w:rsidRPr="00B771C5" w:rsidSect="006800D9">
      <w:footerReference w:type="default" r:id="rId8"/>
      <w:pgSz w:w="11906" w:h="16838" w:code="9"/>
      <w:pgMar w:top="1417" w:right="1417" w:bottom="993" w:left="1417" w:header="708" w:footer="3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393" w:rsidRDefault="00474393" w:rsidP="00466E00">
      <w:r>
        <w:separator/>
      </w:r>
    </w:p>
  </w:endnote>
  <w:endnote w:type="continuationSeparator" w:id="0">
    <w:p w:rsidR="00474393" w:rsidRDefault="00474393" w:rsidP="0046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nt_tex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559" w:rsidRPr="00466E00" w:rsidRDefault="00964559" w:rsidP="008C0BD2">
    <w:pPr>
      <w:pStyle w:val="Footer"/>
      <w:pBdr>
        <w:top w:val="single" w:sz="4" w:space="1" w:color="auto"/>
      </w:pBdr>
      <w:jc w:val="right"/>
    </w:pPr>
    <w:r>
      <w:fldChar w:fldCharType="begin"/>
    </w:r>
    <w:r>
      <w:instrText xml:space="preserve"> PAGE  \* MERGEFORMAT </w:instrText>
    </w:r>
    <w:r>
      <w:fldChar w:fldCharType="separate"/>
    </w:r>
    <w:r w:rsidR="00CB10FD">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393" w:rsidRDefault="00474393" w:rsidP="00466E00">
      <w:r>
        <w:separator/>
      </w:r>
    </w:p>
  </w:footnote>
  <w:footnote w:type="continuationSeparator" w:id="0">
    <w:p w:rsidR="00474393" w:rsidRDefault="00474393" w:rsidP="00466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047E"/>
    <w:multiLevelType w:val="multilevel"/>
    <w:tmpl w:val="882EEB9A"/>
    <w:lvl w:ilvl="0">
      <w:start w:val="4"/>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lowerLetter"/>
      <w:lvlText w:val="%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DE10FA"/>
    <w:multiLevelType w:val="multilevel"/>
    <w:tmpl w:val="6D1657D8"/>
    <w:lvl w:ilvl="0">
      <w:start w:val="14"/>
      <w:numFmt w:val="decimal"/>
      <w:lvlText w:val="%1."/>
      <w:lvlJc w:val="left"/>
      <w:pPr>
        <w:ind w:left="525" w:hanging="525"/>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FE5851"/>
    <w:multiLevelType w:val="hybridMultilevel"/>
    <w:tmpl w:val="C1486868"/>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0FD22F44"/>
    <w:multiLevelType w:val="hybridMultilevel"/>
    <w:tmpl w:val="6C2C6DC2"/>
    <w:lvl w:ilvl="0" w:tplc="3C0272B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1B46804"/>
    <w:multiLevelType w:val="hybridMultilevel"/>
    <w:tmpl w:val="47EC8F76"/>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13FB34B6"/>
    <w:multiLevelType w:val="hybridMultilevel"/>
    <w:tmpl w:val="A2F4E9EE"/>
    <w:lvl w:ilvl="0" w:tplc="04180017">
      <w:start w:val="1"/>
      <w:numFmt w:val="lowerLetter"/>
      <w:lvlText w:val="%1)"/>
      <w:lvlJc w:val="left"/>
      <w:pPr>
        <w:ind w:left="720" w:hanging="360"/>
      </w:pPr>
    </w:lvl>
    <w:lvl w:ilvl="1" w:tplc="13DEA73E">
      <w:start w:val="1"/>
      <w:numFmt w:val="low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62D7431"/>
    <w:multiLevelType w:val="hybridMultilevel"/>
    <w:tmpl w:val="BA26EE4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7EC7F68"/>
    <w:multiLevelType w:val="multilevel"/>
    <w:tmpl w:val="6A62CCDA"/>
    <w:lvl w:ilvl="0">
      <w:start w:val="4"/>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EE8733C"/>
    <w:multiLevelType w:val="hybridMultilevel"/>
    <w:tmpl w:val="1BD039D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6C101F7"/>
    <w:multiLevelType w:val="hybridMultilevel"/>
    <w:tmpl w:val="3730750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8F2774D"/>
    <w:multiLevelType w:val="hybridMultilevel"/>
    <w:tmpl w:val="3A24DD6A"/>
    <w:lvl w:ilvl="0" w:tplc="04180017">
      <w:start w:val="1"/>
      <w:numFmt w:val="lowerLetter"/>
      <w:lvlText w:val="%1)"/>
      <w:lvlJc w:val="left"/>
      <w:pPr>
        <w:ind w:left="2340" w:hanging="360"/>
      </w:pPr>
    </w:lvl>
    <w:lvl w:ilvl="1" w:tplc="04180019" w:tentative="1">
      <w:start w:val="1"/>
      <w:numFmt w:val="lowerLetter"/>
      <w:lvlText w:val="%2."/>
      <w:lvlJc w:val="left"/>
      <w:pPr>
        <w:ind w:left="3060" w:hanging="360"/>
      </w:pPr>
    </w:lvl>
    <w:lvl w:ilvl="2" w:tplc="0418001B" w:tentative="1">
      <w:start w:val="1"/>
      <w:numFmt w:val="lowerRoman"/>
      <w:lvlText w:val="%3."/>
      <w:lvlJc w:val="right"/>
      <w:pPr>
        <w:ind w:left="3780" w:hanging="180"/>
      </w:pPr>
    </w:lvl>
    <w:lvl w:ilvl="3" w:tplc="0418000F" w:tentative="1">
      <w:start w:val="1"/>
      <w:numFmt w:val="decimal"/>
      <w:lvlText w:val="%4."/>
      <w:lvlJc w:val="left"/>
      <w:pPr>
        <w:ind w:left="4500" w:hanging="360"/>
      </w:pPr>
    </w:lvl>
    <w:lvl w:ilvl="4" w:tplc="04180019" w:tentative="1">
      <w:start w:val="1"/>
      <w:numFmt w:val="lowerLetter"/>
      <w:lvlText w:val="%5."/>
      <w:lvlJc w:val="left"/>
      <w:pPr>
        <w:ind w:left="5220" w:hanging="360"/>
      </w:pPr>
    </w:lvl>
    <w:lvl w:ilvl="5" w:tplc="0418001B" w:tentative="1">
      <w:start w:val="1"/>
      <w:numFmt w:val="lowerRoman"/>
      <w:lvlText w:val="%6."/>
      <w:lvlJc w:val="right"/>
      <w:pPr>
        <w:ind w:left="5940" w:hanging="180"/>
      </w:pPr>
    </w:lvl>
    <w:lvl w:ilvl="6" w:tplc="0418000F" w:tentative="1">
      <w:start w:val="1"/>
      <w:numFmt w:val="decimal"/>
      <w:lvlText w:val="%7."/>
      <w:lvlJc w:val="left"/>
      <w:pPr>
        <w:ind w:left="6660" w:hanging="360"/>
      </w:pPr>
    </w:lvl>
    <w:lvl w:ilvl="7" w:tplc="04180019" w:tentative="1">
      <w:start w:val="1"/>
      <w:numFmt w:val="lowerLetter"/>
      <w:lvlText w:val="%8."/>
      <w:lvlJc w:val="left"/>
      <w:pPr>
        <w:ind w:left="7380" w:hanging="360"/>
      </w:pPr>
    </w:lvl>
    <w:lvl w:ilvl="8" w:tplc="0418001B" w:tentative="1">
      <w:start w:val="1"/>
      <w:numFmt w:val="lowerRoman"/>
      <w:lvlText w:val="%9."/>
      <w:lvlJc w:val="right"/>
      <w:pPr>
        <w:ind w:left="8100" w:hanging="180"/>
      </w:pPr>
    </w:lvl>
  </w:abstractNum>
  <w:abstractNum w:abstractNumId="11" w15:restartNumberingAfterBreak="0">
    <w:nsid w:val="293E79E3"/>
    <w:multiLevelType w:val="hybridMultilevel"/>
    <w:tmpl w:val="A178E06C"/>
    <w:lvl w:ilvl="0" w:tplc="1EB4378E">
      <w:numFmt w:val="bullet"/>
      <w:lvlText w:val="-"/>
      <w:lvlJc w:val="left"/>
      <w:pPr>
        <w:ind w:left="720" w:hanging="360"/>
      </w:pPr>
      <w:rPr>
        <w:rFonts w:ascii="Arial" w:eastAsiaTheme="minorHAns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BDB2BE6"/>
    <w:multiLevelType w:val="hybridMultilevel"/>
    <w:tmpl w:val="C38C5DC2"/>
    <w:lvl w:ilvl="0" w:tplc="F8B85950">
      <w:start w:val="1"/>
      <w:numFmt w:val="decimal"/>
      <w:lvlText w:val="%1)"/>
      <w:lvlJc w:val="left"/>
      <w:pPr>
        <w:ind w:left="720" w:hanging="360"/>
      </w:pPr>
      <w:rPr>
        <w:rFonts w:hint="default"/>
      </w:rPr>
    </w:lvl>
    <w:lvl w:ilvl="1" w:tplc="DBF6F072">
      <w:start w:val="1"/>
      <w:numFmt w:val="lowerLetter"/>
      <w:lvlText w:val="%2)"/>
      <w:lvlJc w:val="left"/>
      <w:pPr>
        <w:ind w:left="1440" w:hanging="360"/>
      </w:pPr>
      <w:rPr>
        <w:rFonts w:hint="default"/>
        <w:b w:val="0"/>
      </w:rPr>
    </w:lvl>
    <w:lvl w:ilvl="2" w:tplc="9E9A0728">
      <w:start w:val="1"/>
      <w:numFmt w:val="lowerRoman"/>
      <w:lvlText w:val="%3)"/>
      <w:lvlJc w:val="left"/>
      <w:pPr>
        <w:ind w:left="2160" w:hanging="18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E7615E8"/>
    <w:multiLevelType w:val="hybridMultilevel"/>
    <w:tmpl w:val="3CB2CC46"/>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F8E1018"/>
    <w:multiLevelType w:val="hybridMultilevel"/>
    <w:tmpl w:val="31C48866"/>
    <w:lvl w:ilvl="0" w:tplc="DBF6F072">
      <w:start w:val="1"/>
      <w:numFmt w:val="lowerLetter"/>
      <w:lvlText w:val="%1)"/>
      <w:lvlJc w:val="left"/>
      <w:pPr>
        <w:ind w:left="36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26F0228"/>
    <w:multiLevelType w:val="hybridMultilevel"/>
    <w:tmpl w:val="C8D62DB6"/>
    <w:lvl w:ilvl="0" w:tplc="04180017">
      <w:start w:val="1"/>
      <w:numFmt w:val="lowerLetter"/>
      <w:lvlText w:val="%1)"/>
      <w:lvlJc w:val="left"/>
      <w:pPr>
        <w:ind w:left="2340" w:hanging="360"/>
      </w:pPr>
    </w:lvl>
    <w:lvl w:ilvl="1" w:tplc="04180019" w:tentative="1">
      <w:start w:val="1"/>
      <w:numFmt w:val="lowerLetter"/>
      <w:lvlText w:val="%2."/>
      <w:lvlJc w:val="left"/>
      <w:pPr>
        <w:ind w:left="3060" w:hanging="360"/>
      </w:pPr>
    </w:lvl>
    <w:lvl w:ilvl="2" w:tplc="0418001B" w:tentative="1">
      <w:start w:val="1"/>
      <w:numFmt w:val="lowerRoman"/>
      <w:lvlText w:val="%3."/>
      <w:lvlJc w:val="right"/>
      <w:pPr>
        <w:ind w:left="3780" w:hanging="180"/>
      </w:pPr>
    </w:lvl>
    <w:lvl w:ilvl="3" w:tplc="0418000F" w:tentative="1">
      <w:start w:val="1"/>
      <w:numFmt w:val="decimal"/>
      <w:lvlText w:val="%4."/>
      <w:lvlJc w:val="left"/>
      <w:pPr>
        <w:ind w:left="4500" w:hanging="360"/>
      </w:pPr>
    </w:lvl>
    <w:lvl w:ilvl="4" w:tplc="04180019" w:tentative="1">
      <w:start w:val="1"/>
      <w:numFmt w:val="lowerLetter"/>
      <w:lvlText w:val="%5."/>
      <w:lvlJc w:val="left"/>
      <w:pPr>
        <w:ind w:left="5220" w:hanging="360"/>
      </w:pPr>
    </w:lvl>
    <w:lvl w:ilvl="5" w:tplc="0418001B" w:tentative="1">
      <w:start w:val="1"/>
      <w:numFmt w:val="lowerRoman"/>
      <w:lvlText w:val="%6."/>
      <w:lvlJc w:val="right"/>
      <w:pPr>
        <w:ind w:left="5940" w:hanging="180"/>
      </w:pPr>
    </w:lvl>
    <w:lvl w:ilvl="6" w:tplc="0418000F" w:tentative="1">
      <w:start w:val="1"/>
      <w:numFmt w:val="decimal"/>
      <w:lvlText w:val="%7."/>
      <w:lvlJc w:val="left"/>
      <w:pPr>
        <w:ind w:left="6660" w:hanging="360"/>
      </w:pPr>
    </w:lvl>
    <w:lvl w:ilvl="7" w:tplc="04180019" w:tentative="1">
      <w:start w:val="1"/>
      <w:numFmt w:val="lowerLetter"/>
      <w:lvlText w:val="%8."/>
      <w:lvlJc w:val="left"/>
      <w:pPr>
        <w:ind w:left="7380" w:hanging="360"/>
      </w:pPr>
    </w:lvl>
    <w:lvl w:ilvl="8" w:tplc="0418001B" w:tentative="1">
      <w:start w:val="1"/>
      <w:numFmt w:val="lowerRoman"/>
      <w:lvlText w:val="%9."/>
      <w:lvlJc w:val="right"/>
      <w:pPr>
        <w:ind w:left="8100" w:hanging="180"/>
      </w:pPr>
    </w:lvl>
  </w:abstractNum>
  <w:abstractNum w:abstractNumId="16" w15:restartNumberingAfterBreak="0">
    <w:nsid w:val="34096D5E"/>
    <w:multiLevelType w:val="hybridMultilevel"/>
    <w:tmpl w:val="50A4020C"/>
    <w:lvl w:ilvl="0" w:tplc="0418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B76BD"/>
    <w:multiLevelType w:val="hybridMultilevel"/>
    <w:tmpl w:val="24BA45E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B3825B0"/>
    <w:multiLevelType w:val="hybridMultilevel"/>
    <w:tmpl w:val="03DAFB2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BAA353B"/>
    <w:multiLevelType w:val="hybridMultilevel"/>
    <w:tmpl w:val="9AE8318E"/>
    <w:lvl w:ilvl="0" w:tplc="04180017">
      <w:start w:val="1"/>
      <w:numFmt w:val="lowerLetter"/>
      <w:lvlText w:val="%1)"/>
      <w:lvlJc w:val="left"/>
      <w:pPr>
        <w:ind w:left="720" w:hanging="360"/>
      </w:pPr>
      <w:rPr>
        <w:rFonts w:hint="default"/>
      </w:rPr>
    </w:lvl>
    <w:lvl w:ilvl="1" w:tplc="836AEDDE">
      <w:start w:val="1"/>
      <w:numFmt w:val="lowerLetter"/>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CF07736"/>
    <w:multiLevelType w:val="hybridMultilevel"/>
    <w:tmpl w:val="440E3B5C"/>
    <w:lvl w:ilvl="0" w:tplc="D68415DA">
      <w:start w:val="1"/>
      <w:numFmt w:val="upperLetter"/>
      <w:lvlText w:val="%1."/>
      <w:lvlJc w:val="left"/>
      <w:pPr>
        <w:ind w:left="720" w:hanging="360"/>
      </w:pPr>
      <w:rPr>
        <w:rFonts w:hint="default"/>
        <w:b/>
      </w:rPr>
    </w:lvl>
    <w:lvl w:ilvl="1" w:tplc="BA44493A">
      <w:start w:val="2"/>
      <w:numFmt w:val="bullet"/>
      <w:lvlText w:val="-"/>
      <w:lvlJc w:val="left"/>
      <w:pPr>
        <w:ind w:left="1440" w:hanging="360"/>
      </w:pPr>
      <w:rPr>
        <w:rFonts w:ascii="Arial" w:eastAsia="Times New Roman" w:hAnsi="Arial" w:cs="Arial" w:hint="default"/>
        <w:b/>
      </w:rPr>
    </w:lvl>
    <w:lvl w:ilvl="2" w:tplc="BF34D854">
      <w:start w:val="1"/>
      <w:numFmt w:val="lowerLetter"/>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E1A23C4"/>
    <w:multiLevelType w:val="hybridMultilevel"/>
    <w:tmpl w:val="C9204712"/>
    <w:lvl w:ilvl="0" w:tplc="1EB4378E">
      <w:numFmt w:val="bullet"/>
      <w:lvlText w:val="-"/>
      <w:lvlJc w:val="left"/>
      <w:pPr>
        <w:ind w:left="720" w:hanging="360"/>
      </w:pPr>
      <w:rPr>
        <w:rFonts w:ascii="Arial" w:eastAsiaTheme="minorHAns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E964007"/>
    <w:multiLevelType w:val="multilevel"/>
    <w:tmpl w:val="293E916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FAC5F01"/>
    <w:multiLevelType w:val="multilevel"/>
    <w:tmpl w:val="08C617E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Arial" w:eastAsiaTheme="minorHAnsi" w:hAnsi="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D61F27"/>
    <w:multiLevelType w:val="hybridMultilevel"/>
    <w:tmpl w:val="9B5A6F64"/>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48943D6"/>
    <w:multiLevelType w:val="hybridMultilevel"/>
    <w:tmpl w:val="50A4020C"/>
    <w:lvl w:ilvl="0" w:tplc="0418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97002"/>
    <w:multiLevelType w:val="hybridMultilevel"/>
    <w:tmpl w:val="7E48EC4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4CB10C1"/>
    <w:multiLevelType w:val="hybridMultilevel"/>
    <w:tmpl w:val="C3007A42"/>
    <w:lvl w:ilvl="0" w:tplc="04180017">
      <w:start w:val="1"/>
      <w:numFmt w:val="lowerLetter"/>
      <w:lvlText w:val="%1)"/>
      <w:lvlJc w:val="left"/>
      <w:pPr>
        <w:ind w:left="720" w:hanging="360"/>
      </w:pPr>
    </w:lvl>
    <w:lvl w:ilvl="1" w:tplc="FBF4446E">
      <w:start w:val="1"/>
      <w:numFmt w:val="lowerLetter"/>
      <w:lvlText w:val="%2."/>
      <w:lvlJc w:val="left"/>
      <w:pPr>
        <w:ind w:left="425" w:hanging="425"/>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3531684"/>
    <w:multiLevelType w:val="hybridMultilevel"/>
    <w:tmpl w:val="08CE0DF6"/>
    <w:lvl w:ilvl="0" w:tplc="F8B85950">
      <w:start w:val="1"/>
      <w:numFmt w:val="decimal"/>
      <w:lvlText w:val="%1)"/>
      <w:lvlJc w:val="left"/>
      <w:pPr>
        <w:ind w:left="720" w:hanging="360"/>
      </w:pPr>
      <w:rPr>
        <w:rFonts w:hint="default"/>
      </w:rPr>
    </w:lvl>
    <w:lvl w:ilvl="1" w:tplc="DBF6F072">
      <w:start w:val="1"/>
      <w:numFmt w:val="lowerLetter"/>
      <w:lvlText w:val="%2)"/>
      <w:lvlJc w:val="left"/>
      <w:pPr>
        <w:ind w:left="1440" w:hanging="360"/>
      </w:pPr>
      <w:rPr>
        <w:rFonts w:hint="default"/>
        <w:b w:val="0"/>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504591B"/>
    <w:multiLevelType w:val="multilevel"/>
    <w:tmpl w:val="74F4505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78077B22"/>
    <w:multiLevelType w:val="hybridMultilevel"/>
    <w:tmpl w:val="5F6E9A3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A420348"/>
    <w:multiLevelType w:val="hybridMultilevel"/>
    <w:tmpl w:val="7D0A8BF2"/>
    <w:lvl w:ilvl="0" w:tplc="9E9A0728">
      <w:start w:val="1"/>
      <w:numFmt w:val="lowerRoman"/>
      <w:lvlText w:val="%1)"/>
      <w:lvlJc w:val="left"/>
      <w:pPr>
        <w:ind w:left="360" w:hanging="360"/>
      </w:pPr>
      <w:rPr>
        <w:rFonts w:hint="default"/>
        <w:b w:val="0"/>
      </w:rPr>
    </w:lvl>
    <w:lvl w:ilvl="1" w:tplc="6002916C">
      <w:start w:val="1"/>
      <w:numFmt w:val="lowerLetter"/>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DF86500"/>
    <w:multiLevelType w:val="hybridMultilevel"/>
    <w:tmpl w:val="401A80AE"/>
    <w:lvl w:ilvl="0" w:tplc="9E9A0728">
      <w:start w:val="1"/>
      <w:numFmt w:val="lowerRoman"/>
      <w:lvlText w:val="%1)"/>
      <w:lvlJc w:val="left"/>
      <w:pPr>
        <w:ind w:left="36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FB068C5"/>
    <w:multiLevelType w:val="hybridMultilevel"/>
    <w:tmpl w:val="3A24DD6A"/>
    <w:lvl w:ilvl="0" w:tplc="04180017">
      <w:start w:val="1"/>
      <w:numFmt w:val="lowerLetter"/>
      <w:lvlText w:val="%1)"/>
      <w:lvlJc w:val="left"/>
      <w:pPr>
        <w:ind w:left="2340" w:hanging="360"/>
      </w:pPr>
    </w:lvl>
    <w:lvl w:ilvl="1" w:tplc="04180019" w:tentative="1">
      <w:start w:val="1"/>
      <w:numFmt w:val="lowerLetter"/>
      <w:lvlText w:val="%2."/>
      <w:lvlJc w:val="left"/>
      <w:pPr>
        <w:ind w:left="3060" w:hanging="360"/>
      </w:pPr>
    </w:lvl>
    <w:lvl w:ilvl="2" w:tplc="0418001B" w:tentative="1">
      <w:start w:val="1"/>
      <w:numFmt w:val="lowerRoman"/>
      <w:lvlText w:val="%3."/>
      <w:lvlJc w:val="right"/>
      <w:pPr>
        <w:ind w:left="3780" w:hanging="180"/>
      </w:pPr>
    </w:lvl>
    <w:lvl w:ilvl="3" w:tplc="0418000F" w:tentative="1">
      <w:start w:val="1"/>
      <w:numFmt w:val="decimal"/>
      <w:lvlText w:val="%4."/>
      <w:lvlJc w:val="left"/>
      <w:pPr>
        <w:ind w:left="4500" w:hanging="360"/>
      </w:pPr>
    </w:lvl>
    <w:lvl w:ilvl="4" w:tplc="04180019" w:tentative="1">
      <w:start w:val="1"/>
      <w:numFmt w:val="lowerLetter"/>
      <w:lvlText w:val="%5."/>
      <w:lvlJc w:val="left"/>
      <w:pPr>
        <w:ind w:left="5220" w:hanging="360"/>
      </w:pPr>
    </w:lvl>
    <w:lvl w:ilvl="5" w:tplc="0418001B" w:tentative="1">
      <w:start w:val="1"/>
      <w:numFmt w:val="lowerRoman"/>
      <w:lvlText w:val="%6."/>
      <w:lvlJc w:val="right"/>
      <w:pPr>
        <w:ind w:left="5940" w:hanging="180"/>
      </w:pPr>
    </w:lvl>
    <w:lvl w:ilvl="6" w:tplc="0418000F" w:tentative="1">
      <w:start w:val="1"/>
      <w:numFmt w:val="decimal"/>
      <w:lvlText w:val="%7."/>
      <w:lvlJc w:val="left"/>
      <w:pPr>
        <w:ind w:left="6660" w:hanging="360"/>
      </w:pPr>
    </w:lvl>
    <w:lvl w:ilvl="7" w:tplc="04180019" w:tentative="1">
      <w:start w:val="1"/>
      <w:numFmt w:val="lowerLetter"/>
      <w:lvlText w:val="%8."/>
      <w:lvlJc w:val="left"/>
      <w:pPr>
        <w:ind w:left="7380" w:hanging="360"/>
      </w:pPr>
    </w:lvl>
    <w:lvl w:ilvl="8" w:tplc="0418001B" w:tentative="1">
      <w:start w:val="1"/>
      <w:numFmt w:val="lowerRoman"/>
      <w:lvlText w:val="%9."/>
      <w:lvlJc w:val="right"/>
      <w:pPr>
        <w:ind w:left="8100" w:hanging="180"/>
      </w:pPr>
    </w:lvl>
  </w:abstractNum>
  <w:num w:numId="1">
    <w:abstractNumId w:val="5"/>
  </w:num>
  <w:num w:numId="2">
    <w:abstractNumId w:val="28"/>
  </w:num>
  <w:num w:numId="3">
    <w:abstractNumId w:val="24"/>
  </w:num>
  <w:num w:numId="4">
    <w:abstractNumId w:val="2"/>
  </w:num>
  <w:num w:numId="5">
    <w:abstractNumId w:val="19"/>
  </w:num>
  <w:num w:numId="6">
    <w:abstractNumId w:val="27"/>
  </w:num>
  <w:num w:numId="7">
    <w:abstractNumId w:val="20"/>
  </w:num>
  <w:num w:numId="8">
    <w:abstractNumId w:val="21"/>
  </w:num>
  <w:num w:numId="9">
    <w:abstractNumId w:val="11"/>
  </w:num>
  <w:num w:numId="10">
    <w:abstractNumId w:val="22"/>
  </w:num>
  <w:num w:numId="11">
    <w:abstractNumId w:val="23"/>
  </w:num>
  <w:num w:numId="12">
    <w:abstractNumId w:val="14"/>
  </w:num>
  <w:num w:numId="13">
    <w:abstractNumId w:val="7"/>
  </w:num>
  <w:num w:numId="14">
    <w:abstractNumId w:val="30"/>
  </w:num>
  <w:num w:numId="15">
    <w:abstractNumId w:val="0"/>
  </w:num>
  <w:num w:numId="16">
    <w:abstractNumId w:val="32"/>
  </w:num>
  <w:num w:numId="17">
    <w:abstractNumId w:val="1"/>
  </w:num>
  <w:num w:numId="18">
    <w:abstractNumId w:val="15"/>
  </w:num>
  <w:num w:numId="19">
    <w:abstractNumId w:val="31"/>
  </w:num>
  <w:num w:numId="20">
    <w:abstractNumId w:val="10"/>
  </w:num>
  <w:num w:numId="21">
    <w:abstractNumId w:val="13"/>
  </w:num>
  <w:num w:numId="22">
    <w:abstractNumId w:val="4"/>
  </w:num>
  <w:num w:numId="23">
    <w:abstractNumId w:val="8"/>
  </w:num>
  <w:num w:numId="24">
    <w:abstractNumId w:val="17"/>
  </w:num>
  <w:num w:numId="25">
    <w:abstractNumId w:val="26"/>
  </w:num>
  <w:num w:numId="26">
    <w:abstractNumId w:val="25"/>
  </w:num>
  <w:num w:numId="27">
    <w:abstractNumId w:val="12"/>
  </w:num>
  <w:num w:numId="28">
    <w:abstractNumId w:val="9"/>
  </w:num>
  <w:num w:numId="29">
    <w:abstractNumId w:val="6"/>
  </w:num>
  <w:num w:numId="30">
    <w:abstractNumId w:val="18"/>
  </w:num>
  <w:num w:numId="31">
    <w:abstractNumId w:val="33"/>
  </w:num>
  <w:num w:numId="32">
    <w:abstractNumId w:val="16"/>
  </w:num>
  <w:num w:numId="33">
    <w:abstractNumId w:val="3"/>
  </w:num>
  <w:num w:numId="34">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00"/>
    <w:rsid w:val="00000D5A"/>
    <w:rsid w:val="0000536B"/>
    <w:rsid w:val="0000568B"/>
    <w:rsid w:val="00014B08"/>
    <w:rsid w:val="00016626"/>
    <w:rsid w:val="0001679B"/>
    <w:rsid w:val="00032260"/>
    <w:rsid w:val="000338FC"/>
    <w:rsid w:val="00036348"/>
    <w:rsid w:val="00036DE0"/>
    <w:rsid w:val="000426A3"/>
    <w:rsid w:val="00043ECA"/>
    <w:rsid w:val="00052499"/>
    <w:rsid w:val="00052984"/>
    <w:rsid w:val="0005342E"/>
    <w:rsid w:val="00055761"/>
    <w:rsid w:val="000656E8"/>
    <w:rsid w:val="00066DE6"/>
    <w:rsid w:val="00067347"/>
    <w:rsid w:val="00073E9F"/>
    <w:rsid w:val="00074ED1"/>
    <w:rsid w:val="00077FDF"/>
    <w:rsid w:val="00083180"/>
    <w:rsid w:val="00086AF4"/>
    <w:rsid w:val="0009034C"/>
    <w:rsid w:val="000952E7"/>
    <w:rsid w:val="000A3D71"/>
    <w:rsid w:val="000B4F6F"/>
    <w:rsid w:val="000C4E05"/>
    <w:rsid w:val="000C4F65"/>
    <w:rsid w:val="000D536C"/>
    <w:rsid w:val="000E17CC"/>
    <w:rsid w:val="000F453E"/>
    <w:rsid w:val="000F4734"/>
    <w:rsid w:val="000F682B"/>
    <w:rsid w:val="000F6DF5"/>
    <w:rsid w:val="001016A5"/>
    <w:rsid w:val="00103775"/>
    <w:rsid w:val="00117EA1"/>
    <w:rsid w:val="0012355F"/>
    <w:rsid w:val="001242E0"/>
    <w:rsid w:val="00125189"/>
    <w:rsid w:val="001305A6"/>
    <w:rsid w:val="00134D46"/>
    <w:rsid w:val="00136D61"/>
    <w:rsid w:val="0014183C"/>
    <w:rsid w:val="001504F2"/>
    <w:rsid w:val="00151194"/>
    <w:rsid w:val="001532FF"/>
    <w:rsid w:val="00154A93"/>
    <w:rsid w:val="0015591C"/>
    <w:rsid w:val="00157FB3"/>
    <w:rsid w:val="00160C9B"/>
    <w:rsid w:val="001656E6"/>
    <w:rsid w:val="00172827"/>
    <w:rsid w:val="0017287E"/>
    <w:rsid w:val="00174EC6"/>
    <w:rsid w:val="00180F1A"/>
    <w:rsid w:val="0018338B"/>
    <w:rsid w:val="001854AB"/>
    <w:rsid w:val="0018739C"/>
    <w:rsid w:val="00194C5F"/>
    <w:rsid w:val="001A056F"/>
    <w:rsid w:val="001A72EB"/>
    <w:rsid w:val="001A7E0E"/>
    <w:rsid w:val="001B0970"/>
    <w:rsid w:val="001B28C7"/>
    <w:rsid w:val="001B5A5F"/>
    <w:rsid w:val="001C23DA"/>
    <w:rsid w:val="001C560A"/>
    <w:rsid w:val="001C598F"/>
    <w:rsid w:val="001C6DFE"/>
    <w:rsid w:val="001C757A"/>
    <w:rsid w:val="001E57F1"/>
    <w:rsid w:val="001F1D70"/>
    <w:rsid w:val="001F4CCB"/>
    <w:rsid w:val="00207609"/>
    <w:rsid w:val="0021753E"/>
    <w:rsid w:val="00223690"/>
    <w:rsid w:val="002311C7"/>
    <w:rsid w:val="00236F09"/>
    <w:rsid w:val="002421FE"/>
    <w:rsid w:val="002537D3"/>
    <w:rsid w:val="002545E0"/>
    <w:rsid w:val="00254858"/>
    <w:rsid w:val="00255FAE"/>
    <w:rsid w:val="00265712"/>
    <w:rsid w:val="0027172F"/>
    <w:rsid w:val="00287087"/>
    <w:rsid w:val="002A5BDE"/>
    <w:rsid w:val="002A7410"/>
    <w:rsid w:val="002B2A13"/>
    <w:rsid w:val="002B33D9"/>
    <w:rsid w:val="002C1F02"/>
    <w:rsid w:val="002D21C9"/>
    <w:rsid w:val="002D3BA6"/>
    <w:rsid w:val="002D561E"/>
    <w:rsid w:val="002D5EBE"/>
    <w:rsid w:val="002E11C5"/>
    <w:rsid w:val="002E3DBF"/>
    <w:rsid w:val="002E7FF0"/>
    <w:rsid w:val="002F0C44"/>
    <w:rsid w:val="003006C0"/>
    <w:rsid w:val="00300C59"/>
    <w:rsid w:val="00300CBA"/>
    <w:rsid w:val="00301365"/>
    <w:rsid w:val="00304760"/>
    <w:rsid w:val="00313A1A"/>
    <w:rsid w:val="00336369"/>
    <w:rsid w:val="0034120F"/>
    <w:rsid w:val="003416BA"/>
    <w:rsid w:val="00363DD6"/>
    <w:rsid w:val="00364D29"/>
    <w:rsid w:val="00364ED9"/>
    <w:rsid w:val="003667F6"/>
    <w:rsid w:val="00366EC0"/>
    <w:rsid w:val="0037018D"/>
    <w:rsid w:val="00372859"/>
    <w:rsid w:val="00374FA1"/>
    <w:rsid w:val="00376A51"/>
    <w:rsid w:val="00395C1D"/>
    <w:rsid w:val="003B00A9"/>
    <w:rsid w:val="003C34F0"/>
    <w:rsid w:val="003D2540"/>
    <w:rsid w:val="003D2A11"/>
    <w:rsid w:val="003E342E"/>
    <w:rsid w:val="003E5BA4"/>
    <w:rsid w:val="003E7C27"/>
    <w:rsid w:val="003F6B66"/>
    <w:rsid w:val="004027D1"/>
    <w:rsid w:val="004037CF"/>
    <w:rsid w:val="00404A9E"/>
    <w:rsid w:val="00406958"/>
    <w:rsid w:val="00417C05"/>
    <w:rsid w:val="0042067A"/>
    <w:rsid w:val="004216EA"/>
    <w:rsid w:val="00421743"/>
    <w:rsid w:val="004279D1"/>
    <w:rsid w:val="00431D2C"/>
    <w:rsid w:val="0043233E"/>
    <w:rsid w:val="00432D4E"/>
    <w:rsid w:val="004347E7"/>
    <w:rsid w:val="00437D59"/>
    <w:rsid w:val="004404C8"/>
    <w:rsid w:val="004406E4"/>
    <w:rsid w:val="00440E76"/>
    <w:rsid w:val="00455A17"/>
    <w:rsid w:val="004610EC"/>
    <w:rsid w:val="00466E00"/>
    <w:rsid w:val="00467164"/>
    <w:rsid w:val="00467C9B"/>
    <w:rsid w:val="00474393"/>
    <w:rsid w:val="00481707"/>
    <w:rsid w:val="0049029C"/>
    <w:rsid w:val="0049152B"/>
    <w:rsid w:val="004A5B4F"/>
    <w:rsid w:val="004A67FB"/>
    <w:rsid w:val="004A7B7C"/>
    <w:rsid w:val="004B6077"/>
    <w:rsid w:val="004C0C49"/>
    <w:rsid w:val="004C0EF6"/>
    <w:rsid w:val="004C0FE9"/>
    <w:rsid w:val="004C340D"/>
    <w:rsid w:val="004D1FA6"/>
    <w:rsid w:val="004D25EB"/>
    <w:rsid w:val="004D7E7F"/>
    <w:rsid w:val="004E02F4"/>
    <w:rsid w:val="004E692C"/>
    <w:rsid w:val="004F2791"/>
    <w:rsid w:val="004F4E94"/>
    <w:rsid w:val="004F6BDA"/>
    <w:rsid w:val="00500B02"/>
    <w:rsid w:val="00501B27"/>
    <w:rsid w:val="0050305C"/>
    <w:rsid w:val="00503166"/>
    <w:rsid w:val="0050429A"/>
    <w:rsid w:val="0050744C"/>
    <w:rsid w:val="005108F8"/>
    <w:rsid w:val="005118E1"/>
    <w:rsid w:val="00514253"/>
    <w:rsid w:val="00515143"/>
    <w:rsid w:val="005163EE"/>
    <w:rsid w:val="0052099C"/>
    <w:rsid w:val="00521AB0"/>
    <w:rsid w:val="00522FFC"/>
    <w:rsid w:val="0052689D"/>
    <w:rsid w:val="00534617"/>
    <w:rsid w:val="005379BC"/>
    <w:rsid w:val="00545965"/>
    <w:rsid w:val="00563253"/>
    <w:rsid w:val="00567AA7"/>
    <w:rsid w:val="0057035A"/>
    <w:rsid w:val="00584BB3"/>
    <w:rsid w:val="00586F9F"/>
    <w:rsid w:val="005909DF"/>
    <w:rsid w:val="005932EF"/>
    <w:rsid w:val="00594C01"/>
    <w:rsid w:val="00597D3A"/>
    <w:rsid w:val="00597EA8"/>
    <w:rsid w:val="005B09CE"/>
    <w:rsid w:val="005B204F"/>
    <w:rsid w:val="005B24E7"/>
    <w:rsid w:val="005B537E"/>
    <w:rsid w:val="005C1274"/>
    <w:rsid w:val="005C292F"/>
    <w:rsid w:val="005C340C"/>
    <w:rsid w:val="005C4A0B"/>
    <w:rsid w:val="005D00CF"/>
    <w:rsid w:val="005D6E07"/>
    <w:rsid w:val="005E53F5"/>
    <w:rsid w:val="005E5536"/>
    <w:rsid w:val="005F29B1"/>
    <w:rsid w:val="005F4E14"/>
    <w:rsid w:val="00611839"/>
    <w:rsid w:val="00611B98"/>
    <w:rsid w:val="006144FB"/>
    <w:rsid w:val="006168FD"/>
    <w:rsid w:val="00625780"/>
    <w:rsid w:val="00627ECE"/>
    <w:rsid w:val="00631A1B"/>
    <w:rsid w:val="006329F6"/>
    <w:rsid w:val="0063536E"/>
    <w:rsid w:val="00635A21"/>
    <w:rsid w:val="00641EE9"/>
    <w:rsid w:val="00645F84"/>
    <w:rsid w:val="006473B4"/>
    <w:rsid w:val="0065126E"/>
    <w:rsid w:val="00651458"/>
    <w:rsid w:val="00651CDC"/>
    <w:rsid w:val="006520CA"/>
    <w:rsid w:val="00656C37"/>
    <w:rsid w:val="00663BB7"/>
    <w:rsid w:val="006700C0"/>
    <w:rsid w:val="006721A7"/>
    <w:rsid w:val="006800D9"/>
    <w:rsid w:val="00680DC8"/>
    <w:rsid w:val="00685E79"/>
    <w:rsid w:val="00687210"/>
    <w:rsid w:val="0069434B"/>
    <w:rsid w:val="006964B9"/>
    <w:rsid w:val="006A1A4D"/>
    <w:rsid w:val="006A26DE"/>
    <w:rsid w:val="006A46A8"/>
    <w:rsid w:val="006A4C09"/>
    <w:rsid w:val="006C0638"/>
    <w:rsid w:val="006C183D"/>
    <w:rsid w:val="006C2CB3"/>
    <w:rsid w:val="006D31AE"/>
    <w:rsid w:val="006D3370"/>
    <w:rsid w:val="006D5CF9"/>
    <w:rsid w:val="006D7AB4"/>
    <w:rsid w:val="006F1561"/>
    <w:rsid w:val="006F30CE"/>
    <w:rsid w:val="006F3D20"/>
    <w:rsid w:val="006F4EA7"/>
    <w:rsid w:val="006F7FD4"/>
    <w:rsid w:val="00700E24"/>
    <w:rsid w:val="00702061"/>
    <w:rsid w:val="00702D24"/>
    <w:rsid w:val="007067F2"/>
    <w:rsid w:val="00713ED9"/>
    <w:rsid w:val="007406A6"/>
    <w:rsid w:val="0075361C"/>
    <w:rsid w:val="00753CC0"/>
    <w:rsid w:val="007552DC"/>
    <w:rsid w:val="00755902"/>
    <w:rsid w:val="00761591"/>
    <w:rsid w:val="00762315"/>
    <w:rsid w:val="00764C02"/>
    <w:rsid w:val="00766D40"/>
    <w:rsid w:val="007742E3"/>
    <w:rsid w:val="00775197"/>
    <w:rsid w:val="00775A80"/>
    <w:rsid w:val="00777753"/>
    <w:rsid w:val="00781F21"/>
    <w:rsid w:val="0078698D"/>
    <w:rsid w:val="00792F49"/>
    <w:rsid w:val="00793979"/>
    <w:rsid w:val="007944FB"/>
    <w:rsid w:val="007954AD"/>
    <w:rsid w:val="00795F7D"/>
    <w:rsid w:val="0079771B"/>
    <w:rsid w:val="007A05A2"/>
    <w:rsid w:val="007B4C4E"/>
    <w:rsid w:val="007B5150"/>
    <w:rsid w:val="007B7D1D"/>
    <w:rsid w:val="007C2410"/>
    <w:rsid w:val="007C4433"/>
    <w:rsid w:val="007C465B"/>
    <w:rsid w:val="007D2A13"/>
    <w:rsid w:val="007D7FE9"/>
    <w:rsid w:val="007E017C"/>
    <w:rsid w:val="007E0E62"/>
    <w:rsid w:val="007E35F8"/>
    <w:rsid w:val="007E78E7"/>
    <w:rsid w:val="007F48D7"/>
    <w:rsid w:val="00813BFC"/>
    <w:rsid w:val="00833280"/>
    <w:rsid w:val="008344D8"/>
    <w:rsid w:val="00836B9B"/>
    <w:rsid w:val="008433A0"/>
    <w:rsid w:val="008504B3"/>
    <w:rsid w:val="0085126B"/>
    <w:rsid w:val="008526C2"/>
    <w:rsid w:val="0085292B"/>
    <w:rsid w:val="00853AE1"/>
    <w:rsid w:val="008549B1"/>
    <w:rsid w:val="0086160C"/>
    <w:rsid w:val="00861855"/>
    <w:rsid w:val="00867005"/>
    <w:rsid w:val="00870BF7"/>
    <w:rsid w:val="00871B0A"/>
    <w:rsid w:val="00874330"/>
    <w:rsid w:val="0088386C"/>
    <w:rsid w:val="00883BD0"/>
    <w:rsid w:val="00883F53"/>
    <w:rsid w:val="00885B24"/>
    <w:rsid w:val="008A0CD6"/>
    <w:rsid w:val="008B33EF"/>
    <w:rsid w:val="008B3805"/>
    <w:rsid w:val="008B3924"/>
    <w:rsid w:val="008B3A64"/>
    <w:rsid w:val="008C0BD2"/>
    <w:rsid w:val="008C5669"/>
    <w:rsid w:val="008D0415"/>
    <w:rsid w:val="008E0A36"/>
    <w:rsid w:val="008E0EE2"/>
    <w:rsid w:val="008E1998"/>
    <w:rsid w:val="008E31B7"/>
    <w:rsid w:val="008F2D93"/>
    <w:rsid w:val="008F3B0E"/>
    <w:rsid w:val="008F4886"/>
    <w:rsid w:val="00900AC3"/>
    <w:rsid w:val="0090357A"/>
    <w:rsid w:val="009038CC"/>
    <w:rsid w:val="0091299A"/>
    <w:rsid w:val="009141DB"/>
    <w:rsid w:val="00916682"/>
    <w:rsid w:val="00923656"/>
    <w:rsid w:val="0092687B"/>
    <w:rsid w:val="00937633"/>
    <w:rsid w:val="00941BA4"/>
    <w:rsid w:val="00952F56"/>
    <w:rsid w:val="00953BA2"/>
    <w:rsid w:val="009545CE"/>
    <w:rsid w:val="00964375"/>
    <w:rsid w:val="00964559"/>
    <w:rsid w:val="00966BA7"/>
    <w:rsid w:val="009713A5"/>
    <w:rsid w:val="00973FCA"/>
    <w:rsid w:val="00993316"/>
    <w:rsid w:val="00993A9A"/>
    <w:rsid w:val="00997C74"/>
    <w:rsid w:val="009A10BC"/>
    <w:rsid w:val="009A3143"/>
    <w:rsid w:val="009A6DFA"/>
    <w:rsid w:val="009B2E37"/>
    <w:rsid w:val="009C1916"/>
    <w:rsid w:val="009C2C6E"/>
    <w:rsid w:val="009C2E58"/>
    <w:rsid w:val="009C4A32"/>
    <w:rsid w:val="009C5871"/>
    <w:rsid w:val="009E3945"/>
    <w:rsid w:val="009E4F7F"/>
    <w:rsid w:val="009E5D4F"/>
    <w:rsid w:val="009F54B5"/>
    <w:rsid w:val="00A046BB"/>
    <w:rsid w:val="00A06198"/>
    <w:rsid w:val="00A11547"/>
    <w:rsid w:val="00A128C6"/>
    <w:rsid w:val="00A12A78"/>
    <w:rsid w:val="00A13D99"/>
    <w:rsid w:val="00A23095"/>
    <w:rsid w:val="00A3114E"/>
    <w:rsid w:val="00A35F54"/>
    <w:rsid w:val="00A36BA0"/>
    <w:rsid w:val="00A45D2D"/>
    <w:rsid w:val="00A45E88"/>
    <w:rsid w:val="00A54839"/>
    <w:rsid w:val="00A54BD4"/>
    <w:rsid w:val="00A63E1F"/>
    <w:rsid w:val="00A71B45"/>
    <w:rsid w:val="00A72065"/>
    <w:rsid w:val="00A77C2F"/>
    <w:rsid w:val="00A97697"/>
    <w:rsid w:val="00AA0168"/>
    <w:rsid w:val="00AA2211"/>
    <w:rsid w:val="00AA3030"/>
    <w:rsid w:val="00AB5331"/>
    <w:rsid w:val="00AC0133"/>
    <w:rsid w:val="00AD32F3"/>
    <w:rsid w:val="00AD501A"/>
    <w:rsid w:val="00AD55A3"/>
    <w:rsid w:val="00AD5B78"/>
    <w:rsid w:val="00AE0E85"/>
    <w:rsid w:val="00AE1698"/>
    <w:rsid w:val="00AF07D3"/>
    <w:rsid w:val="00AF4C0F"/>
    <w:rsid w:val="00AF599E"/>
    <w:rsid w:val="00B00143"/>
    <w:rsid w:val="00B11912"/>
    <w:rsid w:val="00B12E36"/>
    <w:rsid w:val="00B254E7"/>
    <w:rsid w:val="00B31A25"/>
    <w:rsid w:val="00B52266"/>
    <w:rsid w:val="00B57F1A"/>
    <w:rsid w:val="00B60259"/>
    <w:rsid w:val="00B61AAE"/>
    <w:rsid w:val="00B66E73"/>
    <w:rsid w:val="00B671DB"/>
    <w:rsid w:val="00B737E1"/>
    <w:rsid w:val="00B740E7"/>
    <w:rsid w:val="00B771C5"/>
    <w:rsid w:val="00B819C2"/>
    <w:rsid w:val="00B9175C"/>
    <w:rsid w:val="00B96E00"/>
    <w:rsid w:val="00BA06A6"/>
    <w:rsid w:val="00BA5900"/>
    <w:rsid w:val="00BB1143"/>
    <w:rsid w:val="00BC4E9D"/>
    <w:rsid w:val="00BC5D6C"/>
    <w:rsid w:val="00BD3AC5"/>
    <w:rsid w:val="00BD412A"/>
    <w:rsid w:val="00BD47E5"/>
    <w:rsid w:val="00BD4AD8"/>
    <w:rsid w:val="00BD5592"/>
    <w:rsid w:val="00BD7591"/>
    <w:rsid w:val="00BE6042"/>
    <w:rsid w:val="00BE7B45"/>
    <w:rsid w:val="00BE7C0E"/>
    <w:rsid w:val="00BF0130"/>
    <w:rsid w:val="00BF11B2"/>
    <w:rsid w:val="00C02237"/>
    <w:rsid w:val="00C03D53"/>
    <w:rsid w:val="00C06ACC"/>
    <w:rsid w:val="00C06B4D"/>
    <w:rsid w:val="00C1002D"/>
    <w:rsid w:val="00C10318"/>
    <w:rsid w:val="00C10BC3"/>
    <w:rsid w:val="00C14870"/>
    <w:rsid w:val="00C14C80"/>
    <w:rsid w:val="00C20E31"/>
    <w:rsid w:val="00C30553"/>
    <w:rsid w:val="00C34BA3"/>
    <w:rsid w:val="00C3580E"/>
    <w:rsid w:val="00C35CB6"/>
    <w:rsid w:val="00C42FB4"/>
    <w:rsid w:val="00C5541D"/>
    <w:rsid w:val="00C55719"/>
    <w:rsid w:val="00C55F9F"/>
    <w:rsid w:val="00C64113"/>
    <w:rsid w:val="00C65B25"/>
    <w:rsid w:val="00C6758B"/>
    <w:rsid w:val="00C67D34"/>
    <w:rsid w:val="00C728A6"/>
    <w:rsid w:val="00C86551"/>
    <w:rsid w:val="00C91598"/>
    <w:rsid w:val="00C95253"/>
    <w:rsid w:val="00C95D5C"/>
    <w:rsid w:val="00CA4502"/>
    <w:rsid w:val="00CA4755"/>
    <w:rsid w:val="00CA4FA3"/>
    <w:rsid w:val="00CB00FB"/>
    <w:rsid w:val="00CB10FD"/>
    <w:rsid w:val="00CB2714"/>
    <w:rsid w:val="00CB6B86"/>
    <w:rsid w:val="00CC0B20"/>
    <w:rsid w:val="00CC4D12"/>
    <w:rsid w:val="00CD0E43"/>
    <w:rsid w:val="00CE2600"/>
    <w:rsid w:val="00CE2EBD"/>
    <w:rsid w:val="00CF072D"/>
    <w:rsid w:val="00CF4FC0"/>
    <w:rsid w:val="00CF7AA8"/>
    <w:rsid w:val="00D06304"/>
    <w:rsid w:val="00D14DB2"/>
    <w:rsid w:val="00D15F29"/>
    <w:rsid w:val="00D2090A"/>
    <w:rsid w:val="00D26F89"/>
    <w:rsid w:val="00D27FB9"/>
    <w:rsid w:val="00D365D2"/>
    <w:rsid w:val="00D37005"/>
    <w:rsid w:val="00D3779B"/>
    <w:rsid w:val="00D377D0"/>
    <w:rsid w:val="00D421DE"/>
    <w:rsid w:val="00D46E56"/>
    <w:rsid w:val="00D6751A"/>
    <w:rsid w:val="00D857C2"/>
    <w:rsid w:val="00D8646B"/>
    <w:rsid w:val="00D8744C"/>
    <w:rsid w:val="00D8751F"/>
    <w:rsid w:val="00D90DB9"/>
    <w:rsid w:val="00D93015"/>
    <w:rsid w:val="00D94E22"/>
    <w:rsid w:val="00D94E4B"/>
    <w:rsid w:val="00D95807"/>
    <w:rsid w:val="00DB147A"/>
    <w:rsid w:val="00DB1F97"/>
    <w:rsid w:val="00DB5A62"/>
    <w:rsid w:val="00DB62CE"/>
    <w:rsid w:val="00DB6450"/>
    <w:rsid w:val="00DB6E43"/>
    <w:rsid w:val="00DB73DD"/>
    <w:rsid w:val="00DC379B"/>
    <w:rsid w:val="00DC672B"/>
    <w:rsid w:val="00DD188B"/>
    <w:rsid w:val="00DD2407"/>
    <w:rsid w:val="00DD3374"/>
    <w:rsid w:val="00DD592F"/>
    <w:rsid w:val="00DE3258"/>
    <w:rsid w:val="00DE53D5"/>
    <w:rsid w:val="00DF33A7"/>
    <w:rsid w:val="00DF3EEE"/>
    <w:rsid w:val="00DF4817"/>
    <w:rsid w:val="00E00EC7"/>
    <w:rsid w:val="00E015A7"/>
    <w:rsid w:val="00E04838"/>
    <w:rsid w:val="00E0571C"/>
    <w:rsid w:val="00E1294E"/>
    <w:rsid w:val="00E141AD"/>
    <w:rsid w:val="00E1653A"/>
    <w:rsid w:val="00E16A34"/>
    <w:rsid w:val="00E17B44"/>
    <w:rsid w:val="00E3199B"/>
    <w:rsid w:val="00E325FE"/>
    <w:rsid w:val="00E3275E"/>
    <w:rsid w:val="00E3677B"/>
    <w:rsid w:val="00E420E4"/>
    <w:rsid w:val="00E42C45"/>
    <w:rsid w:val="00E4528D"/>
    <w:rsid w:val="00E462F6"/>
    <w:rsid w:val="00E53091"/>
    <w:rsid w:val="00E551D9"/>
    <w:rsid w:val="00E55891"/>
    <w:rsid w:val="00E60C50"/>
    <w:rsid w:val="00E83577"/>
    <w:rsid w:val="00EA1C01"/>
    <w:rsid w:val="00EB653C"/>
    <w:rsid w:val="00EB6904"/>
    <w:rsid w:val="00EC5012"/>
    <w:rsid w:val="00EC5145"/>
    <w:rsid w:val="00EC559D"/>
    <w:rsid w:val="00EC6ABC"/>
    <w:rsid w:val="00EC770B"/>
    <w:rsid w:val="00ED131C"/>
    <w:rsid w:val="00ED3998"/>
    <w:rsid w:val="00ED4182"/>
    <w:rsid w:val="00ED6293"/>
    <w:rsid w:val="00ED7FF7"/>
    <w:rsid w:val="00EE3A47"/>
    <w:rsid w:val="00EE5CC0"/>
    <w:rsid w:val="00EE679B"/>
    <w:rsid w:val="00EE786B"/>
    <w:rsid w:val="00F06BDB"/>
    <w:rsid w:val="00F06DA6"/>
    <w:rsid w:val="00F10F55"/>
    <w:rsid w:val="00F161AB"/>
    <w:rsid w:val="00F203E3"/>
    <w:rsid w:val="00F21082"/>
    <w:rsid w:val="00F215B8"/>
    <w:rsid w:val="00F22E2F"/>
    <w:rsid w:val="00F301A5"/>
    <w:rsid w:val="00F33404"/>
    <w:rsid w:val="00F33D97"/>
    <w:rsid w:val="00F34D89"/>
    <w:rsid w:val="00F35E1E"/>
    <w:rsid w:val="00F35ED2"/>
    <w:rsid w:val="00F55BAA"/>
    <w:rsid w:val="00F56D4F"/>
    <w:rsid w:val="00F600D4"/>
    <w:rsid w:val="00F60E5F"/>
    <w:rsid w:val="00F65798"/>
    <w:rsid w:val="00F8519E"/>
    <w:rsid w:val="00F868AE"/>
    <w:rsid w:val="00F870F4"/>
    <w:rsid w:val="00F9167E"/>
    <w:rsid w:val="00F95D4A"/>
    <w:rsid w:val="00F9762A"/>
    <w:rsid w:val="00FA65E9"/>
    <w:rsid w:val="00FB321A"/>
    <w:rsid w:val="00FC5364"/>
    <w:rsid w:val="00FD0B43"/>
    <w:rsid w:val="00FD680D"/>
    <w:rsid w:val="00FE15D6"/>
    <w:rsid w:val="00FE2EDF"/>
    <w:rsid w:val="00FE587D"/>
    <w:rsid w:val="00FF2312"/>
    <w:rsid w:val="00FF2645"/>
    <w:rsid w:val="00FF298D"/>
    <w:rsid w:val="00FF3F3E"/>
    <w:rsid w:val="00FF6356"/>
  </w:rsids>
  <m:mathPr>
    <m:mathFont m:val="Cambria Math"/>
    <m:brkBin m:val="before"/>
    <m:brkBinSub m:val="--"/>
    <m:smallFrac m:val="0"/>
    <m:dispDef/>
    <m:lMargin m:val="0"/>
    <m:rMargin m:val="0"/>
    <m:defJc m:val="centerGroup"/>
    <m:wrapIndent m:val="1440"/>
    <m:intLim m:val="subSup"/>
    <m:naryLim m:val="undOvr"/>
  </m:mathPr>
  <w:themeFontLang w:val="ro-R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0ADB00-1840-407F-996C-8339C52A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B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6"/>
      <w:szCs w:val="26"/>
    </w:rPr>
  </w:style>
  <w:style w:type="character" w:customStyle="1" w:styleId="HTMLPreformattedChar">
    <w:name w:val="HTML Preformatted Char"/>
    <w:link w:val="HTMLPreformatted"/>
    <w:uiPriority w:val="99"/>
    <w:semiHidden/>
    <w:rPr>
      <w:rFonts w:ascii="Consolas" w:eastAsia="Times New Roman" w:hAnsi="Consolas" w:cs="Consolas"/>
    </w:rPr>
  </w:style>
  <w:style w:type="paragraph" w:customStyle="1" w:styleId="titlupreliminar">
    <w:name w:val="titlu_preliminar"/>
    <w:basedOn w:val="Normal"/>
    <w:pPr>
      <w:spacing w:before="100" w:beforeAutospacing="1" w:after="100" w:afterAutospacing="1"/>
    </w:pPr>
    <w:rPr>
      <w:b/>
      <w:bCs/>
      <w:color w:val="0000FF"/>
    </w:rPr>
  </w:style>
  <w:style w:type="paragraph" w:customStyle="1" w:styleId="preambul">
    <w:name w:val="preambul"/>
    <w:basedOn w:val="Normal"/>
    <w:pPr>
      <w:spacing w:before="100" w:beforeAutospacing="1" w:after="100" w:afterAutospacing="1"/>
    </w:pPr>
    <w:rPr>
      <w:i/>
      <w:iCs/>
      <w:color w:val="000000"/>
      <w:sz w:val="26"/>
      <w:szCs w:val="26"/>
    </w:rPr>
  </w:style>
  <w:style w:type="paragraph" w:customStyle="1" w:styleId="titlu">
    <w:name w:val="titlu"/>
    <w:basedOn w:val="Normal"/>
    <w:pPr>
      <w:spacing w:before="100" w:beforeAutospacing="1" w:after="100" w:afterAutospacing="1"/>
    </w:pPr>
    <w:rPr>
      <w:b/>
      <w:bCs/>
      <w:color w:val="0000FF"/>
      <w:sz w:val="26"/>
      <w:szCs w:val="26"/>
    </w:rPr>
  </w:style>
  <w:style w:type="paragraph" w:customStyle="1" w:styleId="carte">
    <w:name w:val="carte"/>
    <w:basedOn w:val="Normal"/>
    <w:pPr>
      <w:spacing w:before="100" w:beforeAutospacing="1" w:after="100" w:afterAutospacing="1"/>
    </w:pPr>
    <w:rPr>
      <w:b/>
      <w:bCs/>
      <w:color w:val="0000FF"/>
      <w:sz w:val="26"/>
      <w:szCs w:val="26"/>
    </w:rPr>
  </w:style>
  <w:style w:type="paragraph" w:customStyle="1" w:styleId="parte">
    <w:name w:val="parte"/>
    <w:basedOn w:val="Normal"/>
    <w:pPr>
      <w:spacing w:before="100" w:beforeAutospacing="1" w:after="100" w:afterAutospacing="1"/>
    </w:pPr>
    <w:rPr>
      <w:b/>
      <w:bCs/>
      <w:color w:val="0000FF"/>
      <w:sz w:val="26"/>
      <w:szCs w:val="26"/>
    </w:rPr>
  </w:style>
  <w:style w:type="paragraph" w:customStyle="1" w:styleId="capitol">
    <w:name w:val="capitol"/>
    <w:basedOn w:val="Normal"/>
    <w:pPr>
      <w:spacing w:before="100" w:beforeAutospacing="1" w:after="100" w:afterAutospacing="1"/>
    </w:pPr>
    <w:rPr>
      <w:b/>
      <w:bCs/>
      <w:color w:val="950095"/>
    </w:rPr>
  </w:style>
  <w:style w:type="paragraph" w:customStyle="1" w:styleId="imagine">
    <w:name w:val="imagine"/>
    <w:basedOn w:val="Normal"/>
    <w:pPr>
      <w:spacing w:before="100" w:beforeAutospacing="1" w:after="100" w:afterAutospacing="1"/>
    </w:pPr>
    <w:rPr>
      <w:b/>
      <w:bCs/>
      <w:color w:val="008000"/>
    </w:rPr>
  </w:style>
  <w:style w:type="paragraph" w:customStyle="1" w:styleId="sectiune">
    <w:name w:val="sectiune"/>
    <w:basedOn w:val="Normal"/>
    <w:pPr>
      <w:spacing w:before="100" w:beforeAutospacing="1" w:after="100" w:afterAutospacing="1"/>
    </w:pPr>
    <w:rPr>
      <w:b/>
      <w:bCs/>
      <w:color w:val="950095"/>
    </w:rPr>
  </w:style>
  <w:style w:type="paragraph" w:customStyle="1" w:styleId="subsectiune">
    <w:name w:val="subsectiune"/>
    <w:basedOn w:val="Normal"/>
    <w:pPr>
      <w:spacing w:before="100" w:beforeAutospacing="1" w:after="100" w:afterAutospacing="1"/>
    </w:pPr>
    <w:rPr>
      <w:b/>
      <w:bCs/>
      <w:color w:val="009500"/>
    </w:rPr>
  </w:style>
  <w:style w:type="paragraph" w:customStyle="1" w:styleId="anexa">
    <w:name w:val="anexa"/>
    <w:basedOn w:val="Normal"/>
    <w:pPr>
      <w:spacing w:before="100" w:beforeAutospacing="1" w:after="100" w:afterAutospacing="1"/>
    </w:pPr>
    <w:rPr>
      <w:b/>
      <w:bCs/>
      <w:i/>
      <w:iCs/>
      <w:color w:val="FF0000"/>
    </w:rPr>
  </w:style>
  <w:style w:type="paragraph" w:customStyle="1" w:styleId="articol">
    <w:name w:val="articol"/>
    <w:basedOn w:val="Normal"/>
    <w:pPr>
      <w:spacing w:before="100" w:beforeAutospacing="1" w:after="100" w:afterAutospacing="1"/>
    </w:pPr>
    <w:rPr>
      <w:b/>
      <w:bCs/>
      <w:color w:val="009500"/>
      <w:sz w:val="26"/>
      <w:szCs w:val="26"/>
    </w:rPr>
  </w:style>
  <w:style w:type="paragraph" w:customStyle="1" w:styleId="paragraf">
    <w:name w:val="paragraf"/>
    <w:basedOn w:val="Normal"/>
    <w:pPr>
      <w:spacing w:before="100" w:beforeAutospacing="1" w:after="100" w:afterAutospacing="1"/>
    </w:pPr>
    <w:rPr>
      <w:sz w:val="26"/>
      <w:szCs w:val="26"/>
    </w:rPr>
  </w:style>
  <w:style w:type="paragraph" w:customStyle="1" w:styleId="punct">
    <w:name w:val="punct"/>
    <w:basedOn w:val="Normal"/>
    <w:pPr>
      <w:spacing w:before="100" w:beforeAutospacing="1" w:after="100" w:afterAutospacing="1"/>
    </w:pPr>
    <w:rPr>
      <w:b/>
      <w:bCs/>
      <w:color w:val="000000"/>
    </w:rPr>
  </w:style>
  <w:style w:type="paragraph" w:customStyle="1" w:styleId="litera">
    <w:name w:val="litera"/>
    <w:basedOn w:val="Normal"/>
    <w:pPr>
      <w:spacing w:before="100" w:beforeAutospacing="1" w:after="100" w:afterAutospacing="1"/>
    </w:pPr>
    <w:rPr>
      <w:b/>
      <w:bCs/>
      <w:color w:val="000000"/>
      <w:sz w:val="26"/>
      <w:szCs w:val="26"/>
    </w:rPr>
  </w:style>
  <w:style w:type="paragraph" w:customStyle="1" w:styleId="linie">
    <w:name w:val="linie"/>
    <w:basedOn w:val="Normal"/>
    <w:pPr>
      <w:spacing w:before="100" w:beforeAutospacing="1" w:after="100" w:afterAutospacing="1"/>
    </w:pPr>
    <w:rPr>
      <w:b/>
      <w:bCs/>
      <w:color w:val="000000"/>
    </w:rPr>
  </w:style>
  <w:style w:type="paragraph" w:customStyle="1" w:styleId="alineat">
    <w:name w:val="alineat"/>
    <w:basedOn w:val="Normal"/>
    <w:pPr>
      <w:spacing w:before="100" w:beforeAutospacing="1" w:after="100" w:afterAutospacing="1"/>
    </w:pPr>
    <w:rPr>
      <w:b/>
      <w:bCs/>
      <w:color w:val="000000"/>
      <w:sz w:val="26"/>
      <w:szCs w:val="26"/>
    </w:rPr>
  </w:style>
  <w:style w:type="paragraph" w:customStyle="1" w:styleId="nota">
    <w:name w:val="nota"/>
    <w:basedOn w:val="Normal"/>
    <w:pPr>
      <w:spacing w:before="100" w:beforeAutospacing="1" w:after="100" w:afterAutospacing="1"/>
    </w:pPr>
    <w:rPr>
      <w:b/>
      <w:bCs/>
      <w:color w:val="000000"/>
      <w:sz w:val="26"/>
      <w:szCs w:val="26"/>
    </w:rPr>
  </w:style>
  <w:style w:type="paragraph" w:customStyle="1" w:styleId="tabel">
    <w:name w:val="tabel"/>
    <w:basedOn w:val="Normal"/>
    <w:pPr>
      <w:spacing w:before="100" w:beforeAutospacing="1" w:after="100" w:afterAutospacing="1"/>
    </w:pPr>
    <w:rPr>
      <w:rFonts w:ascii="Arial" w:hAnsi="Arial" w:cs="Arial"/>
      <w:color w:val="000000"/>
      <w:sz w:val="22"/>
      <w:szCs w:val="22"/>
    </w:rPr>
  </w:style>
  <w:style w:type="paragraph" w:customStyle="1" w:styleId="articolc">
    <w:name w:val="articol_c"/>
    <w:basedOn w:val="Normal"/>
    <w:pPr>
      <w:shd w:val="clear" w:color="auto" w:fill="C0C0C0"/>
      <w:spacing w:before="100" w:beforeAutospacing="1" w:after="100" w:afterAutospacing="1"/>
    </w:pPr>
    <w:rPr>
      <w:b/>
      <w:bCs/>
      <w:color w:val="009500"/>
    </w:rPr>
  </w:style>
  <w:style w:type="paragraph" w:customStyle="1" w:styleId="alineatc">
    <w:name w:val="alineat_c"/>
    <w:basedOn w:val="Normal"/>
    <w:pPr>
      <w:shd w:val="clear" w:color="auto" w:fill="C0C0C0"/>
      <w:spacing w:before="100" w:beforeAutospacing="1" w:after="100" w:afterAutospacing="1"/>
    </w:pPr>
    <w:rPr>
      <w:b/>
      <w:bCs/>
      <w:color w:val="000000"/>
    </w:rPr>
  </w:style>
  <w:style w:type="paragraph" w:customStyle="1" w:styleId="leftbar">
    <w:name w:val="left_bar"/>
    <w:basedOn w:val="Normal"/>
    <w:pPr>
      <w:shd w:val="clear" w:color="auto" w:fill="FF0000"/>
      <w:spacing w:before="100" w:beforeAutospacing="1" w:after="100" w:afterAutospacing="1"/>
    </w:pPr>
    <w:rPr>
      <w:b/>
      <w:bCs/>
      <w:color w:val="000000"/>
    </w:rPr>
  </w:style>
  <w:style w:type="paragraph" w:customStyle="1" w:styleId="leftbarshowhide">
    <w:name w:val="left_bar_showhide"/>
    <w:basedOn w:val="Normal"/>
    <w:pPr>
      <w:shd w:val="clear" w:color="auto" w:fill="1E9FD7"/>
      <w:spacing w:before="100" w:beforeAutospacing="1" w:after="100" w:afterAutospacing="1"/>
    </w:pPr>
    <w:rPr>
      <w:b/>
      <w:bCs/>
      <w:color w:val="000000"/>
    </w:rPr>
  </w:style>
  <w:style w:type="paragraph" w:customStyle="1" w:styleId="leftbarshowhideart">
    <w:name w:val="left_bar_showhideart"/>
    <w:basedOn w:val="Normal"/>
    <w:pPr>
      <w:shd w:val="clear" w:color="auto" w:fill="5050FF"/>
      <w:spacing w:before="100" w:beforeAutospacing="1" w:after="100" w:afterAutospacing="1"/>
    </w:pPr>
    <w:rPr>
      <w:b/>
      <w:bCs/>
      <w:color w:val="000000"/>
    </w:rPr>
  </w:style>
  <w:style w:type="paragraph" w:customStyle="1" w:styleId="leftbarshowmod">
    <w:name w:val="left_bar_showmod"/>
    <w:basedOn w:val="Normal"/>
    <w:pPr>
      <w:shd w:val="clear" w:color="auto" w:fill="4A5368"/>
      <w:spacing w:before="100" w:beforeAutospacing="1" w:after="100" w:afterAutospacing="1"/>
    </w:pPr>
    <w:rPr>
      <w:b/>
      <w:bCs/>
      <w:color w:val="000000"/>
    </w:rPr>
  </w:style>
  <w:style w:type="paragraph" w:customStyle="1" w:styleId="link">
    <w:name w:val="link"/>
    <w:basedOn w:val="Normal"/>
    <w:pPr>
      <w:spacing w:before="100" w:beforeAutospacing="1" w:after="100" w:afterAutospacing="1"/>
    </w:pPr>
    <w:rPr>
      <w:rFonts w:ascii="Arial" w:hAnsi="Arial" w:cs="Arial"/>
      <w:b/>
      <w:bCs/>
      <w:color w:val="0000FF"/>
      <w:sz w:val="26"/>
      <w:szCs w:val="26"/>
    </w:rPr>
  </w:style>
  <w:style w:type="paragraph" w:customStyle="1" w:styleId="linkart">
    <w:name w:val="link_art"/>
    <w:basedOn w:val="Normal"/>
    <w:pPr>
      <w:spacing w:before="100" w:beforeAutospacing="1" w:after="100" w:afterAutospacing="1"/>
    </w:pPr>
    <w:rPr>
      <w:rFonts w:ascii="Arial" w:hAnsi="Arial" w:cs="Arial"/>
      <w:color w:val="FF0000"/>
      <w:sz w:val="26"/>
      <w:szCs w:val="26"/>
    </w:rPr>
  </w:style>
  <w:style w:type="paragraph" w:customStyle="1" w:styleId="linkact">
    <w:name w:val="link_act"/>
    <w:basedOn w:val="Normal"/>
    <w:pPr>
      <w:spacing w:before="100" w:beforeAutospacing="1" w:after="100" w:afterAutospacing="1"/>
    </w:pPr>
    <w:rPr>
      <w:rFonts w:ascii="Arial" w:hAnsi="Arial" w:cs="Arial"/>
      <w:color w:val="0000FF"/>
      <w:sz w:val="26"/>
      <w:szCs w:val="26"/>
    </w:rPr>
  </w:style>
  <w:style w:type="paragraph" w:customStyle="1" w:styleId="linkspecial">
    <w:name w:val="link_special"/>
    <w:basedOn w:val="Normal"/>
    <w:pPr>
      <w:spacing w:before="100" w:beforeAutospacing="1" w:after="100" w:afterAutospacing="1"/>
    </w:pPr>
    <w:rPr>
      <w:rFonts w:ascii="Arial" w:hAnsi="Arial" w:cs="Arial"/>
      <w:color w:val="0000FF"/>
      <w:sz w:val="26"/>
      <w:szCs w:val="26"/>
    </w:rPr>
  </w:style>
  <w:style w:type="paragraph" w:customStyle="1" w:styleId="linkdetalii">
    <w:name w:val="link_detalii"/>
    <w:basedOn w:val="Normal"/>
    <w:pPr>
      <w:spacing w:before="100" w:beforeAutospacing="1" w:after="100" w:afterAutospacing="1"/>
    </w:pPr>
    <w:rPr>
      <w:b/>
      <w:bCs/>
      <w:color w:val="000000"/>
    </w:rPr>
  </w:style>
  <w:style w:type="paragraph" w:customStyle="1" w:styleId="linkabrogat">
    <w:name w:val="link_abrogat"/>
    <w:basedOn w:val="Normal"/>
    <w:pPr>
      <w:spacing w:before="100" w:beforeAutospacing="1" w:after="100" w:afterAutospacing="1"/>
    </w:pPr>
    <w:rPr>
      <w:rFonts w:ascii="Arial" w:hAnsi="Arial" w:cs="Arial"/>
      <w:color w:val="FF0000"/>
      <w:sz w:val="26"/>
      <w:szCs w:val="26"/>
    </w:rPr>
  </w:style>
  <w:style w:type="paragraph" w:customStyle="1" w:styleId="linkstare">
    <w:name w:val="link_stare"/>
    <w:basedOn w:val="Normal"/>
    <w:pPr>
      <w:spacing w:before="100" w:beforeAutospacing="1" w:after="100" w:afterAutospacing="1"/>
    </w:pPr>
    <w:rPr>
      <w:rFonts w:ascii="Arial" w:hAnsi="Arial" w:cs="Arial"/>
      <w:color w:val="0000FF"/>
      <w:sz w:val="26"/>
      <w:szCs w:val="26"/>
    </w:rPr>
  </w:style>
  <w:style w:type="paragraph" w:customStyle="1" w:styleId="linkr">
    <w:name w:val="link_r"/>
    <w:basedOn w:val="Normal"/>
    <w:pPr>
      <w:spacing w:before="100" w:beforeAutospacing="1" w:after="100" w:afterAutospacing="1"/>
    </w:pPr>
    <w:rPr>
      <w:b/>
      <w:bCs/>
      <w:color w:val="A0A0A0"/>
    </w:rPr>
  </w:style>
  <w:style w:type="paragraph" w:customStyle="1" w:styleId="linkartr">
    <w:name w:val="link_art_r"/>
    <w:basedOn w:val="Normal"/>
    <w:pPr>
      <w:spacing w:before="100" w:beforeAutospacing="1" w:after="100" w:afterAutospacing="1"/>
    </w:pPr>
    <w:rPr>
      <w:rFonts w:ascii="Arial" w:hAnsi="Arial" w:cs="Arial"/>
      <w:color w:val="A0A0A0"/>
    </w:rPr>
  </w:style>
  <w:style w:type="paragraph" w:customStyle="1" w:styleId="linkactr">
    <w:name w:val="link_act_r"/>
    <w:basedOn w:val="Normal"/>
    <w:pPr>
      <w:spacing w:before="100" w:beforeAutospacing="1" w:after="100" w:afterAutospacing="1"/>
    </w:pPr>
    <w:rPr>
      <w:rFonts w:ascii="Arial" w:hAnsi="Arial" w:cs="Arial"/>
      <w:color w:val="A0A0A0"/>
    </w:rPr>
  </w:style>
  <w:style w:type="paragraph" w:customStyle="1" w:styleId="linkspecialr">
    <w:name w:val="link_special_r"/>
    <w:basedOn w:val="Normal"/>
    <w:pPr>
      <w:spacing w:before="100" w:beforeAutospacing="1" w:after="100" w:afterAutospacing="1"/>
    </w:pPr>
    <w:rPr>
      <w:rFonts w:ascii="Arial" w:hAnsi="Arial" w:cs="Arial"/>
      <w:color w:val="A0A0A0"/>
      <w:sz w:val="26"/>
      <w:szCs w:val="26"/>
    </w:rPr>
  </w:style>
  <w:style w:type="paragraph" w:customStyle="1" w:styleId="linkdetaliir">
    <w:name w:val="link_detalii_r"/>
    <w:basedOn w:val="Normal"/>
    <w:pPr>
      <w:spacing w:before="100" w:beforeAutospacing="1" w:after="100" w:afterAutospacing="1"/>
    </w:pPr>
    <w:rPr>
      <w:b/>
      <w:bCs/>
      <w:color w:val="A0A0A0"/>
    </w:rPr>
  </w:style>
  <w:style w:type="paragraph" w:customStyle="1" w:styleId="linkabrogatr">
    <w:name w:val="link_abrogat_r"/>
    <w:basedOn w:val="Normal"/>
    <w:pPr>
      <w:spacing w:before="100" w:beforeAutospacing="1" w:after="100" w:afterAutospacing="1"/>
    </w:pPr>
    <w:rPr>
      <w:color w:val="A0A0A0"/>
    </w:rPr>
  </w:style>
  <w:style w:type="paragraph" w:customStyle="1" w:styleId="linkstarer">
    <w:name w:val="link_stare_r"/>
    <w:basedOn w:val="Normal"/>
    <w:pPr>
      <w:spacing w:before="100" w:beforeAutospacing="1" w:after="100" w:afterAutospacing="1"/>
    </w:pPr>
    <w:rPr>
      <w:rFonts w:ascii="Arial" w:hAnsi="Arial" w:cs="Arial"/>
      <w:color w:val="A0A0A0"/>
      <w:sz w:val="26"/>
      <w:szCs w:val="26"/>
    </w:rPr>
  </w:style>
  <w:style w:type="paragraph" w:customStyle="1" w:styleId="linkcom">
    <w:name w:val="linkcom"/>
    <w:basedOn w:val="Normal"/>
    <w:pPr>
      <w:spacing w:before="100" w:beforeAutospacing="1" w:after="100" w:afterAutospacing="1"/>
    </w:pPr>
    <w:rPr>
      <w:color w:val="BEBEBE"/>
      <w:sz w:val="22"/>
      <w:szCs w:val="22"/>
    </w:rPr>
  </w:style>
  <w:style w:type="paragraph" w:customStyle="1" w:styleId="searchidx0">
    <w:name w:val="search_idx_0"/>
    <w:basedOn w:val="Normal"/>
    <w:pPr>
      <w:shd w:val="clear" w:color="auto" w:fill="FFD700"/>
      <w:spacing w:before="100" w:beforeAutospacing="1" w:after="100" w:afterAutospacing="1"/>
    </w:pPr>
    <w:rPr>
      <w:color w:val="000000"/>
    </w:rPr>
  </w:style>
  <w:style w:type="paragraph" w:customStyle="1" w:styleId="searchidx1">
    <w:name w:val="search_idx_1"/>
    <w:basedOn w:val="Normal"/>
    <w:pPr>
      <w:shd w:val="clear" w:color="auto" w:fill="7CFC00"/>
      <w:spacing w:before="100" w:beforeAutospacing="1" w:after="100" w:afterAutospacing="1"/>
    </w:pPr>
    <w:rPr>
      <w:color w:val="000000"/>
    </w:rPr>
  </w:style>
  <w:style w:type="paragraph" w:customStyle="1" w:styleId="searchidx2">
    <w:name w:val="search_idx_2"/>
    <w:basedOn w:val="Normal"/>
    <w:pPr>
      <w:shd w:val="clear" w:color="auto" w:fill="FF0000"/>
      <w:spacing w:before="100" w:beforeAutospacing="1" w:after="100" w:afterAutospacing="1"/>
    </w:pPr>
    <w:rPr>
      <w:color w:val="FFFFFF"/>
    </w:rPr>
  </w:style>
  <w:style w:type="paragraph" w:customStyle="1" w:styleId="searchidx3">
    <w:name w:val="search_idx_3"/>
    <w:basedOn w:val="Normal"/>
    <w:pPr>
      <w:shd w:val="clear" w:color="auto" w:fill="9932CC"/>
      <w:spacing w:before="100" w:beforeAutospacing="1" w:after="100" w:afterAutospacing="1"/>
    </w:pPr>
    <w:rPr>
      <w:color w:val="FFFFFF"/>
    </w:rPr>
  </w:style>
  <w:style w:type="paragraph" w:customStyle="1" w:styleId="searchidx4">
    <w:name w:val="search_idx_4"/>
    <w:basedOn w:val="Normal"/>
    <w:pPr>
      <w:shd w:val="clear" w:color="auto" w:fill="6495ED"/>
      <w:spacing w:before="100" w:beforeAutospacing="1" w:after="100" w:afterAutospacing="1"/>
    </w:pPr>
    <w:rPr>
      <w:color w:val="FFFFFF"/>
    </w:rPr>
  </w:style>
  <w:style w:type="paragraph" w:customStyle="1" w:styleId="searchidx5">
    <w:name w:val="search_idx_5"/>
    <w:basedOn w:val="Normal"/>
    <w:pPr>
      <w:shd w:val="clear" w:color="auto" w:fill="FAEBD7"/>
      <w:spacing w:before="100" w:beforeAutospacing="1" w:after="100" w:afterAutospacing="1"/>
    </w:pPr>
    <w:rPr>
      <w:color w:val="000000"/>
    </w:rPr>
  </w:style>
  <w:style w:type="paragraph" w:customStyle="1" w:styleId="searchidx6">
    <w:name w:val="search_idx_6"/>
    <w:basedOn w:val="Normal"/>
    <w:pPr>
      <w:shd w:val="clear" w:color="auto" w:fill="FF4500"/>
      <w:spacing w:before="100" w:beforeAutospacing="1" w:after="100" w:afterAutospacing="1"/>
    </w:pPr>
    <w:rPr>
      <w:color w:val="FFFFFF"/>
    </w:rPr>
  </w:style>
  <w:style w:type="paragraph" w:customStyle="1" w:styleId="searchidx7">
    <w:name w:val="search_idx_7"/>
    <w:basedOn w:val="Normal"/>
    <w:pPr>
      <w:shd w:val="clear" w:color="auto" w:fill="B0E0E6"/>
      <w:spacing w:before="100" w:beforeAutospacing="1" w:after="100" w:afterAutospacing="1"/>
    </w:pPr>
    <w:rPr>
      <w:color w:val="000000"/>
    </w:rPr>
  </w:style>
  <w:style w:type="paragraph" w:customStyle="1" w:styleId="searchidx8">
    <w:name w:val="search_idx_8"/>
    <w:basedOn w:val="Normal"/>
    <w:pPr>
      <w:shd w:val="clear" w:color="auto" w:fill="0000FF"/>
      <w:spacing w:before="100" w:beforeAutospacing="1" w:after="100" w:afterAutospacing="1"/>
    </w:pPr>
    <w:rPr>
      <w:color w:val="FFFFFF"/>
    </w:rPr>
  </w:style>
  <w:style w:type="paragraph" w:customStyle="1" w:styleId="mesajrepublicare">
    <w:name w:val="mesaj_republicare"/>
    <w:basedOn w:val="Normal"/>
    <w:pPr>
      <w:shd w:val="clear" w:color="auto" w:fill="E7E7E7"/>
      <w:spacing w:before="100" w:beforeAutospacing="1" w:after="100" w:afterAutospacing="1"/>
    </w:pPr>
    <w:rPr>
      <w:rFonts w:ascii="Arial" w:hAnsi="Arial" w:cs="Arial"/>
      <w:sz w:val="26"/>
      <w:szCs w:val="26"/>
    </w:rPr>
  </w:style>
  <w:style w:type="paragraph" w:customStyle="1" w:styleId="relatiiheader">
    <w:name w:val="relatii_header"/>
    <w:basedOn w:val="Normal"/>
    <w:pPr>
      <w:shd w:val="clear" w:color="auto" w:fill="F0F0F0"/>
      <w:spacing w:before="100" w:beforeAutospacing="1" w:after="100" w:afterAutospacing="1"/>
    </w:pPr>
    <w:rPr>
      <w:rFonts w:ascii="Tahoma" w:hAnsi="Tahoma" w:cs="Tahoma"/>
      <w:b/>
      <w:bCs/>
      <w:color w:val="339966"/>
      <w:sz w:val="26"/>
      <w:szCs w:val="26"/>
    </w:rPr>
  </w:style>
  <w:style w:type="paragraph" w:customStyle="1" w:styleId="relatiientitate">
    <w:name w:val="relatii_entitate"/>
    <w:basedOn w:val="Normal"/>
    <w:pPr>
      <w:spacing w:before="100" w:beforeAutospacing="1" w:after="100" w:afterAutospacing="1"/>
    </w:pPr>
    <w:rPr>
      <w:sz w:val="26"/>
      <w:szCs w:val="26"/>
    </w:rPr>
  </w:style>
  <w:style w:type="paragraph" w:customStyle="1" w:styleId="relatiientitatecapitol">
    <w:name w:val="relatii_entitate_capitol"/>
    <w:basedOn w:val="Normal"/>
    <w:pPr>
      <w:shd w:val="clear" w:color="auto" w:fill="FFFFCC"/>
      <w:spacing w:before="100" w:beforeAutospacing="1" w:after="100" w:afterAutospacing="1"/>
    </w:pPr>
    <w:rPr>
      <w:sz w:val="26"/>
      <w:szCs w:val="26"/>
    </w:rPr>
  </w:style>
  <w:style w:type="paragraph" w:customStyle="1" w:styleId="emitent">
    <w:name w:val="emitent"/>
    <w:basedOn w:val="Normal"/>
    <w:pPr>
      <w:spacing w:before="100" w:beforeAutospacing="1" w:after="100" w:afterAutospacing="1"/>
    </w:pPr>
    <w:rPr>
      <w:b/>
      <w:bCs/>
      <w:i/>
      <w:iCs/>
      <w:color w:val="000000"/>
      <w:sz w:val="26"/>
      <w:szCs w:val="26"/>
    </w:rPr>
  </w:style>
  <w:style w:type="paragraph" w:customStyle="1" w:styleId="info">
    <w:name w:val="info"/>
    <w:basedOn w:val="Normal"/>
    <w:pPr>
      <w:spacing w:before="100" w:beforeAutospacing="1" w:after="100" w:afterAutospacing="1"/>
      <w:jc w:val="center"/>
    </w:pPr>
    <w:rPr>
      <w:rFonts w:ascii="Arial" w:hAnsi="Arial" w:cs="Arial"/>
      <w:b/>
      <w:bCs/>
      <w:color w:val="000000"/>
      <w:sz w:val="28"/>
      <w:szCs w:val="28"/>
    </w:rPr>
  </w:style>
  <w:style w:type="paragraph" w:customStyle="1" w:styleId="publicatie">
    <w:name w:val="publicatie"/>
    <w:basedOn w:val="Normal"/>
    <w:pPr>
      <w:spacing w:before="100" w:beforeAutospacing="1" w:after="100" w:afterAutospacing="1"/>
      <w:jc w:val="center"/>
    </w:pPr>
    <w:rPr>
      <w:rFonts w:ascii="Arial" w:hAnsi="Arial" w:cs="Arial"/>
      <w:i/>
      <w:iCs/>
      <w:color w:val="000000"/>
      <w:sz w:val="26"/>
      <w:szCs w:val="26"/>
    </w:rPr>
  </w:style>
  <w:style w:type="paragraph" w:customStyle="1" w:styleId="titluact">
    <w:name w:val="titluact"/>
    <w:basedOn w:val="Normal"/>
    <w:pPr>
      <w:spacing w:before="100" w:beforeAutospacing="1" w:after="100" w:afterAutospacing="1"/>
      <w:jc w:val="center"/>
    </w:pPr>
    <w:rPr>
      <w:rFonts w:ascii="Arial" w:hAnsi="Arial" w:cs="Arial"/>
      <w:color w:val="000000"/>
      <w:sz w:val="26"/>
      <w:szCs w:val="26"/>
    </w:rPr>
  </w:style>
  <w:style w:type="paragraph" w:customStyle="1" w:styleId="actabrogat">
    <w:name w:val="act_abrogat"/>
    <w:basedOn w:val="Normal"/>
    <w:pPr>
      <w:spacing w:before="100" w:beforeAutospacing="1" w:after="100" w:afterAutospacing="1"/>
      <w:jc w:val="center"/>
    </w:pPr>
    <w:rPr>
      <w:rFonts w:ascii="Arial" w:hAnsi="Arial" w:cs="Arial"/>
      <w:color w:val="FF0000"/>
      <w:sz w:val="26"/>
      <w:szCs w:val="26"/>
    </w:rPr>
  </w:style>
  <w:style w:type="paragraph" w:customStyle="1" w:styleId="actvigoare">
    <w:name w:val="act_vigoare"/>
    <w:basedOn w:val="Normal"/>
    <w:pPr>
      <w:spacing w:before="100" w:beforeAutospacing="1" w:after="100" w:afterAutospacing="1"/>
      <w:jc w:val="center"/>
    </w:pPr>
    <w:rPr>
      <w:rFonts w:ascii="Arial" w:hAnsi="Arial" w:cs="Arial"/>
      <w:i/>
      <w:iCs/>
      <w:color w:val="000000"/>
      <w:sz w:val="26"/>
      <w:szCs w:val="26"/>
    </w:rPr>
  </w:style>
  <w:style w:type="paragraph" w:customStyle="1" w:styleId="consolidare">
    <w:name w:val="consolidare"/>
    <w:basedOn w:val="Normal"/>
    <w:pPr>
      <w:spacing w:before="100" w:beforeAutospacing="1" w:after="100" w:afterAutospacing="1"/>
      <w:jc w:val="center"/>
    </w:pPr>
    <w:rPr>
      <w:rFonts w:ascii="Arial" w:hAnsi="Arial" w:cs="Arial"/>
      <w:color w:val="000000"/>
      <w:sz w:val="26"/>
      <w:szCs w:val="26"/>
    </w:rPr>
  </w:style>
  <w:style w:type="paragraph" w:customStyle="1" w:styleId="infoabrogare">
    <w:name w:val="info_abrogare"/>
    <w:basedOn w:val="Normal"/>
    <w:pPr>
      <w:spacing w:before="100" w:beforeAutospacing="1" w:after="100" w:afterAutospacing="1"/>
      <w:jc w:val="center"/>
    </w:pPr>
    <w:rPr>
      <w:rFonts w:ascii="Arial" w:hAnsi="Arial" w:cs="Arial"/>
      <w:color w:val="FF0000"/>
      <w:sz w:val="26"/>
      <w:szCs w:val="26"/>
    </w:rPr>
  </w:style>
  <w:style w:type="paragraph" w:customStyle="1" w:styleId="infoconsolidare">
    <w:name w:val="info_consolidare"/>
    <w:basedOn w:val="Normal"/>
    <w:pPr>
      <w:spacing w:before="100" w:beforeAutospacing="1" w:after="100" w:afterAutospacing="1"/>
      <w:jc w:val="center"/>
    </w:pPr>
    <w:rPr>
      <w:i/>
      <w:iCs/>
      <w:color w:val="000000"/>
    </w:rPr>
  </w:style>
  <w:style w:type="paragraph" w:customStyle="1" w:styleId="lang">
    <w:name w:val="lang"/>
    <w:basedOn w:val="Normal"/>
    <w:pPr>
      <w:spacing w:before="100" w:beforeAutospacing="1" w:after="100" w:afterAutospacing="1"/>
    </w:pPr>
    <w:rPr>
      <w:rFonts w:ascii="Arial" w:hAnsi="Arial" w:cs="Arial"/>
      <w:color w:val="000000"/>
      <w:sz w:val="26"/>
      <w:szCs w:val="26"/>
    </w:rPr>
  </w:style>
  <w:style w:type="paragraph" w:customStyle="1" w:styleId="emitentr">
    <w:name w:val="emitent_r"/>
    <w:basedOn w:val="Normal"/>
    <w:pPr>
      <w:spacing w:before="100" w:beforeAutospacing="1" w:after="100" w:afterAutospacing="1"/>
    </w:pPr>
    <w:rPr>
      <w:i/>
      <w:iCs/>
      <w:color w:val="000000"/>
      <w:sz w:val="26"/>
      <w:szCs w:val="26"/>
    </w:rPr>
  </w:style>
  <w:style w:type="paragraph" w:customStyle="1" w:styleId="infor">
    <w:name w:val="info_r"/>
    <w:basedOn w:val="Normal"/>
    <w:pPr>
      <w:spacing w:before="100" w:beforeAutospacing="1" w:after="100" w:afterAutospacing="1"/>
      <w:jc w:val="center"/>
    </w:pPr>
    <w:rPr>
      <w:b/>
      <w:bCs/>
      <w:color w:val="000000"/>
      <w:sz w:val="32"/>
      <w:szCs w:val="32"/>
    </w:rPr>
  </w:style>
  <w:style w:type="paragraph" w:customStyle="1" w:styleId="publicatier">
    <w:name w:val="publicatie_r"/>
    <w:basedOn w:val="Normal"/>
    <w:pPr>
      <w:spacing w:before="100" w:beforeAutospacing="1" w:after="100" w:afterAutospacing="1"/>
      <w:jc w:val="center"/>
    </w:pPr>
    <w:rPr>
      <w:i/>
      <w:iCs/>
      <w:color w:val="A0A0A0"/>
      <w:sz w:val="26"/>
      <w:szCs w:val="26"/>
    </w:rPr>
  </w:style>
  <w:style w:type="paragraph" w:customStyle="1" w:styleId="titluactr">
    <w:name w:val="titluact_r"/>
    <w:basedOn w:val="Normal"/>
    <w:pPr>
      <w:spacing w:before="100" w:beforeAutospacing="1" w:after="100" w:afterAutospacing="1"/>
      <w:jc w:val="center"/>
    </w:pPr>
    <w:rPr>
      <w:color w:val="000000"/>
      <w:sz w:val="26"/>
      <w:szCs w:val="26"/>
    </w:rPr>
  </w:style>
  <w:style w:type="paragraph" w:customStyle="1" w:styleId="actabrogatr">
    <w:name w:val="act_abrogat_r"/>
    <w:basedOn w:val="Normal"/>
    <w:pPr>
      <w:spacing w:before="100" w:beforeAutospacing="1" w:after="100" w:afterAutospacing="1"/>
      <w:jc w:val="center"/>
    </w:pPr>
    <w:rPr>
      <w:color w:val="FF0000"/>
      <w:sz w:val="26"/>
      <w:szCs w:val="26"/>
    </w:rPr>
  </w:style>
  <w:style w:type="paragraph" w:customStyle="1" w:styleId="actvigoarer">
    <w:name w:val="act_vigoare_r"/>
    <w:basedOn w:val="Normal"/>
    <w:pPr>
      <w:spacing w:before="100" w:beforeAutospacing="1" w:after="100" w:afterAutospacing="1"/>
      <w:jc w:val="center"/>
    </w:pPr>
    <w:rPr>
      <w:color w:val="A0A0A0"/>
      <w:sz w:val="26"/>
      <w:szCs w:val="26"/>
    </w:rPr>
  </w:style>
  <w:style w:type="paragraph" w:customStyle="1" w:styleId="langr">
    <w:name w:val="lang_r"/>
    <w:basedOn w:val="Normal"/>
    <w:pPr>
      <w:spacing w:before="100" w:beforeAutospacing="1" w:after="100" w:afterAutospacing="1"/>
    </w:pPr>
    <w:rPr>
      <w:color w:val="000000"/>
      <w:sz w:val="26"/>
      <w:szCs w:val="26"/>
    </w:rPr>
  </w:style>
  <w:style w:type="paragraph" w:customStyle="1" w:styleId="detalii">
    <w:name w:val="detalii"/>
    <w:basedOn w:val="Normal"/>
    <w:pPr>
      <w:spacing w:before="100" w:beforeAutospacing="1" w:after="100" w:afterAutospacing="1"/>
    </w:pPr>
    <w:rPr>
      <w:rFonts w:ascii="Arial" w:hAnsi="Arial" w:cs="Arial"/>
      <w:color w:val="000000"/>
      <w:sz w:val="26"/>
      <w:szCs w:val="26"/>
    </w:rPr>
  </w:style>
  <w:style w:type="paragraph" w:customStyle="1" w:styleId="detaliinone">
    <w:name w:val="detalii_none"/>
    <w:basedOn w:val="Normal"/>
    <w:pPr>
      <w:spacing w:before="100" w:beforeAutospacing="1" w:after="100" w:afterAutospacing="1"/>
    </w:pPr>
    <w:rPr>
      <w:rFonts w:ascii="Arial" w:hAnsi="Arial" w:cs="Arial"/>
      <w:color w:val="808080"/>
      <w:sz w:val="26"/>
      <w:szCs w:val="26"/>
    </w:rPr>
  </w:style>
  <w:style w:type="paragraph" w:customStyle="1" w:styleId="relatiileft">
    <w:name w:val="relatii_left"/>
    <w:basedOn w:val="Normal"/>
    <w:pPr>
      <w:shd w:val="clear" w:color="auto" w:fill="F0F0F0"/>
      <w:spacing w:before="100" w:beforeAutospacing="1" w:after="100" w:afterAutospacing="1"/>
    </w:pPr>
    <w:rPr>
      <w:rFonts w:ascii="Tahoma" w:hAnsi="Tahoma" w:cs="Tahoma"/>
      <w:color w:val="339966"/>
      <w:sz w:val="22"/>
      <w:szCs w:val="22"/>
    </w:rPr>
  </w:style>
  <w:style w:type="paragraph" w:customStyle="1" w:styleId="relatiicenter">
    <w:name w:val="relatii_center"/>
    <w:basedOn w:val="Normal"/>
    <w:pPr>
      <w:shd w:val="clear" w:color="auto" w:fill="F0F0F0"/>
      <w:spacing w:before="100" w:beforeAutospacing="1" w:after="100" w:afterAutospacing="1"/>
    </w:pPr>
    <w:rPr>
      <w:rFonts w:ascii="Tahoma" w:hAnsi="Tahoma" w:cs="Tahoma"/>
      <w:color w:val="339966"/>
      <w:sz w:val="22"/>
      <w:szCs w:val="22"/>
    </w:rPr>
  </w:style>
  <w:style w:type="paragraph" w:customStyle="1" w:styleId="relatiiright">
    <w:name w:val="relatii_right"/>
    <w:basedOn w:val="Normal"/>
    <w:pPr>
      <w:shd w:val="clear" w:color="auto" w:fill="F0F0F0"/>
      <w:spacing w:before="100" w:beforeAutospacing="1" w:after="100" w:afterAutospacing="1"/>
    </w:pPr>
    <w:rPr>
      <w:rFonts w:ascii="Tahoma" w:hAnsi="Tahoma" w:cs="Tahoma"/>
      <w:color w:val="339966"/>
      <w:sz w:val="22"/>
      <w:szCs w:val="22"/>
    </w:rPr>
  </w:style>
  <w:style w:type="paragraph" w:customStyle="1" w:styleId="entitate">
    <w:name w:val="entitate"/>
    <w:basedOn w:val="Normal"/>
    <w:pPr>
      <w:shd w:val="clear" w:color="auto" w:fill="E7E7E7"/>
      <w:spacing w:before="100" w:beforeAutospacing="1" w:after="100" w:afterAutospacing="1"/>
    </w:pPr>
    <w:rPr>
      <w:rFonts w:ascii="Arial" w:hAnsi="Arial" w:cs="Arial"/>
      <w:color w:val="339966"/>
      <w:sz w:val="26"/>
      <w:szCs w:val="26"/>
    </w:rPr>
  </w:style>
  <w:style w:type="paragraph" w:customStyle="1" w:styleId="relatiileftr">
    <w:name w:val="relatii_left_r"/>
    <w:basedOn w:val="Normal"/>
    <w:pPr>
      <w:shd w:val="clear" w:color="auto" w:fill="F0F0F0"/>
      <w:spacing w:before="100" w:beforeAutospacing="1" w:after="100" w:afterAutospacing="1"/>
    </w:pPr>
    <w:rPr>
      <w:rFonts w:ascii="Tahoma" w:hAnsi="Tahoma" w:cs="Tahoma"/>
      <w:color w:val="A0A0A0"/>
      <w:sz w:val="22"/>
      <w:szCs w:val="22"/>
    </w:rPr>
  </w:style>
  <w:style w:type="paragraph" w:customStyle="1" w:styleId="relatiicenterr">
    <w:name w:val="relatii_center_r"/>
    <w:basedOn w:val="Normal"/>
    <w:pPr>
      <w:shd w:val="clear" w:color="auto" w:fill="F0F0F0"/>
      <w:spacing w:before="100" w:beforeAutospacing="1" w:after="100" w:afterAutospacing="1"/>
    </w:pPr>
    <w:rPr>
      <w:rFonts w:ascii="Tahoma" w:hAnsi="Tahoma" w:cs="Tahoma"/>
      <w:color w:val="A0A0A0"/>
      <w:sz w:val="22"/>
      <w:szCs w:val="22"/>
    </w:rPr>
  </w:style>
  <w:style w:type="paragraph" w:customStyle="1" w:styleId="relatiirightr">
    <w:name w:val="relatii_right_r"/>
    <w:basedOn w:val="Normal"/>
    <w:pPr>
      <w:shd w:val="clear" w:color="auto" w:fill="F0F0F0"/>
      <w:spacing w:before="100" w:beforeAutospacing="1" w:after="100" w:afterAutospacing="1"/>
    </w:pPr>
    <w:rPr>
      <w:rFonts w:ascii="Tahoma" w:hAnsi="Tahoma" w:cs="Tahoma"/>
      <w:color w:val="A0A0A0"/>
      <w:sz w:val="22"/>
      <w:szCs w:val="22"/>
    </w:rPr>
  </w:style>
  <w:style w:type="paragraph" w:customStyle="1" w:styleId="entitater">
    <w:name w:val="entitate_r"/>
    <w:basedOn w:val="Normal"/>
    <w:pPr>
      <w:shd w:val="clear" w:color="auto" w:fill="E7E7E7"/>
      <w:spacing w:before="100" w:beforeAutospacing="1" w:after="100" w:afterAutospacing="1"/>
    </w:pPr>
    <w:rPr>
      <w:rFonts w:ascii="Arial" w:hAnsi="Arial" w:cs="Arial"/>
      <w:color w:val="A0A0A0"/>
      <w:sz w:val="26"/>
      <w:szCs w:val="26"/>
    </w:rPr>
  </w:style>
  <w:style w:type="paragraph" w:customStyle="1" w:styleId="clickrelatiileft">
    <w:name w:val="click_relatii_left"/>
    <w:basedOn w:val="Normal"/>
    <w:pPr>
      <w:shd w:val="clear" w:color="auto" w:fill="FFFFC0"/>
      <w:spacing w:before="100" w:beforeAutospacing="1" w:after="100" w:afterAutospacing="1"/>
    </w:pPr>
    <w:rPr>
      <w:rFonts w:ascii="Tahoma" w:hAnsi="Tahoma" w:cs="Tahoma"/>
      <w:color w:val="339966"/>
      <w:sz w:val="26"/>
      <w:szCs w:val="26"/>
    </w:rPr>
  </w:style>
  <w:style w:type="paragraph" w:customStyle="1" w:styleId="clickrelatiicenter">
    <w:name w:val="click_relatii_center"/>
    <w:basedOn w:val="Normal"/>
    <w:pPr>
      <w:shd w:val="clear" w:color="auto" w:fill="FFFFC0"/>
      <w:spacing w:before="100" w:beforeAutospacing="1" w:after="100" w:afterAutospacing="1"/>
    </w:pPr>
    <w:rPr>
      <w:rFonts w:ascii="Tahoma" w:hAnsi="Tahoma" w:cs="Tahoma"/>
      <w:color w:val="339966"/>
      <w:sz w:val="26"/>
      <w:szCs w:val="26"/>
    </w:rPr>
  </w:style>
  <w:style w:type="paragraph" w:customStyle="1" w:styleId="clickrelatiiright">
    <w:name w:val="click_relatii_right"/>
    <w:basedOn w:val="Normal"/>
    <w:pPr>
      <w:shd w:val="clear" w:color="auto" w:fill="F0F0F0"/>
      <w:spacing w:before="100" w:beforeAutospacing="1" w:after="100" w:afterAutospacing="1"/>
    </w:pPr>
    <w:rPr>
      <w:rFonts w:ascii="Tahoma" w:hAnsi="Tahoma" w:cs="Tahoma"/>
      <w:color w:val="339966"/>
      <w:sz w:val="26"/>
      <w:szCs w:val="26"/>
    </w:rPr>
  </w:style>
  <w:style w:type="paragraph" w:customStyle="1" w:styleId="clickentitate">
    <w:name w:val="click_entitate"/>
    <w:basedOn w:val="Normal"/>
    <w:pPr>
      <w:shd w:val="clear" w:color="auto" w:fill="E7E7E7"/>
      <w:spacing w:before="100" w:beforeAutospacing="1" w:after="100" w:afterAutospacing="1"/>
    </w:pPr>
    <w:rPr>
      <w:rFonts w:ascii="$font_text" w:hAnsi="$font_text"/>
      <w:color w:val="339966"/>
      <w:sz w:val="26"/>
      <w:szCs w:val="26"/>
    </w:rPr>
  </w:style>
  <w:style w:type="paragraph" w:customStyle="1" w:styleId="clickrelatiileftr">
    <w:name w:val="click_relatii_left_r"/>
    <w:basedOn w:val="Normal"/>
    <w:pPr>
      <w:shd w:val="clear" w:color="auto" w:fill="FFFFC0"/>
      <w:spacing w:before="100" w:beforeAutospacing="1" w:after="100" w:afterAutospacing="1"/>
    </w:pPr>
    <w:rPr>
      <w:rFonts w:ascii="Tahoma" w:hAnsi="Tahoma" w:cs="Tahoma"/>
      <w:color w:val="339966"/>
      <w:sz w:val="26"/>
      <w:szCs w:val="26"/>
    </w:rPr>
  </w:style>
  <w:style w:type="paragraph" w:customStyle="1" w:styleId="clickrelatiicenterr">
    <w:name w:val="click_relatii_center_r"/>
    <w:basedOn w:val="Normal"/>
    <w:pPr>
      <w:shd w:val="clear" w:color="auto" w:fill="FFFFC0"/>
      <w:spacing w:before="100" w:beforeAutospacing="1" w:after="100" w:afterAutospacing="1"/>
    </w:pPr>
    <w:rPr>
      <w:rFonts w:ascii="Tahoma" w:hAnsi="Tahoma" w:cs="Tahoma"/>
      <w:color w:val="339966"/>
      <w:sz w:val="26"/>
      <w:szCs w:val="26"/>
    </w:rPr>
  </w:style>
  <w:style w:type="paragraph" w:customStyle="1" w:styleId="clickrelatiirightr">
    <w:name w:val="click_relatii_right_r"/>
    <w:basedOn w:val="Normal"/>
    <w:pPr>
      <w:shd w:val="clear" w:color="auto" w:fill="F0F0F0"/>
      <w:spacing w:before="100" w:beforeAutospacing="1" w:after="100" w:afterAutospacing="1"/>
    </w:pPr>
    <w:rPr>
      <w:rFonts w:ascii="Tahoma" w:hAnsi="Tahoma" w:cs="Tahoma"/>
      <w:color w:val="339966"/>
      <w:sz w:val="26"/>
      <w:szCs w:val="26"/>
    </w:rPr>
  </w:style>
  <w:style w:type="paragraph" w:customStyle="1" w:styleId="clickentitater">
    <w:name w:val="click_entitate_r"/>
    <w:basedOn w:val="Normal"/>
    <w:pPr>
      <w:shd w:val="clear" w:color="auto" w:fill="E7E7E7"/>
      <w:spacing w:before="100" w:beforeAutospacing="1" w:after="100" w:afterAutospacing="1"/>
    </w:pPr>
    <w:rPr>
      <w:rFonts w:ascii="$font_text" w:hAnsi="$font_text"/>
      <w:color w:val="339966"/>
      <w:sz w:val="26"/>
      <w:szCs w:val="26"/>
    </w:rPr>
  </w:style>
  <w:style w:type="paragraph" w:customStyle="1" w:styleId="lnk0">
    <w:name w:val="lnk0"/>
    <w:basedOn w:val="Normal"/>
    <w:pPr>
      <w:shd w:val="clear" w:color="auto" w:fill="FF0000"/>
      <w:spacing w:before="100" w:beforeAutospacing="1" w:after="100" w:afterAutospacing="1"/>
    </w:pPr>
    <w:rPr>
      <w:b/>
      <w:bCs/>
      <w:color w:val="FFFFFF"/>
      <w:sz w:val="21"/>
      <w:szCs w:val="21"/>
    </w:rPr>
  </w:style>
  <w:style w:type="paragraph" w:customStyle="1" w:styleId="lnk1">
    <w:name w:val="lnk1"/>
    <w:basedOn w:val="Normal"/>
    <w:pPr>
      <w:shd w:val="clear" w:color="auto" w:fill="008000"/>
      <w:spacing w:before="100" w:beforeAutospacing="1" w:after="100" w:afterAutospacing="1"/>
    </w:pPr>
    <w:rPr>
      <w:b/>
      <w:bCs/>
      <w:color w:val="FFFFFF"/>
      <w:sz w:val="21"/>
      <w:szCs w:val="21"/>
    </w:rPr>
  </w:style>
  <w:style w:type="paragraph" w:customStyle="1" w:styleId="lnk2">
    <w:name w:val="lnk2"/>
    <w:basedOn w:val="Normal"/>
    <w:pPr>
      <w:spacing w:before="100" w:beforeAutospacing="1" w:after="100" w:afterAutospacing="1"/>
    </w:pPr>
    <w:rPr>
      <w:b/>
      <w:bCs/>
      <w:color w:val="0000FF"/>
    </w:rPr>
  </w:style>
  <w:style w:type="paragraph" w:customStyle="1" w:styleId="lnk3">
    <w:name w:val="lnk3"/>
    <w:basedOn w:val="Normal"/>
    <w:pPr>
      <w:spacing w:before="100" w:beforeAutospacing="1" w:after="100" w:afterAutospacing="1"/>
    </w:pPr>
    <w:rPr>
      <w:b/>
      <w:bCs/>
      <w:color w:val="0000FF"/>
    </w:rPr>
  </w:style>
  <w:style w:type="paragraph" w:customStyle="1" w:styleId="l5hdr">
    <w:name w:val="l5hdr"/>
    <w:basedOn w:val="Normal"/>
    <w:pPr>
      <w:shd w:val="clear" w:color="auto" w:fill="FFFFC0"/>
      <w:spacing w:before="100" w:beforeAutospacing="1" w:after="100" w:afterAutospacing="1"/>
    </w:pPr>
    <w:rPr>
      <w:b/>
      <w:bCs/>
      <w:color w:val="000080"/>
    </w:rPr>
  </w:style>
  <w:style w:type="paragraph" w:customStyle="1" w:styleId="l5tlu">
    <w:name w:val="l5tlu"/>
    <w:basedOn w:val="Normal"/>
    <w:pPr>
      <w:spacing w:before="100" w:beforeAutospacing="1" w:after="100" w:afterAutospacing="1"/>
    </w:pPr>
    <w:rPr>
      <w:b/>
      <w:bCs/>
      <w:color w:val="000000"/>
      <w:sz w:val="32"/>
      <w:szCs w:val="32"/>
    </w:rPr>
  </w:style>
  <w:style w:type="paragraph" w:customStyle="1" w:styleId="l5prm">
    <w:name w:val="l5prm"/>
    <w:basedOn w:val="Normal"/>
    <w:pPr>
      <w:spacing w:before="100" w:beforeAutospacing="1" w:after="100" w:afterAutospacing="1"/>
    </w:pPr>
    <w:rPr>
      <w:i/>
      <w:iCs/>
      <w:color w:val="000000"/>
      <w:sz w:val="26"/>
      <w:szCs w:val="26"/>
    </w:rPr>
  </w:style>
  <w:style w:type="paragraph" w:customStyle="1" w:styleId="l5sem">
    <w:name w:val="l5sem"/>
    <w:basedOn w:val="Normal"/>
    <w:pPr>
      <w:spacing w:before="100" w:beforeAutospacing="1" w:after="100" w:afterAutospacing="1"/>
    </w:pPr>
    <w:rPr>
      <w:i/>
      <w:iCs/>
      <w:color w:val="000080"/>
    </w:rPr>
  </w:style>
  <w:style w:type="paragraph" w:customStyle="1" w:styleId="l5not">
    <w:name w:val="l5not"/>
    <w:basedOn w:val="Normal"/>
    <w:pPr>
      <w:spacing w:before="100" w:beforeAutospacing="1" w:after="100" w:afterAutospacing="1"/>
    </w:pPr>
    <w:rPr>
      <w:b/>
      <w:bCs/>
      <w:color w:val="2E8B57"/>
    </w:rPr>
  </w:style>
  <w:style w:type="paragraph" w:customStyle="1" w:styleId="l5ntl">
    <w:name w:val="l5ntl"/>
    <w:basedOn w:val="Normal"/>
    <w:pPr>
      <w:spacing w:before="100" w:beforeAutospacing="1" w:after="100" w:afterAutospacing="1"/>
    </w:pPr>
    <w:rPr>
      <w:b/>
      <w:bCs/>
    </w:rPr>
  </w:style>
  <w:style w:type="paragraph" w:customStyle="1" w:styleId="l5art">
    <w:name w:val="l5art"/>
    <w:basedOn w:val="Normal"/>
    <w:pPr>
      <w:spacing w:before="100" w:beforeAutospacing="1" w:after="100" w:afterAutospacing="1"/>
    </w:pPr>
    <w:rPr>
      <w:b/>
      <w:bCs/>
      <w:color w:val="008000"/>
    </w:rPr>
  </w:style>
  <w:style w:type="paragraph" w:customStyle="1" w:styleId="l5cap">
    <w:name w:val="l5cap"/>
    <w:basedOn w:val="Normal"/>
    <w:pPr>
      <w:spacing w:before="100" w:beforeAutospacing="1" w:after="100" w:afterAutospacing="1"/>
    </w:pPr>
    <w:rPr>
      <w:b/>
      <w:bCs/>
      <w:color w:val="0000FF"/>
    </w:rPr>
  </w:style>
  <w:style w:type="paragraph" w:customStyle="1" w:styleId="l5anx">
    <w:name w:val="l5anx"/>
    <w:basedOn w:val="Normal"/>
    <w:pPr>
      <w:spacing w:before="100" w:beforeAutospacing="1" w:after="100" w:afterAutospacing="1"/>
    </w:pPr>
    <w:rPr>
      <w:b/>
      <w:bCs/>
      <w:color w:val="FF0000"/>
      <w:u w:val="single"/>
    </w:rPr>
  </w:style>
  <w:style w:type="paragraph" w:customStyle="1" w:styleId="l5anv">
    <w:name w:val="l5anv"/>
    <w:basedOn w:val="Normal"/>
    <w:pPr>
      <w:spacing w:before="100" w:beforeAutospacing="1" w:after="100" w:afterAutospacing="1"/>
    </w:pPr>
    <w:rPr>
      <w:b/>
      <w:bCs/>
      <w:color w:val="FF0000"/>
      <w:u w:val="single"/>
    </w:rPr>
  </w:style>
  <w:style w:type="paragraph" w:customStyle="1" w:styleId="l5car">
    <w:name w:val="l5car"/>
    <w:basedOn w:val="Normal"/>
    <w:pPr>
      <w:spacing w:before="100" w:beforeAutospacing="1" w:after="100" w:afterAutospacing="1"/>
    </w:pPr>
    <w:rPr>
      <w:b/>
      <w:bCs/>
      <w:color w:val="4B0082"/>
    </w:rPr>
  </w:style>
  <w:style w:type="paragraph" w:customStyle="1" w:styleId="l5par">
    <w:name w:val="l5par"/>
    <w:basedOn w:val="Normal"/>
    <w:pPr>
      <w:spacing w:before="100" w:beforeAutospacing="1" w:after="100" w:afterAutospacing="1"/>
    </w:pPr>
    <w:rPr>
      <w:b/>
      <w:bCs/>
      <w:color w:val="D2691E"/>
    </w:rPr>
  </w:style>
  <w:style w:type="paragraph" w:customStyle="1" w:styleId="l5tpr">
    <w:name w:val="l5tpr"/>
    <w:basedOn w:val="Normal"/>
    <w:pPr>
      <w:spacing w:before="100" w:beforeAutospacing="1" w:after="100" w:afterAutospacing="1"/>
    </w:pPr>
    <w:rPr>
      <w:b/>
      <w:bCs/>
      <w:color w:val="A52A2A"/>
    </w:rPr>
  </w:style>
  <w:style w:type="paragraph" w:customStyle="1" w:styleId="l5tit">
    <w:name w:val="l5tit"/>
    <w:basedOn w:val="Normal"/>
    <w:pPr>
      <w:spacing w:before="100" w:beforeAutospacing="1" w:after="100" w:afterAutospacing="1"/>
    </w:pPr>
    <w:rPr>
      <w:b/>
      <w:bCs/>
      <w:color w:val="A52A2A"/>
    </w:rPr>
  </w:style>
  <w:style w:type="paragraph" w:customStyle="1" w:styleId="l5sec">
    <w:name w:val="l5sec"/>
    <w:basedOn w:val="Normal"/>
    <w:pPr>
      <w:spacing w:before="100" w:beforeAutospacing="1" w:after="100" w:afterAutospacing="1"/>
    </w:pPr>
    <w:rPr>
      <w:b/>
      <w:bCs/>
      <w:color w:val="808080"/>
    </w:rPr>
  </w:style>
  <w:style w:type="paragraph" w:customStyle="1" w:styleId="l5sub">
    <w:name w:val="l5sub"/>
    <w:basedOn w:val="Normal"/>
    <w:pPr>
      <w:spacing w:before="100" w:beforeAutospacing="1" w:after="100" w:afterAutospacing="1"/>
    </w:pPr>
    <w:rPr>
      <w:b/>
      <w:bCs/>
      <w:color w:val="808080"/>
    </w:rPr>
  </w:style>
  <w:style w:type="paragraph" w:customStyle="1" w:styleId="l5reg">
    <w:name w:val="l5reg"/>
    <w:basedOn w:val="Normal"/>
    <w:pPr>
      <w:spacing w:before="100" w:beforeAutospacing="1" w:after="100" w:afterAutospacing="1"/>
    </w:pPr>
    <w:rPr>
      <w:b/>
      <w:bCs/>
      <w:color w:val="FF0000"/>
    </w:rPr>
  </w:style>
  <w:style w:type="paragraph" w:customStyle="1" w:styleId="l5prg">
    <w:name w:val="l5prg"/>
    <w:basedOn w:val="Normal"/>
    <w:pPr>
      <w:spacing w:before="100" w:beforeAutospacing="1" w:after="100" w:afterAutospacing="1"/>
    </w:pPr>
    <w:rPr>
      <w:b/>
      <w:bCs/>
      <w:color w:val="000000"/>
      <w:sz w:val="26"/>
      <w:szCs w:val="26"/>
    </w:rPr>
  </w:style>
  <w:style w:type="paragraph" w:customStyle="1" w:styleId="l5prgaplicareblock">
    <w:name w:val="l5prgaplicareblock"/>
    <w:basedOn w:val="Normal"/>
    <w:pPr>
      <w:pBdr>
        <w:top w:val="single" w:sz="12" w:space="0" w:color="FF9900"/>
        <w:left w:val="single" w:sz="12" w:space="0" w:color="FF9900"/>
        <w:bottom w:val="single" w:sz="12" w:space="0" w:color="FF9900"/>
        <w:right w:val="single" w:sz="12" w:space="0" w:color="FF9900"/>
      </w:pBdr>
      <w:shd w:val="clear" w:color="auto" w:fill="FFEEBB"/>
      <w:spacing w:before="30" w:after="150"/>
    </w:pPr>
  </w:style>
  <w:style w:type="paragraph" w:customStyle="1" w:styleId="l5prgaplicare">
    <w:name w:val="l5prgaplicare"/>
    <w:basedOn w:val="Normal"/>
    <w:pPr>
      <w:spacing w:before="100" w:beforeAutospacing="1" w:after="100" w:afterAutospacing="1"/>
    </w:pPr>
    <w:rPr>
      <w:i/>
      <w:iCs/>
      <w:color w:val="3B5F7C"/>
      <w:sz w:val="26"/>
      <w:szCs w:val="26"/>
    </w:rPr>
  </w:style>
  <w:style w:type="paragraph" w:customStyle="1" w:styleId="l5prgaplicarer">
    <w:name w:val="l5prgaplicare_r"/>
    <w:basedOn w:val="Normal"/>
    <w:pPr>
      <w:spacing w:before="100" w:beforeAutospacing="1" w:after="100" w:afterAutospacing="1"/>
    </w:pPr>
    <w:rPr>
      <w:i/>
      <w:iCs/>
      <w:color w:val="8BADC8"/>
      <w:sz w:val="26"/>
      <w:szCs w:val="26"/>
    </w:rPr>
  </w:style>
  <w:style w:type="paragraph" w:customStyle="1" w:styleId="l5prgaplicarered">
    <w:name w:val="l5prgaplicare_red"/>
    <w:basedOn w:val="Normal"/>
    <w:pPr>
      <w:spacing w:before="100" w:beforeAutospacing="1" w:after="100" w:afterAutospacing="1"/>
    </w:pPr>
    <w:rPr>
      <w:i/>
      <w:iCs/>
      <w:color w:val="AF5687"/>
      <w:sz w:val="26"/>
      <w:szCs w:val="26"/>
    </w:rPr>
  </w:style>
  <w:style w:type="paragraph" w:customStyle="1" w:styleId="l5comaplicare">
    <w:name w:val="l5com_aplicare"/>
    <w:basedOn w:val="Normal"/>
    <w:pPr>
      <w:spacing w:before="100" w:beforeAutospacing="1" w:after="100" w:afterAutospacing="1"/>
    </w:pPr>
    <w:rPr>
      <w:i/>
      <w:iCs/>
      <w:color w:val="CFDDE8"/>
      <w:sz w:val="22"/>
      <w:szCs w:val="22"/>
    </w:rPr>
  </w:style>
  <w:style w:type="paragraph" w:customStyle="1" w:styleId="l5pct">
    <w:name w:val="l5pct"/>
    <w:basedOn w:val="Normal"/>
    <w:pPr>
      <w:spacing w:before="100" w:beforeAutospacing="1" w:after="100" w:afterAutospacing="1"/>
    </w:pPr>
    <w:rPr>
      <w:b/>
      <w:bCs/>
      <w:color w:val="000080"/>
    </w:rPr>
  </w:style>
  <w:style w:type="paragraph" w:customStyle="1" w:styleId="l5lit">
    <w:name w:val="l5lit"/>
    <w:basedOn w:val="Normal"/>
    <w:pPr>
      <w:spacing w:before="100" w:beforeAutospacing="1" w:after="100" w:afterAutospacing="1"/>
    </w:pPr>
    <w:rPr>
      <w:b/>
      <w:bCs/>
      <w:color w:val="808000"/>
    </w:rPr>
  </w:style>
  <w:style w:type="paragraph" w:customStyle="1" w:styleId="l5lin">
    <w:name w:val="l5lin"/>
    <w:basedOn w:val="Normal"/>
    <w:pPr>
      <w:spacing w:before="100" w:beforeAutospacing="1" w:after="100" w:afterAutospacing="1"/>
    </w:pPr>
    <w:rPr>
      <w:b/>
      <w:bCs/>
      <w:color w:val="C0C0C0"/>
    </w:rPr>
  </w:style>
  <w:style w:type="paragraph" w:customStyle="1" w:styleId="l5tab">
    <w:name w:val="l5tab"/>
    <w:basedOn w:val="Normal"/>
    <w:pPr>
      <w:spacing w:before="100" w:beforeAutospacing="1" w:after="100" w:afterAutospacing="1"/>
    </w:pPr>
    <w:rPr>
      <w:b/>
      <w:bCs/>
      <w:color w:val="000000"/>
    </w:rPr>
  </w:style>
  <w:style w:type="paragraph" w:customStyle="1" w:styleId="l5ttt">
    <w:name w:val="l5ttt"/>
    <w:basedOn w:val="Normal"/>
    <w:pPr>
      <w:spacing w:before="100" w:beforeAutospacing="1" w:after="100" w:afterAutospacing="1"/>
    </w:pPr>
    <w:rPr>
      <w:b/>
      <w:bCs/>
      <w:color w:val="FF6347"/>
    </w:rPr>
  </w:style>
  <w:style w:type="paragraph" w:customStyle="1" w:styleId="l5aln">
    <w:name w:val="l5aln"/>
    <w:basedOn w:val="Normal"/>
    <w:pPr>
      <w:spacing w:before="100" w:beforeAutospacing="1" w:after="100" w:afterAutospacing="1"/>
    </w:pPr>
    <w:rPr>
      <w:b/>
      <w:bCs/>
      <w:color w:val="FF7F50"/>
    </w:rPr>
  </w:style>
  <w:style w:type="paragraph" w:customStyle="1" w:styleId="l5sbp">
    <w:name w:val="l5sbp"/>
    <w:basedOn w:val="Normal"/>
    <w:pPr>
      <w:spacing w:before="100" w:beforeAutospacing="1" w:after="100" w:afterAutospacing="1"/>
    </w:pPr>
    <w:rPr>
      <w:b/>
      <w:bCs/>
      <w:color w:val="FF7F50"/>
    </w:rPr>
  </w:style>
  <w:style w:type="paragraph" w:customStyle="1" w:styleId="l5rnd">
    <w:name w:val="l5rnd"/>
    <w:basedOn w:val="Normal"/>
    <w:pPr>
      <w:spacing w:before="100" w:beforeAutospacing="1" w:after="100" w:afterAutospacing="1"/>
    </w:pPr>
    <w:rPr>
      <w:b/>
      <w:bCs/>
      <w:color w:val="000000"/>
    </w:rPr>
  </w:style>
  <w:style w:type="paragraph" w:customStyle="1" w:styleId="l5ghi">
    <w:name w:val="l5ghi"/>
    <w:basedOn w:val="Normal"/>
    <w:pPr>
      <w:spacing w:before="100" w:beforeAutospacing="1" w:after="100" w:afterAutospacing="1"/>
    </w:pPr>
    <w:rPr>
      <w:color w:val="000000"/>
      <w:sz w:val="26"/>
      <w:szCs w:val="26"/>
    </w:rPr>
  </w:style>
  <w:style w:type="paragraph" w:customStyle="1" w:styleId="l5unk">
    <w:name w:val="l5unk"/>
    <w:basedOn w:val="Normal"/>
    <w:pPr>
      <w:spacing w:before="100" w:beforeAutospacing="1" w:after="100" w:afterAutospacing="1"/>
    </w:pPr>
    <w:rPr>
      <w:b/>
      <w:bCs/>
      <w:color w:val="FF00FF"/>
    </w:rPr>
  </w:style>
  <w:style w:type="paragraph" w:customStyle="1" w:styleId="l5tbl">
    <w:name w:val="l5tbl"/>
    <w:basedOn w:val="Normal"/>
    <w:pPr>
      <w:shd w:val="clear" w:color="auto" w:fill="F0F5F5"/>
      <w:spacing w:after="15"/>
    </w:pPr>
  </w:style>
  <w:style w:type="paragraph" w:customStyle="1" w:styleId="l5sep">
    <w:name w:val="l5sep"/>
    <w:basedOn w:val="Normal"/>
    <w:pPr>
      <w:shd w:val="clear" w:color="auto" w:fill="A0C0C0"/>
      <w:spacing w:before="100" w:beforeAutospacing="1" w:after="100" w:afterAutospacing="1"/>
    </w:pPr>
  </w:style>
  <w:style w:type="paragraph" w:customStyle="1" w:styleId="l5lnt">
    <w:name w:val="l5lnt"/>
    <w:basedOn w:val="Normal"/>
    <w:pPr>
      <w:shd w:val="clear" w:color="auto" w:fill="000000"/>
      <w:spacing w:before="100" w:beforeAutospacing="1" w:after="100" w:afterAutospacing="1"/>
      <w:ind w:left="150"/>
    </w:pPr>
  </w:style>
  <w:style w:type="paragraph" w:customStyle="1" w:styleId="l5bul">
    <w:name w:val="l5bul"/>
    <w:basedOn w:val="Normal"/>
    <w:pPr>
      <w:spacing w:before="100" w:beforeAutospacing="1" w:after="100" w:afterAutospacing="1"/>
    </w:pPr>
    <w:rPr>
      <w:b/>
      <w:bCs/>
      <w:color w:val="000000"/>
    </w:rPr>
  </w:style>
  <w:style w:type="paragraph" w:customStyle="1" w:styleId="l5com">
    <w:name w:val="l5com"/>
    <w:basedOn w:val="Normal"/>
    <w:pPr>
      <w:spacing w:before="100" w:beforeAutospacing="1" w:after="100" w:afterAutospacing="1"/>
    </w:pPr>
    <w:rPr>
      <w:rFonts w:ascii="Tahoma" w:hAnsi="Tahoma" w:cs="Tahoma"/>
      <w:i/>
      <w:iCs/>
      <w:color w:val="339966"/>
      <w:sz w:val="22"/>
      <w:szCs w:val="22"/>
    </w:rPr>
  </w:style>
  <w:style w:type="paragraph" w:customStyle="1" w:styleId="l5commark">
    <w:name w:val="l5com_mark"/>
    <w:basedOn w:val="Normal"/>
    <w:pPr>
      <w:shd w:val="clear" w:color="auto" w:fill="EDD38C"/>
      <w:spacing w:before="100" w:beforeAutospacing="1" w:after="100" w:afterAutospacing="1"/>
    </w:pPr>
    <w:rPr>
      <w:rFonts w:ascii="Tahoma" w:hAnsi="Tahoma" w:cs="Tahoma"/>
      <w:i/>
      <w:iCs/>
      <w:color w:val="000000"/>
      <w:sz w:val="22"/>
      <w:szCs w:val="22"/>
    </w:rPr>
  </w:style>
  <w:style w:type="paragraph" w:customStyle="1" w:styleId="l5comaplicare0">
    <w:name w:val="l5comaplicare"/>
    <w:basedOn w:val="Normal"/>
    <w:pPr>
      <w:spacing w:before="100" w:beforeAutospacing="1" w:after="100" w:afterAutospacing="1"/>
    </w:pPr>
    <w:rPr>
      <w:color w:val="000000"/>
      <w:sz w:val="22"/>
      <w:szCs w:val="22"/>
    </w:rPr>
  </w:style>
  <w:style w:type="paragraph" w:customStyle="1" w:styleId="l5comaplicarer">
    <w:name w:val="l5comaplicare_r"/>
    <w:basedOn w:val="Normal"/>
    <w:pPr>
      <w:spacing w:before="100" w:beforeAutospacing="1" w:after="100" w:afterAutospacing="1"/>
    </w:pPr>
    <w:rPr>
      <w:color w:val="000000"/>
      <w:sz w:val="22"/>
      <w:szCs w:val="22"/>
    </w:rPr>
  </w:style>
  <w:style w:type="paragraph" w:customStyle="1" w:styleId="l5def">
    <w:name w:val="l5def"/>
    <w:basedOn w:val="Normal"/>
    <w:pPr>
      <w:spacing w:before="100" w:beforeAutospacing="1" w:after="100" w:afterAutospacing="1"/>
    </w:pPr>
    <w:rPr>
      <w:rFonts w:ascii="Arial" w:hAnsi="Arial" w:cs="Arial"/>
      <w:color w:val="000000"/>
      <w:sz w:val="26"/>
      <w:szCs w:val="26"/>
    </w:rPr>
  </w:style>
  <w:style w:type="paragraph" w:customStyle="1" w:styleId="l5expl">
    <w:name w:val="l5expl"/>
    <w:basedOn w:val="Normal"/>
    <w:pPr>
      <w:spacing w:before="100" w:beforeAutospacing="1" w:after="100" w:afterAutospacing="1"/>
    </w:pPr>
    <w:rPr>
      <w:rFonts w:ascii="Arial" w:hAnsi="Arial" w:cs="Arial"/>
      <w:i/>
      <w:iCs/>
      <w:color w:val="732C7B"/>
      <w:sz w:val="26"/>
      <w:szCs w:val="26"/>
    </w:rPr>
  </w:style>
  <w:style w:type="paragraph" w:customStyle="1" w:styleId="l5comexp">
    <w:name w:val="l5comexp"/>
    <w:basedOn w:val="Normal"/>
    <w:pPr>
      <w:spacing w:before="100" w:beforeAutospacing="1" w:after="100" w:afterAutospacing="1"/>
    </w:pPr>
    <w:rPr>
      <w:color w:val="3B5F7C"/>
      <w:sz w:val="26"/>
      <w:szCs w:val="26"/>
    </w:rPr>
  </w:style>
  <w:style w:type="paragraph" w:customStyle="1" w:styleId="l5semr">
    <w:name w:val="l5sem_r"/>
    <w:basedOn w:val="Normal"/>
    <w:pPr>
      <w:spacing w:before="100" w:beforeAutospacing="1" w:after="100" w:afterAutospacing="1"/>
    </w:pPr>
    <w:rPr>
      <w:i/>
      <w:iCs/>
      <w:color w:val="A0A0A0"/>
    </w:rPr>
  </w:style>
  <w:style w:type="paragraph" w:customStyle="1" w:styleId="l5notr">
    <w:name w:val="l5not_r"/>
    <w:basedOn w:val="Normal"/>
    <w:pPr>
      <w:spacing w:before="100" w:beforeAutospacing="1" w:after="100" w:afterAutospacing="1"/>
    </w:pPr>
    <w:rPr>
      <w:b/>
      <w:bCs/>
      <w:color w:val="A0A0A0"/>
    </w:rPr>
  </w:style>
  <w:style w:type="paragraph" w:customStyle="1" w:styleId="l5ntlr">
    <w:name w:val="l5ntl_r"/>
    <w:basedOn w:val="Normal"/>
    <w:pPr>
      <w:spacing w:before="100" w:beforeAutospacing="1" w:after="100" w:afterAutospacing="1"/>
    </w:pPr>
    <w:rPr>
      <w:b/>
      <w:bCs/>
    </w:rPr>
  </w:style>
  <w:style w:type="paragraph" w:customStyle="1" w:styleId="l5artr">
    <w:name w:val="l5art_r"/>
    <w:basedOn w:val="Normal"/>
    <w:pPr>
      <w:spacing w:before="100" w:beforeAutospacing="1" w:after="100" w:afterAutospacing="1"/>
    </w:pPr>
    <w:rPr>
      <w:b/>
      <w:bCs/>
      <w:color w:val="A0A0A0"/>
    </w:rPr>
  </w:style>
  <w:style w:type="paragraph" w:customStyle="1" w:styleId="l5capr">
    <w:name w:val="l5cap_r"/>
    <w:basedOn w:val="Normal"/>
    <w:pPr>
      <w:spacing w:before="100" w:beforeAutospacing="1" w:after="100" w:afterAutospacing="1"/>
    </w:pPr>
    <w:rPr>
      <w:b/>
      <w:bCs/>
      <w:color w:val="A0A0A0"/>
    </w:rPr>
  </w:style>
  <w:style w:type="paragraph" w:customStyle="1" w:styleId="l5anxr">
    <w:name w:val="l5anx_r"/>
    <w:basedOn w:val="Normal"/>
    <w:pPr>
      <w:spacing w:before="100" w:beforeAutospacing="1" w:after="100" w:afterAutospacing="1"/>
    </w:pPr>
    <w:rPr>
      <w:b/>
      <w:bCs/>
      <w:color w:val="A0A0A0"/>
    </w:rPr>
  </w:style>
  <w:style w:type="paragraph" w:customStyle="1" w:styleId="l5anvr">
    <w:name w:val="l5anv_r"/>
    <w:basedOn w:val="Normal"/>
    <w:pPr>
      <w:spacing w:before="100" w:beforeAutospacing="1" w:after="100" w:afterAutospacing="1"/>
    </w:pPr>
    <w:rPr>
      <w:b/>
      <w:bCs/>
      <w:color w:val="A0A0A0"/>
    </w:rPr>
  </w:style>
  <w:style w:type="paragraph" w:customStyle="1" w:styleId="l5carr">
    <w:name w:val="l5car_r"/>
    <w:basedOn w:val="Normal"/>
    <w:pPr>
      <w:spacing w:before="100" w:beforeAutospacing="1" w:after="100" w:afterAutospacing="1"/>
    </w:pPr>
    <w:rPr>
      <w:b/>
      <w:bCs/>
      <w:color w:val="A0A0A0"/>
    </w:rPr>
  </w:style>
  <w:style w:type="paragraph" w:customStyle="1" w:styleId="l5parr">
    <w:name w:val="l5par_r"/>
    <w:basedOn w:val="Normal"/>
    <w:pPr>
      <w:spacing w:before="100" w:beforeAutospacing="1" w:after="100" w:afterAutospacing="1"/>
    </w:pPr>
    <w:rPr>
      <w:b/>
      <w:bCs/>
      <w:color w:val="A0A0A0"/>
    </w:rPr>
  </w:style>
  <w:style w:type="paragraph" w:customStyle="1" w:styleId="l5tprr">
    <w:name w:val="l5tpr_r"/>
    <w:basedOn w:val="Normal"/>
    <w:pPr>
      <w:spacing w:before="100" w:beforeAutospacing="1" w:after="100" w:afterAutospacing="1"/>
    </w:pPr>
    <w:rPr>
      <w:b/>
      <w:bCs/>
      <w:color w:val="A0A0A0"/>
    </w:rPr>
  </w:style>
  <w:style w:type="paragraph" w:customStyle="1" w:styleId="l5titr">
    <w:name w:val="l5tit_r"/>
    <w:basedOn w:val="Normal"/>
    <w:pPr>
      <w:spacing w:before="100" w:beforeAutospacing="1" w:after="100" w:afterAutospacing="1"/>
    </w:pPr>
    <w:rPr>
      <w:b/>
      <w:bCs/>
      <w:color w:val="A0A0A0"/>
    </w:rPr>
  </w:style>
  <w:style w:type="paragraph" w:customStyle="1" w:styleId="l5secr">
    <w:name w:val="l5sec_r"/>
    <w:basedOn w:val="Normal"/>
    <w:pPr>
      <w:spacing w:before="100" w:beforeAutospacing="1" w:after="100" w:afterAutospacing="1"/>
    </w:pPr>
    <w:rPr>
      <w:b/>
      <w:bCs/>
      <w:color w:val="A0A0A0"/>
    </w:rPr>
  </w:style>
  <w:style w:type="paragraph" w:customStyle="1" w:styleId="l5subr">
    <w:name w:val="l5sub_r"/>
    <w:basedOn w:val="Normal"/>
    <w:pPr>
      <w:spacing w:before="100" w:beforeAutospacing="1" w:after="100" w:afterAutospacing="1"/>
    </w:pPr>
    <w:rPr>
      <w:b/>
      <w:bCs/>
      <w:color w:val="A0A0A0"/>
    </w:rPr>
  </w:style>
  <w:style w:type="paragraph" w:customStyle="1" w:styleId="l5regr">
    <w:name w:val="l5reg_r"/>
    <w:basedOn w:val="Normal"/>
    <w:pPr>
      <w:spacing w:before="100" w:beforeAutospacing="1" w:after="100" w:afterAutospacing="1"/>
    </w:pPr>
    <w:rPr>
      <w:b/>
      <w:bCs/>
      <w:color w:val="A0A0A0"/>
    </w:rPr>
  </w:style>
  <w:style w:type="paragraph" w:customStyle="1" w:styleId="l5prgr">
    <w:name w:val="l5prg_r"/>
    <w:basedOn w:val="Normal"/>
    <w:pPr>
      <w:spacing w:before="100" w:beforeAutospacing="1" w:after="100" w:afterAutospacing="1"/>
    </w:pPr>
    <w:rPr>
      <w:b/>
      <w:bCs/>
      <w:color w:val="A0A0A0"/>
    </w:rPr>
  </w:style>
  <w:style w:type="paragraph" w:customStyle="1" w:styleId="l5pctr">
    <w:name w:val="l5pct_r"/>
    <w:basedOn w:val="Normal"/>
    <w:pPr>
      <w:spacing w:before="100" w:beforeAutospacing="1" w:after="100" w:afterAutospacing="1"/>
    </w:pPr>
    <w:rPr>
      <w:b/>
      <w:bCs/>
      <w:color w:val="A0A0A0"/>
    </w:rPr>
  </w:style>
  <w:style w:type="paragraph" w:customStyle="1" w:styleId="l5litr">
    <w:name w:val="l5lit_r"/>
    <w:basedOn w:val="Normal"/>
    <w:pPr>
      <w:spacing w:before="100" w:beforeAutospacing="1" w:after="100" w:afterAutospacing="1"/>
    </w:pPr>
    <w:rPr>
      <w:b/>
      <w:bCs/>
      <w:color w:val="A0A0A0"/>
    </w:rPr>
  </w:style>
  <w:style w:type="paragraph" w:customStyle="1" w:styleId="l5linr">
    <w:name w:val="l5lin_r"/>
    <w:basedOn w:val="Normal"/>
    <w:pPr>
      <w:spacing w:before="100" w:beforeAutospacing="1" w:after="100" w:afterAutospacing="1"/>
    </w:pPr>
    <w:rPr>
      <w:b/>
      <w:bCs/>
      <w:color w:val="A0A0A0"/>
    </w:rPr>
  </w:style>
  <w:style w:type="paragraph" w:customStyle="1" w:styleId="l5notr0">
    <w:name w:val="l5_not_r"/>
    <w:basedOn w:val="Normal"/>
    <w:pPr>
      <w:spacing w:before="100" w:beforeAutospacing="1" w:after="100" w:afterAutospacing="1"/>
    </w:pPr>
    <w:rPr>
      <w:color w:val="A0A0A0"/>
    </w:rPr>
  </w:style>
  <w:style w:type="paragraph" w:customStyle="1" w:styleId="l5tabr">
    <w:name w:val="l5tab_r"/>
    <w:basedOn w:val="Normal"/>
    <w:pPr>
      <w:spacing w:before="100" w:beforeAutospacing="1" w:after="100" w:afterAutospacing="1"/>
    </w:pPr>
    <w:rPr>
      <w:b/>
      <w:bCs/>
      <w:color w:val="A0A0A0"/>
    </w:rPr>
  </w:style>
  <w:style w:type="paragraph" w:customStyle="1" w:styleId="l5tttr">
    <w:name w:val="l5ttt_r"/>
    <w:basedOn w:val="Normal"/>
    <w:pPr>
      <w:spacing w:before="100" w:beforeAutospacing="1" w:after="100" w:afterAutospacing="1"/>
    </w:pPr>
    <w:rPr>
      <w:b/>
      <w:bCs/>
      <w:color w:val="A0A0A0"/>
    </w:rPr>
  </w:style>
  <w:style w:type="paragraph" w:customStyle="1" w:styleId="l5alnr">
    <w:name w:val="l5aln_r"/>
    <w:basedOn w:val="Normal"/>
    <w:pPr>
      <w:spacing w:before="100" w:beforeAutospacing="1" w:after="100" w:afterAutospacing="1"/>
    </w:pPr>
    <w:rPr>
      <w:b/>
      <w:bCs/>
      <w:color w:val="A0A0A0"/>
    </w:rPr>
  </w:style>
  <w:style w:type="paragraph" w:customStyle="1" w:styleId="l5sbpr">
    <w:name w:val="l5sbp_r"/>
    <w:basedOn w:val="Normal"/>
    <w:pPr>
      <w:spacing w:before="100" w:beforeAutospacing="1" w:after="100" w:afterAutospacing="1"/>
    </w:pPr>
    <w:rPr>
      <w:b/>
      <w:bCs/>
      <w:color w:val="A0A0A0"/>
    </w:rPr>
  </w:style>
  <w:style w:type="paragraph" w:customStyle="1" w:styleId="l5rndr">
    <w:name w:val="l5rnd_r"/>
    <w:basedOn w:val="Normal"/>
    <w:pPr>
      <w:spacing w:before="100" w:beforeAutospacing="1" w:after="100" w:afterAutospacing="1"/>
    </w:pPr>
    <w:rPr>
      <w:b/>
      <w:bCs/>
      <w:color w:val="A0A0A0"/>
    </w:rPr>
  </w:style>
  <w:style w:type="paragraph" w:customStyle="1" w:styleId="l5ghir">
    <w:name w:val="l5ghi_r"/>
    <w:basedOn w:val="Normal"/>
    <w:pPr>
      <w:spacing w:before="100" w:beforeAutospacing="1" w:after="100" w:afterAutospacing="1"/>
    </w:pPr>
    <w:rPr>
      <w:color w:val="A0A0A0"/>
      <w:sz w:val="26"/>
      <w:szCs w:val="26"/>
    </w:rPr>
  </w:style>
  <w:style w:type="paragraph" w:customStyle="1" w:styleId="l5unkr">
    <w:name w:val="l5unk_r"/>
    <w:basedOn w:val="Normal"/>
    <w:pPr>
      <w:spacing w:before="100" w:beforeAutospacing="1" w:after="100" w:afterAutospacing="1"/>
    </w:pPr>
    <w:rPr>
      <w:b/>
      <w:bCs/>
      <w:color w:val="A0A0A0"/>
    </w:rPr>
  </w:style>
  <w:style w:type="paragraph" w:customStyle="1" w:styleId="l5tblr">
    <w:name w:val="l5tbl_r"/>
    <w:basedOn w:val="Normal"/>
    <w:pPr>
      <w:spacing w:after="15"/>
    </w:pPr>
    <w:rPr>
      <w:color w:val="A0A0A0"/>
    </w:rPr>
  </w:style>
  <w:style w:type="paragraph" w:customStyle="1" w:styleId="l5sepr">
    <w:name w:val="l5sep_r"/>
    <w:basedOn w:val="Normal"/>
    <w:pPr>
      <w:spacing w:before="100" w:beforeAutospacing="1" w:after="100" w:afterAutospacing="1"/>
    </w:pPr>
  </w:style>
  <w:style w:type="paragraph" w:customStyle="1" w:styleId="l5lntr">
    <w:name w:val="l5lnt_r"/>
    <w:basedOn w:val="Normal"/>
    <w:pPr>
      <w:spacing w:before="100" w:beforeAutospacing="1" w:after="100" w:afterAutospacing="1"/>
      <w:ind w:left="150"/>
    </w:pPr>
  </w:style>
  <w:style w:type="paragraph" w:customStyle="1" w:styleId="l5bulr">
    <w:name w:val="l5bul_r"/>
    <w:basedOn w:val="Normal"/>
    <w:pPr>
      <w:spacing w:before="100" w:beforeAutospacing="1" w:after="100" w:afterAutospacing="1"/>
    </w:pPr>
    <w:rPr>
      <w:b/>
      <w:bCs/>
      <w:color w:val="A0A0A0"/>
    </w:rPr>
  </w:style>
  <w:style w:type="paragraph" w:customStyle="1" w:styleId="l5r">
    <w:name w:val="l5_r"/>
    <w:basedOn w:val="Normal"/>
    <w:pPr>
      <w:spacing w:before="100" w:beforeAutospacing="1" w:after="100" w:afterAutospacing="1"/>
    </w:pPr>
    <w:rPr>
      <w:color w:val="999999"/>
      <w:sz w:val="26"/>
      <w:szCs w:val="26"/>
    </w:rPr>
  </w:style>
  <w:style w:type="paragraph" w:customStyle="1" w:styleId="l5tlur">
    <w:name w:val="l5tlu_r"/>
    <w:basedOn w:val="Normal"/>
    <w:pPr>
      <w:shd w:val="clear" w:color="auto" w:fill="FFFFFF"/>
      <w:spacing w:before="100" w:beforeAutospacing="1" w:after="100" w:afterAutospacing="1"/>
    </w:pPr>
    <w:rPr>
      <w:b/>
      <w:bCs/>
      <w:color w:val="999999"/>
      <w:sz w:val="32"/>
      <w:szCs w:val="32"/>
    </w:rPr>
  </w:style>
  <w:style w:type="paragraph" w:customStyle="1" w:styleId="l5comr">
    <w:name w:val="l5com_r"/>
    <w:basedOn w:val="Normal"/>
    <w:pPr>
      <w:spacing w:before="100" w:beforeAutospacing="1" w:after="100" w:afterAutospacing="1"/>
    </w:pPr>
    <w:rPr>
      <w:color w:val="A00000"/>
      <w:sz w:val="22"/>
      <w:szCs w:val="22"/>
    </w:rPr>
  </w:style>
  <w:style w:type="paragraph" w:customStyle="1" w:styleId="l5umrel">
    <w:name w:val="l5umrel"/>
    <w:basedOn w:val="Normal"/>
    <w:pPr>
      <w:shd w:val="clear" w:color="auto" w:fill="FFFFFF"/>
      <w:spacing w:before="100" w:beforeAutospacing="1" w:after="100" w:afterAutospacing="1"/>
    </w:pPr>
    <w:rPr>
      <w:b/>
      <w:bCs/>
      <w:color w:val="FF0000"/>
      <w:u w:val="single"/>
    </w:rPr>
  </w:style>
  <w:style w:type="paragraph" w:customStyle="1" w:styleId="l5backreset">
    <w:name w:val="l5back_reset"/>
    <w:basedOn w:val="Normal"/>
    <w:pPr>
      <w:shd w:val="clear" w:color="auto" w:fill="FFFFFF"/>
      <w:spacing w:before="100" w:beforeAutospacing="1" w:after="100" w:afterAutospacing="1"/>
    </w:pPr>
  </w:style>
  <w:style w:type="paragraph" w:customStyle="1" w:styleId="l5prmred">
    <w:name w:val="l5prm_red"/>
    <w:basedOn w:val="Normal"/>
    <w:pPr>
      <w:spacing w:before="100" w:beforeAutospacing="1" w:after="100" w:afterAutospacing="1"/>
    </w:pPr>
    <w:rPr>
      <w:i/>
      <w:iCs/>
      <w:color w:val="FF0000"/>
      <w:sz w:val="26"/>
      <w:szCs w:val="26"/>
    </w:rPr>
  </w:style>
  <w:style w:type="paragraph" w:customStyle="1" w:styleId="l5semred">
    <w:name w:val="l5sem_red"/>
    <w:basedOn w:val="Normal"/>
    <w:pPr>
      <w:spacing w:before="100" w:beforeAutospacing="1" w:after="100" w:afterAutospacing="1"/>
    </w:pPr>
    <w:rPr>
      <w:i/>
      <w:iCs/>
      <w:color w:val="FF0000"/>
    </w:rPr>
  </w:style>
  <w:style w:type="paragraph" w:customStyle="1" w:styleId="l5notred">
    <w:name w:val="l5not_red"/>
    <w:basedOn w:val="Normal"/>
    <w:pPr>
      <w:spacing w:before="100" w:beforeAutospacing="1" w:after="100" w:afterAutospacing="1"/>
    </w:pPr>
    <w:rPr>
      <w:b/>
      <w:bCs/>
      <w:color w:val="FF0000"/>
    </w:rPr>
  </w:style>
  <w:style w:type="paragraph" w:customStyle="1" w:styleId="l5ntlred">
    <w:name w:val="l5ntl_red"/>
    <w:basedOn w:val="Normal"/>
    <w:pPr>
      <w:spacing w:before="100" w:beforeAutospacing="1" w:after="100" w:afterAutospacing="1"/>
    </w:pPr>
    <w:rPr>
      <w:b/>
      <w:bCs/>
    </w:rPr>
  </w:style>
  <w:style w:type="paragraph" w:customStyle="1" w:styleId="l5artred">
    <w:name w:val="l5art_red"/>
    <w:basedOn w:val="Normal"/>
    <w:pPr>
      <w:spacing w:before="100" w:beforeAutospacing="1" w:after="100" w:afterAutospacing="1"/>
    </w:pPr>
    <w:rPr>
      <w:b/>
      <w:bCs/>
      <w:color w:val="FF0000"/>
    </w:rPr>
  </w:style>
  <w:style w:type="paragraph" w:customStyle="1" w:styleId="l5capred">
    <w:name w:val="l5cap_red"/>
    <w:basedOn w:val="Normal"/>
    <w:pPr>
      <w:spacing w:before="100" w:beforeAutospacing="1" w:after="100" w:afterAutospacing="1"/>
    </w:pPr>
    <w:rPr>
      <w:b/>
      <w:bCs/>
      <w:color w:val="FF0000"/>
    </w:rPr>
  </w:style>
  <w:style w:type="paragraph" w:customStyle="1" w:styleId="l5anxred">
    <w:name w:val="l5anx_red"/>
    <w:basedOn w:val="Normal"/>
    <w:pPr>
      <w:spacing w:before="100" w:beforeAutospacing="1" w:after="100" w:afterAutospacing="1"/>
    </w:pPr>
    <w:rPr>
      <w:b/>
      <w:bCs/>
      <w:color w:val="FF0000"/>
      <w:u w:val="single"/>
    </w:rPr>
  </w:style>
  <w:style w:type="paragraph" w:customStyle="1" w:styleId="l5anvred">
    <w:name w:val="l5anv_red"/>
    <w:basedOn w:val="Normal"/>
    <w:pPr>
      <w:spacing w:before="100" w:beforeAutospacing="1" w:after="100" w:afterAutospacing="1"/>
    </w:pPr>
    <w:rPr>
      <w:b/>
      <w:bCs/>
      <w:color w:val="FF0000"/>
      <w:u w:val="single"/>
    </w:rPr>
  </w:style>
  <w:style w:type="paragraph" w:customStyle="1" w:styleId="l5carred">
    <w:name w:val="l5car_red"/>
    <w:basedOn w:val="Normal"/>
    <w:pPr>
      <w:spacing w:before="100" w:beforeAutospacing="1" w:after="100" w:afterAutospacing="1"/>
    </w:pPr>
    <w:rPr>
      <w:b/>
      <w:bCs/>
      <w:color w:val="FF0000"/>
    </w:rPr>
  </w:style>
  <w:style w:type="paragraph" w:customStyle="1" w:styleId="l5parred">
    <w:name w:val="l5par_red"/>
    <w:basedOn w:val="Normal"/>
    <w:pPr>
      <w:spacing w:before="100" w:beforeAutospacing="1" w:after="100" w:afterAutospacing="1"/>
    </w:pPr>
    <w:rPr>
      <w:b/>
      <w:bCs/>
      <w:color w:val="FF0000"/>
    </w:rPr>
  </w:style>
  <w:style w:type="paragraph" w:customStyle="1" w:styleId="l5tprred">
    <w:name w:val="l5tpr_red"/>
    <w:basedOn w:val="Normal"/>
    <w:pPr>
      <w:spacing w:before="100" w:beforeAutospacing="1" w:after="100" w:afterAutospacing="1"/>
    </w:pPr>
    <w:rPr>
      <w:b/>
      <w:bCs/>
      <w:color w:val="FF0000"/>
    </w:rPr>
  </w:style>
  <w:style w:type="paragraph" w:customStyle="1" w:styleId="l5titred">
    <w:name w:val="l5tit_red"/>
    <w:basedOn w:val="Normal"/>
    <w:pPr>
      <w:spacing w:before="100" w:beforeAutospacing="1" w:after="100" w:afterAutospacing="1"/>
    </w:pPr>
    <w:rPr>
      <w:b/>
      <w:bCs/>
      <w:color w:val="FF0000"/>
    </w:rPr>
  </w:style>
  <w:style w:type="paragraph" w:customStyle="1" w:styleId="l5secred">
    <w:name w:val="l5sec_red"/>
    <w:basedOn w:val="Normal"/>
    <w:pPr>
      <w:spacing w:before="100" w:beforeAutospacing="1" w:after="100" w:afterAutospacing="1"/>
    </w:pPr>
    <w:rPr>
      <w:b/>
      <w:bCs/>
      <w:color w:val="FF0000"/>
    </w:rPr>
  </w:style>
  <w:style w:type="paragraph" w:customStyle="1" w:styleId="l5subred">
    <w:name w:val="l5sub_red"/>
    <w:basedOn w:val="Normal"/>
    <w:pPr>
      <w:spacing w:before="100" w:beforeAutospacing="1" w:after="100" w:afterAutospacing="1"/>
    </w:pPr>
    <w:rPr>
      <w:b/>
      <w:bCs/>
      <w:color w:val="FF0000"/>
    </w:rPr>
  </w:style>
  <w:style w:type="paragraph" w:customStyle="1" w:styleId="l5regred">
    <w:name w:val="l5reg_red"/>
    <w:basedOn w:val="Normal"/>
    <w:pPr>
      <w:spacing w:before="100" w:beforeAutospacing="1" w:after="100" w:afterAutospacing="1"/>
    </w:pPr>
    <w:rPr>
      <w:b/>
      <w:bCs/>
      <w:color w:val="FF0000"/>
    </w:rPr>
  </w:style>
  <w:style w:type="paragraph" w:customStyle="1" w:styleId="l5prgred">
    <w:name w:val="l5prg_red"/>
    <w:basedOn w:val="Normal"/>
    <w:pPr>
      <w:spacing w:before="100" w:beforeAutospacing="1" w:after="100" w:afterAutospacing="1"/>
    </w:pPr>
    <w:rPr>
      <w:b/>
      <w:bCs/>
      <w:color w:val="FF0000"/>
    </w:rPr>
  </w:style>
  <w:style w:type="paragraph" w:customStyle="1" w:styleId="l5pctred">
    <w:name w:val="l5pct_red"/>
    <w:basedOn w:val="Normal"/>
    <w:pPr>
      <w:spacing w:before="100" w:beforeAutospacing="1" w:after="100" w:afterAutospacing="1"/>
    </w:pPr>
    <w:rPr>
      <w:b/>
      <w:bCs/>
      <w:color w:val="FF0000"/>
    </w:rPr>
  </w:style>
  <w:style w:type="paragraph" w:customStyle="1" w:styleId="l5litred">
    <w:name w:val="l5lit_red"/>
    <w:basedOn w:val="Normal"/>
    <w:pPr>
      <w:spacing w:before="100" w:beforeAutospacing="1" w:after="100" w:afterAutospacing="1"/>
    </w:pPr>
    <w:rPr>
      <w:b/>
      <w:bCs/>
      <w:color w:val="FF0000"/>
    </w:rPr>
  </w:style>
  <w:style w:type="paragraph" w:customStyle="1" w:styleId="l5linred">
    <w:name w:val="l5lin_red"/>
    <w:basedOn w:val="Normal"/>
    <w:pPr>
      <w:spacing w:before="100" w:beforeAutospacing="1" w:after="100" w:afterAutospacing="1"/>
    </w:pPr>
    <w:rPr>
      <w:b/>
      <w:bCs/>
      <w:color w:val="FF0000"/>
    </w:rPr>
  </w:style>
  <w:style w:type="paragraph" w:customStyle="1" w:styleId="l5notred0">
    <w:name w:val="l5_not_red"/>
    <w:basedOn w:val="Normal"/>
    <w:pPr>
      <w:spacing w:before="100" w:beforeAutospacing="1" w:after="100" w:afterAutospacing="1"/>
    </w:pPr>
    <w:rPr>
      <w:color w:val="FF0000"/>
    </w:rPr>
  </w:style>
  <w:style w:type="paragraph" w:customStyle="1" w:styleId="l5tabred">
    <w:name w:val="l5tab_red"/>
    <w:basedOn w:val="Normal"/>
    <w:pPr>
      <w:spacing w:before="100" w:beforeAutospacing="1" w:after="100" w:afterAutospacing="1"/>
    </w:pPr>
    <w:rPr>
      <w:b/>
      <w:bCs/>
      <w:color w:val="FF0000"/>
    </w:rPr>
  </w:style>
  <w:style w:type="paragraph" w:customStyle="1" w:styleId="l5tttred">
    <w:name w:val="l5ttt_red"/>
    <w:basedOn w:val="Normal"/>
    <w:pPr>
      <w:spacing w:before="100" w:beforeAutospacing="1" w:after="100" w:afterAutospacing="1"/>
    </w:pPr>
    <w:rPr>
      <w:b/>
      <w:bCs/>
      <w:color w:val="FF0000"/>
    </w:rPr>
  </w:style>
  <w:style w:type="paragraph" w:customStyle="1" w:styleId="l5alnred">
    <w:name w:val="l5aln_red"/>
    <w:basedOn w:val="Normal"/>
    <w:pPr>
      <w:spacing w:before="100" w:beforeAutospacing="1" w:after="100" w:afterAutospacing="1"/>
    </w:pPr>
    <w:rPr>
      <w:b/>
      <w:bCs/>
      <w:color w:val="FF0000"/>
    </w:rPr>
  </w:style>
  <w:style w:type="paragraph" w:customStyle="1" w:styleId="l5sbpred">
    <w:name w:val="l5sbp_red"/>
    <w:basedOn w:val="Normal"/>
    <w:pPr>
      <w:spacing w:before="100" w:beforeAutospacing="1" w:after="100" w:afterAutospacing="1"/>
    </w:pPr>
    <w:rPr>
      <w:b/>
      <w:bCs/>
      <w:color w:val="FF0000"/>
    </w:rPr>
  </w:style>
  <w:style w:type="paragraph" w:customStyle="1" w:styleId="l5rndred">
    <w:name w:val="l5rnd_red"/>
    <w:basedOn w:val="Normal"/>
    <w:pPr>
      <w:spacing w:before="100" w:beforeAutospacing="1" w:after="100" w:afterAutospacing="1"/>
    </w:pPr>
    <w:rPr>
      <w:b/>
      <w:bCs/>
      <w:color w:val="FF0000"/>
    </w:rPr>
  </w:style>
  <w:style w:type="paragraph" w:customStyle="1" w:styleId="l5ghired">
    <w:name w:val="l5ghi_red"/>
    <w:basedOn w:val="Normal"/>
    <w:pPr>
      <w:spacing w:before="100" w:beforeAutospacing="1" w:after="100" w:afterAutospacing="1"/>
    </w:pPr>
    <w:rPr>
      <w:color w:val="FF0000"/>
      <w:sz w:val="26"/>
      <w:szCs w:val="26"/>
    </w:rPr>
  </w:style>
  <w:style w:type="paragraph" w:customStyle="1" w:styleId="l5unkred">
    <w:name w:val="l5unk_red"/>
    <w:basedOn w:val="Normal"/>
    <w:pPr>
      <w:spacing w:before="100" w:beforeAutospacing="1" w:after="100" w:afterAutospacing="1"/>
    </w:pPr>
    <w:rPr>
      <w:b/>
      <w:bCs/>
      <w:color w:val="FF0000"/>
    </w:rPr>
  </w:style>
  <w:style w:type="paragraph" w:customStyle="1" w:styleId="l5tblred">
    <w:name w:val="l5tbl_red"/>
    <w:basedOn w:val="Normal"/>
    <w:pPr>
      <w:spacing w:after="15"/>
    </w:pPr>
    <w:rPr>
      <w:color w:val="FF0000"/>
    </w:rPr>
  </w:style>
  <w:style w:type="paragraph" w:customStyle="1" w:styleId="l5sepred">
    <w:name w:val="l5sep_red"/>
    <w:basedOn w:val="Normal"/>
    <w:pPr>
      <w:spacing w:before="100" w:beforeAutospacing="1" w:after="100" w:afterAutospacing="1"/>
    </w:pPr>
  </w:style>
  <w:style w:type="paragraph" w:customStyle="1" w:styleId="l5lntred">
    <w:name w:val="l5lnt_red"/>
    <w:basedOn w:val="Normal"/>
    <w:pPr>
      <w:spacing w:before="100" w:beforeAutospacing="1" w:after="100" w:afterAutospacing="1"/>
      <w:ind w:left="150"/>
    </w:pPr>
  </w:style>
  <w:style w:type="paragraph" w:customStyle="1" w:styleId="l5bulred">
    <w:name w:val="l5bul_red"/>
    <w:basedOn w:val="Normal"/>
    <w:pPr>
      <w:spacing w:before="100" w:beforeAutospacing="1" w:after="100" w:afterAutospacing="1"/>
    </w:pPr>
    <w:rPr>
      <w:b/>
      <w:bCs/>
      <w:color w:val="FF0000"/>
    </w:rPr>
  </w:style>
  <w:style w:type="paragraph" w:customStyle="1" w:styleId="l5red">
    <w:name w:val="l5_red"/>
    <w:basedOn w:val="Normal"/>
    <w:pPr>
      <w:spacing w:before="100" w:beforeAutospacing="1" w:after="100" w:afterAutospacing="1"/>
    </w:pPr>
    <w:rPr>
      <w:color w:val="FF0000"/>
    </w:rPr>
  </w:style>
  <w:style w:type="paragraph" w:customStyle="1" w:styleId="l5comred">
    <w:name w:val="l5com_red"/>
    <w:basedOn w:val="Normal"/>
    <w:pPr>
      <w:spacing w:before="100" w:beforeAutospacing="1" w:after="100" w:afterAutospacing="1"/>
    </w:pPr>
    <w:rPr>
      <w:color w:val="FF0000"/>
      <w:sz w:val="22"/>
      <w:szCs w:val="22"/>
    </w:rPr>
  </w:style>
  <w:style w:type="paragraph" w:customStyle="1" w:styleId="l5sta">
    <w:name w:val="l5sta"/>
    <w:basedOn w:val="Normal"/>
    <w:pPr>
      <w:shd w:val="clear" w:color="auto" w:fill="D0D0D0"/>
      <w:spacing w:before="100" w:beforeAutospacing="1" w:after="100" w:afterAutospacing="1"/>
    </w:pPr>
    <w:rPr>
      <w:color w:val="000000"/>
    </w:rPr>
  </w:style>
  <w:style w:type="paragraph" w:customStyle="1" w:styleId="l5stamod">
    <w:name w:val="l5sta_mod"/>
    <w:basedOn w:val="Normal"/>
    <w:pPr>
      <w:shd w:val="clear" w:color="auto" w:fill="E0E0E0"/>
      <w:spacing w:before="100" w:beforeAutospacing="1" w:after="100" w:afterAutospacing="1"/>
    </w:pPr>
    <w:rPr>
      <w:strike/>
      <w:color w:val="000000"/>
    </w:rPr>
  </w:style>
  <w:style w:type="paragraph" w:customStyle="1" w:styleId="l5staabr">
    <w:name w:val="l5sta_abr"/>
    <w:basedOn w:val="Normal"/>
    <w:pPr>
      <w:shd w:val="clear" w:color="auto" w:fill="E0E0E0"/>
      <w:spacing w:before="100" w:beforeAutospacing="1" w:after="100" w:afterAutospacing="1"/>
    </w:pPr>
    <w:rPr>
      <w:strike/>
      <w:color w:val="FFFFFF"/>
    </w:rPr>
  </w:style>
  <w:style w:type="paragraph" w:customStyle="1" w:styleId="l5stanfo">
    <w:name w:val="l5sta_nfo"/>
    <w:basedOn w:val="Normal"/>
    <w:pPr>
      <w:shd w:val="clear" w:color="auto" w:fill="0000E0"/>
      <w:spacing w:before="100" w:beforeAutospacing="1" w:after="30"/>
    </w:pPr>
    <w:rPr>
      <w:b/>
      <w:bCs/>
      <w:color w:val="FFFFFF"/>
      <w:sz w:val="17"/>
      <w:szCs w:val="17"/>
    </w:rPr>
  </w:style>
  <w:style w:type="paragraph" w:customStyle="1" w:styleId="l5ghi0">
    <w:name w:val="l5_ghi"/>
    <w:basedOn w:val="Normal"/>
    <w:pPr>
      <w:spacing w:before="100" w:beforeAutospacing="1" w:after="100" w:afterAutospacing="1"/>
    </w:pPr>
    <w:rPr>
      <w:sz w:val="26"/>
      <w:szCs w:val="26"/>
    </w:rPr>
  </w:style>
  <w:style w:type="paragraph" w:customStyle="1" w:styleId="l5marcajrelatiion">
    <w:name w:val="l5marcaj_relatii_on"/>
    <w:basedOn w:val="Normal"/>
    <w:pPr>
      <w:shd w:val="clear" w:color="auto" w:fill="D0D0D0"/>
      <w:spacing w:before="100" w:beforeAutospacing="1" w:after="100" w:afterAutospacing="1"/>
    </w:pPr>
    <w:rPr>
      <w:color w:val="000000"/>
    </w:rPr>
  </w:style>
  <w:style w:type="paragraph" w:customStyle="1" w:styleId="l5marcajrelatiioff">
    <w:name w:val="l5marcaj_relatii_off"/>
    <w:basedOn w:val="Normal"/>
    <w:pPr>
      <w:shd w:val="clear" w:color="auto" w:fill="D0D0D0"/>
      <w:spacing w:before="100" w:beforeAutospacing="1" w:after="100" w:afterAutospacing="1"/>
    </w:pPr>
    <w:rPr>
      <w:color w:val="000000"/>
    </w:rPr>
  </w:style>
  <w:style w:type="character" w:customStyle="1" w:styleId="l5def1">
    <w:name w:val="l5def1"/>
    <w:rPr>
      <w:rFonts w:ascii="Arial" w:hAnsi="Arial" w:cs="Arial" w:hint="default"/>
      <w:color w:val="000000"/>
      <w:sz w:val="26"/>
      <w:szCs w:val="26"/>
    </w:rPr>
  </w:style>
  <w:style w:type="character" w:customStyle="1" w:styleId="l5tlu1">
    <w:name w:val="l5tlu1"/>
    <w:rPr>
      <w:b/>
      <w:bCs/>
      <w:color w:val="000000"/>
      <w:sz w:val="32"/>
      <w:szCs w:val="32"/>
    </w:rPr>
  </w:style>
  <w:style w:type="character" w:customStyle="1" w:styleId="l5prm1">
    <w:name w:val="l5prm1"/>
    <w:rPr>
      <w:i/>
      <w:iCs/>
      <w:color w:val="000000"/>
      <w:sz w:val="26"/>
      <w:szCs w:val="26"/>
    </w:rPr>
  </w:style>
  <w:style w:type="character" w:customStyle="1" w:styleId="l5not0">
    <w:name w:val="l5_not"/>
    <w:basedOn w:val="DefaultParagraphFont"/>
  </w:style>
  <w:style w:type="paragraph" w:styleId="Header">
    <w:name w:val="header"/>
    <w:basedOn w:val="Normal"/>
    <w:link w:val="HeaderChar"/>
    <w:uiPriority w:val="99"/>
    <w:unhideWhenUsed/>
    <w:rsid w:val="00466E00"/>
    <w:pPr>
      <w:tabs>
        <w:tab w:val="center" w:pos="4536"/>
        <w:tab w:val="right" w:pos="9072"/>
      </w:tabs>
    </w:pPr>
  </w:style>
  <w:style w:type="character" w:customStyle="1" w:styleId="HeaderChar">
    <w:name w:val="Header Char"/>
    <w:link w:val="Header"/>
    <w:uiPriority w:val="99"/>
    <w:rsid w:val="00466E00"/>
    <w:rPr>
      <w:rFonts w:eastAsia="Times New Roman"/>
      <w:sz w:val="24"/>
      <w:szCs w:val="24"/>
    </w:rPr>
  </w:style>
  <w:style w:type="paragraph" w:styleId="Footer">
    <w:name w:val="footer"/>
    <w:basedOn w:val="Normal"/>
    <w:link w:val="FooterChar"/>
    <w:uiPriority w:val="99"/>
    <w:unhideWhenUsed/>
    <w:rsid w:val="00466E00"/>
    <w:pPr>
      <w:tabs>
        <w:tab w:val="center" w:pos="4536"/>
        <w:tab w:val="right" w:pos="9072"/>
      </w:tabs>
    </w:pPr>
  </w:style>
  <w:style w:type="character" w:customStyle="1" w:styleId="FooterChar">
    <w:name w:val="Footer Char"/>
    <w:link w:val="Footer"/>
    <w:uiPriority w:val="99"/>
    <w:rsid w:val="00466E00"/>
    <w:rPr>
      <w:rFonts w:eastAsia="Times New Roman"/>
      <w:sz w:val="24"/>
      <w:szCs w:val="24"/>
    </w:rPr>
  </w:style>
  <w:style w:type="paragraph" w:styleId="BalloonText">
    <w:name w:val="Balloon Text"/>
    <w:basedOn w:val="Normal"/>
    <w:link w:val="BalloonTextChar"/>
    <w:uiPriority w:val="99"/>
    <w:semiHidden/>
    <w:unhideWhenUsed/>
    <w:rsid w:val="00916682"/>
    <w:rPr>
      <w:rFonts w:ascii="Segoe UI" w:hAnsi="Segoe UI" w:cs="Segoe UI"/>
      <w:sz w:val="18"/>
      <w:szCs w:val="18"/>
    </w:rPr>
  </w:style>
  <w:style w:type="character" w:customStyle="1" w:styleId="BalloonTextChar">
    <w:name w:val="Balloon Text Char"/>
    <w:link w:val="BalloonText"/>
    <w:uiPriority w:val="99"/>
    <w:semiHidden/>
    <w:rsid w:val="00916682"/>
    <w:rPr>
      <w:rFonts w:ascii="Segoe UI" w:hAnsi="Segoe UI" w:cs="Segoe UI"/>
      <w:sz w:val="18"/>
      <w:szCs w:val="18"/>
    </w:rPr>
  </w:style>
  <w:style w:type="character" w:styleId="CommentReference">
    <w:name w:val="annotation reference"/>
    <w:uiPriority w:val="99"/>
    <w:semiHidden/>
    <w:unhideWhenUsed/>
    <w:rsid w:val="00ED7FF7"/>
    <w:rPr>
      <w:sz w:val="16"/>
      <w:szCs w:val="16"/>
    </w:rPr>
  </w:style>
  <w:style w:type="paragraph" w:styleId="CommentText">
    <w:name w:val="annotation text"/>
    <w:basedOn w:val="Normal"/>
    <w:link w:val="CommentTextChar"/>
    <w:uiPriority w:val="99"/>
    <w:semiHidden/>
    <w:unhideWhenUsed/>
    <w:rsid w:val="00ED7FF7"/>
    <w:rPr>
      <w:sz w:val="20"/>
      <w:szCs w:val="20"/>
    </w:rPr>
  </w:style>
  <w:style w:type="character" w:customStyle="1" w:styleId="CommentTextChar">
    <w:name w:val="Comment Text Char"/>
    <w:basedOn w:val="DefaultParagraphFont"/>
    <w:link w:val="CommentText"/>
    <w:uiPriority w:val="99"/>
    <w:semiHidden/>
    <w:rsid w:val="00ED7FF7"/>
  </w:style>
  <w:style w:type="paragraph" w:styleId="CommentSubject">
    <w:name w:val="annotation subject"/>
    <w:basedOn w:val="CommentText"/>
    <w:next w:val="CommentText"/>
    <w:link w:val="CommentSubjectChar"/>
    <w:uiPriority w:val="99"/>
    <w:semiHidden/>
    <w:unhideWhenUsed/>
    <w:rsid w:val="00ED7FF7"/>
    <w:rPr>
      <w:b/>
      <w:bCs/>
    </w:rPr>
  </w:style>
  <w:style w:type="character" w:customStyle="1" w:styleId="CommentSubjectChar">
    <w:name w:val="Comment Subject Char"/>
    <w:link w:val="CommentSubject"/>
    <w:uiPriority w:val="99"/>
    <w:semiHidden/>
    <w:rsid w:val="00ED7FF7"/>
    <w:rPr>
      <w:b/>
      <w:bCs/>
    </w:rPr>
  </w:style>
  <w:style w:type="paragraph" w:styleId="Revision">
    <w:name w:val="Revision"/>
    <w:hidden/>
    <w:uiPriority w:val="99"/>
    <w:semiHidden/>
    <w:rsid w:val="00ED7FF7"/>
    <w:rPr>
      <w:sz w:val="24"/>
      <w:szCs w:val="24"/>
    </w:rPr>
  </w:style>
  <w:style w:type="paragraph" w:customStyle="1" w:styleId="Default">
    <w:name w:val="Default"/>
    <w:rsid w:val="00522FFC"/>
    <w:pPr>
      <w:autoSpaceDE w:val="0"/>
      <w:autoSpaceDN w:val="0"/>
      <w:adjustRightInd w:val="0"/>
    </w:pPr>
    <w:rPr>
      <w:color w:val="000000"/>
      <w:sz w:val="24"/>
      <w:szCs w:val="24"/>
    </w:rPr>
  </w:style>
  <w:style w:type="paragraph" w:customStyle="1" w:styleId="CM1">
    <w:name w:val="CM1"/>
    <w:basedOn w:val="Default"/>
    <w:next w:val="Default"/>
    <w:uiPriority w:val="99"/>
    <w:rsid w:val="00522FFC"/>
    <w:rPr>
      <w:color w:val="auto"/>
    </w:rPr>
  </w:style>
  <w:style w:type="paragraph" w:customStyle="1" w:styleId="CM3">
    <w:name w:val="CM3"/>
    <w:basedOn w:val="Default"/>
    <w:next w:val="Default"/>
    <w:uiPriority w:val="99"/>
    <w:rsid w:val="00522FFC"/>
    <w:rPr>
      <w:color w:val="auto"/>
    </w:rPr>
  </w:style>
  <w:style w:type="paragraph" w:customStyle="1" w:styleId="CM4">
    <w:name w:val="CM4"/>
    <w:basedOn w:val="Default"/>
    <w:next w:val="Default"/>
    <w:uiPriority w:val="99"/>
    <w:rsid w:val="00522FFC"/>
    <w:rPr>
      <w:color w:val="auto"/>
    </w:rPr>
  </w:style>
  <w:style w:type="paragraph" w:styleId="ListParagraph">
    <w:name w:val="List Paragraph"/>
    <w:basedOn w:val="Normal"/>
    <w:uiPriority w:val="34"/>
    <w:qFormat/>
    <w:rsid w:val="00503166"/>
    <w:pPr>
      <w:ind w:left="720"/>
      <w:contextualSpacing/>
    </w:pPr>
  </w:style>
  <w:style w:type="table" w:styleId="TableGrid">
    <w:name w:val="Table Grid"/>
    <w:basedOn w:val="TableNormal"/>
    <w:uiPriority w:val="39"/>
    <w:rsid w:val="00CB2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052">
      <w:marLeft w:val="0"/>
      <w:marRight w:val="0"/>
      <w:marTop w:val="0"/>
      <w:marBottom w:val="0"/>
      <w:divBdr>
        <w:top w:val="none" w:sz="0" w:space="0" w:color="auto"/>
        <w:left w:val="none" w:sz="0" w:space="0" w:color="auto"/>
        <w:bottom w:val="none" w:sz="0" w:space="0" w:color="auto"/>
        <w:right w:val="none" w:sz="0" w:space="0" w:color="auto"/>
      </w:divBdr>
    </w:div>
    <w:div w:id="11956748">
      <w:marLeft w:val="0"/>
      <w:marRight w:val="0"/>
      <w:marTop w:val="0"/>
      <w:marBottom w:val="0"/>
      <w:divBdr>
        <w:top w:val="none" w:sz="0" w:space="0" w:color="auto"/>
        <w:left w:val="none" w:sz="0" w:space="0" w:color="auto"/>
        <w:bottom w:val="none" w:sz="0" w:space="0" w:color="auto"/>
        <w:right w:val="none" w:sz="0" w:space="0" w:color="auto"/>
      </w:divBdr>
    </w:div>
    <w:div w:id="14577600">
      <w:marLeft w:val="0"/>
      <w:marRight w:val="0"/>
      <w:marTop w:val="0"/>
      <w:marBottom w:val="0"/>
      <w:divBdr>
        <w:top w:val="none" w:sz="0" w:space="0" w:color="auto"/>
        <w:left w:val="none" w:sz="0" w:space="0" w:color="auto"/>
        <w:bottom w:val="none" w:sz="0" w:space="0" w:color="auto"/>
        <w:right w:val="none" w:sz="0" w:space="0" w:color="auto"/>
      </w:divBdr>
    </w:div>
    <w:div w:id="25645668">
      <w:marLeft w:val="0"/>
      <w:marRight w:val="0"/>
      <w:marTop w:val="0"/>
      <w:marBottom w:val="0"/>
      <w:divBdr>
        <w:top w:val="none" w:sz="0" w:space="0" w:color="auto"/>
        <w:left w:val="none" w:sz="0" w:space="0" w:color="auto"/>
        <w:bottom w:val="none" w:sz="0" w:space="0" w:color="auto"/>
        <w:right w:val="none" w:sz="0" w:space="0" w:color="auto"/>
      </w:divBdr>
    </w:div>
    <w:div w:id="28575358">
      <w:marLeft w:val="0"/>
      <w:marRight w:val="0"/>
      <w:marTop w:val="0"/>
      <w:marBottom w:val="0"/>
      <w:divBdr>
        <w:top w:val="none" w:sz="0" w:space="0" w:color="auto"/>
        <w:left w:val="none" w:sz="0" w:space="0" w:color="auto"/>
        <w:bottom w:val="none" w:sz="0" w:space="0" w:color="auto"/>
        <w:right w:val="none" w:sz="0" w:space="0" w:color="auto"/>
      </w:divBdr>
    </w:div>
    <w:div w:id="36052560">
      <w:marLeft w:val="0"/>
      <w:marRight w:val="0"/>
      <w:marTop w:val="0"/>
      <w:marBottom w:val="0"/>
      <w:divBdr>
        <w:top w:val="none" w:sz="0" w:space="0" w:color="auto"/>
        <w:left w:val="none" w:sz="0" w:space="0" w:color="auto"/>
        <w:bottom w:val="none" w:sz="0" w:space="0" w:color="auto"/>
        <w:right w:val="none" w:sz="0" w:space="0" w:color="auto"/>
      </w:divBdr>
    </w:div>
    <w:div w:id="54593179">
      <w:marLeft w:val="0"/>
      <w:marRight w:val="0"/>
      <w:marTop w:val="0"/>
      <w:marBottom w:val="0"/>
      <w:divBdr>
        <w:top w:val="none" w:sz="0" w:space="0" w:color="auto"/>
        <w:left w:val="none" w:sz="0" w:space="0" w:color="auto"/>
        <w:bottom w:val="none" w:sz="0" w:space="0" w:color="auto"/>
        <w:right w:val="none" w:sz="0" w:space="0" w:color="auto"/>
      </w:divBdr>
    </w:div>
    <w:div w:id="67728819">
      <w:marLeft w:val="0"/>
      <w:marRight w:val="0"/>
      <w:marTop w:val="0"/>
      <w:marBottom w:val="0"/>
      <w:divBdr>
        <w:top w:val="none" w:sz="0" w:space="0" w:color="auto"/>
        <w:left w:val="none" w:sz="0" w:space="0" w:color="auto"/>
        <w:bottom w:val="none" w:sz="0" w:space="0" w:color="auto"/>
        <w:right w:val="none" w:sz="0" w:space="0" w:color="auto"/>
      </w:divBdr>
    </w:div>
    <w:div w:id="87582964">
      <w:marLeft w:val="0"/>
      <w:marRight w:val="0"/>
      <w:marTop w:val="0"/>
      <w:marBottom w:val="0"/>
      <w:divBdr>
        <w:top w:val="none" w:sz="0" w:space="0" w:color="auto"/>
        <w:left w:val="none" w:sz="0" w:space="0" w:color="auto"/>
        <w:bottom w:val="none" w:sz="0" w:space="0" w:color="auto"/>
        <w:right w:val="none" w:sz="0" w:space="0" w:color="auto"/>
      </w:divBdr>
    </w:div>
    <w:div w:id="90592461">
      <w:marLeft w:val="0"/>
      <w:marRight w:val="0"/>
      <w:marTop w:val="0"/>
      <w:marBottom w:val="0"/>
      <w:divBdr>
        <w:top w:val="none" w:sz="0" w:space="0" w:color="auto"/>
        <w:left w:val="none" w:sz="0" w:space="0" w:color="auto"/>
        <w:bottom w:val="none" w:sz="0" w:space="0" w:color="auto"/>
        <w:right w:val="none" w:sz="0" w:space="0" w:color="auto"/>
      </w:divBdr>
    </w:div>
    <w:div w:id="98764802">
      <w:marLeft w:val="0"/>
      <w:marRight w:val="0"/>
      <w:marTop w:val="0"/>
      <w:marBottom w:val="0"/>
      <w:divBdr>
        <w:top w:val="none" w:sz="0" w:space="0" w:color="auto"/>
        <w:left w:val="none" w:sz="0" w:space="0" w:color="auto"/>
        <w:bottom w:val="none" w:sz="0" w:space="0" w:color="auto"/>
        <w:right w:val="none" w:sz="0" w:space="0" w:color="auto"/>
      </w:divBdr>
    </w:div>
    <w:div w:id="109707513">
      <w:marLeft w:val="0"/>
      <w:marRight w:val="0"/>
      <w:marTop w:val="0"/>
      <w:marBottom w:val="0"/>
      <w:divBdr>
        <w:top w:val="none" w:sz="0" w:space="0" w:color="auto"/>
        <w:left w:val="none" w:sz="0" w:space="0" w:color="auto"/>
        <w:bottom w:val="none" w:sz="0" w:space="0" w:color="auto"/>
        <w:right w:val="none" w:sz="0" w:space="0" w:color="auto"/>
      </w:divBdr>
    </w:div>
    <w:div w:id="117183902">
      <w:marLeft w:val="0"/>
      <w:marRight w:val="0"/>
      <w:marTop w:val="0"/>
      <w:marBottom w:val="0"/>
      <w:divBdr>
        <w:top w:val="none" w:sz="0" w:space="0" w:color="auto"/>
        <w:left w:val="none" w:sz="0" w:space="0" w:color="auto"/>
        <w:bottom w:val="none" w:sz="0" w:space="0" w:color="auto"/>
        <w:right w:val="none" w:sz="0" w:space="0" w:color="auto"/>
      </w:divBdr>
    </w:div>
    <w:div w:id="118030923">
      <w:marLeft w:val="0"/>
      <w:marRight w:val="0"/>
      <w:marTop w:val="0"/>
      <w:marBottom w:val="0"/>
      <w:divBdr>
        <w:top w:val="none" w:sz="0" w:space="0" w:color="auto"/>
        <w:left w:val="none" w:sz="0" w:space="0" w:color="auto"/>
        <w:bottom w:val="none" w:sz="0" w:space="0" w:color="auto"/>
        <w:right w:val="none" w:sz="0" w:space="0" w:color="auto"/>
      </w:divBdr>
    </w:div>
    <w:div w:id="122383596">
      <w:marLeft w:val="0"/>
      <w:marRight w:val="0"/>
      <w:marTop w:val="0"/>
      <w:marBottom w:val="0"/>
      <w:divBdr>
        <w:top w:val="none" w:sz="0" w:space="0" w:color="auto"/>
        <w:left w:val="none" w:sz="0" w:space="0" w:color="auto"/>
        <w:bottom w:val="none" w:sz="0" w:space="0" w:color="auto"/>
        <w:right w:val="none" w:sz="0" w:space="0" w:color="auto"/>
      </w:divBdr>
    </w:div>
    <w:div w:id="139464793">
      <w:marLeft w:val="0"/>
      <w:marRight w:val="0"/>
      <w:marTop w:val="0"/>
      <w:marBottom w:val="0"/>
      <w:divBdr>
        <w:top w:val="none" w:sz="0" w:space="0" w:color="auto"/>
        <w:left w:val="none" w:sz="0" w:space="0" w:color="auto"/>
        <w:bottom w:val="none" w:sz="0" w:space="0" w:color="auto"/>
        <w:right w:val="none" w:sz="0" w:space="0" w:color="auto"/>
      </w:divBdr>
    </w:div>
    <w:div w:id="147089100">
      <w:marLeft w:val="0"/>
      <w:marRight w:val="0"/>
      <w:marTop w:val="0"/>
      <w:marBottom w:val="0"/>
      <w:divBdr>
        <w:top w:val="none" w:sz="0" w:space="0" w:color="auto"/>
        <w:left w:val="none" w:sz="0" w:space="0" w:color="auto"/>
        <w:bottom w:val="none" w:sz="0" w:space="0" w:color="auto"/>
        <w:right w:val="none" w:sz="0" w:space="0" w:color="auto"/>
      </w:divBdr>
    </w:div>
    <w:div w:id="150683593">
      <w:marLeft w:val="0"/>
      <w:marRight w:val="0"/>
      <w:marTop w:val="0"/>
      <w:marBottom w:val="0"/>
      <w:divBdr>
        <w:top w:val="none" w:sz="0" w:space="0" w:color="auto"/>
        <w:left w:val="none" w:sz="0" w:space="0" w:color="auto"/>
        <w:bottom w:val="none" w:sz="0" w:space="0" w:color="auto"/>
        <w:right w:val="none" w:sz="0" w:space="0" w:color="auto"/>
      </w:divBdr>
    </w:div>
    <w:div w:id="157355825">
      <w:marLeft w:val="0"/>
      <w:marRight w:val="0"/>
      <w:marTop w:val="0"/>
      <w:marBottom w:val="0"/>
      <w:divBdr>
        <w:top w:val="none" w:sz="0" w:space="0" w:color="auto"/>
        <w:left w:val="none" w:sz="0" w:space="0" w:color="auto"/>
        <w:bottom w:val="none" w:sz="0" w:space="0" w:color="auto"/>
        <w:right w:val="none" w:sz="0" w:space="0" w:color="auto"/>
      </w:divBdr>
    </w:div>
    <w:div w:id="160507811">
      <w:marLeft w:val="0"/>
      <w:marRight w:val="0"/>
      <w:marTop w:val="0"/>
      <w:marBottom w:val="0"/>
      <w:divBdr>
        <w:top w:val="none" w:sz="0" w:space="0" w:color="auto"/>
        <w:left w:val="none" w:sz="0" w:space="0" w:color="auto"/>
        <w:bottom w:val="none" w:sz="0" w:space="0" w:color="auto"/>
        <w:right w:val="none" w:sz="0" w:space="0" w:color="auto"/>
      </w:divBdr>
    </w:div>
    <w:div w:id="176047898">
      <w:marLeft w:val="0"/>
      <w:marRight w:val="0"/>
      <w:marTop w:val="0"/>
      <w:marBottom w:val="0"/>
      <w:divBdr>
        <w:top w:val="none" w:sz="0" w:space="0" w:color="auto"/>
        <w:left w:val="none" w:sz="0" w:space="0" w:color="auto"/>
        <w:bottom w:val="none" w:sz="0" w:space="0" w:color="auto"/>
        <w:right w:val="none" w:sz="0" w:space="0" w:color="auto"/>
      </w:divBdr>
    </w:div>
    <w:div w:id="182521855">
      <w:marLeft w:val="0"/>
      <w:marRight w:val="0"/>
      <w:marTop w:val="0"/>
      <w:marBottom w:val="0"/>
      <w:divBdr>
        <w:top w:val="none" w:sz="0" w:space="0" w:color="auto"/>
        <w:left w:val="none" w:sz="0" w:space="0" w:color="auto"/>
        <w:bottom w:val="none" w:sz="0" w:space="0" w:color="auto"/>
        <w:right w:val="none" w:sz="0" w:space="0" w:color="auto"/>
      </w:divBdr>
    </w:div>
    <w:div w:id="183833455">
      <w:marLeft w:val="0"/>
      <w:marRight w:val="0"/>
      <w:marTop w:val="0"/>
      <w:marBottom w:val="0"/>
      <w:divBdr>
        <w:top w:val="none" w:sz="0" w:space="0" w:color="auto"/>
        <w:left w:val="none" w:sz="0" w:space="0" w:color="auto"/>
        <w:bottom w:val="none" w:sz="0" w:space="0" w:color="auto"/>
        <w:right w:val="none" w:sz="0" w:space="0" w:color="auto"/>
      </w:divBdr>
    </w:div>
    <w:div w:id="185759270">
      <w:marLeft w:val="0"/>
      <w:marRight w:val="0"/>
      <w:marTop w:val="0"/>
      <w:marBottom w:val="0"/>
      <w:divBdr>
        <w:top w:val="none" w:sz="0" w:space="0" w:color="auto"/>
        <w:left w:val="none" w:sz="0" w:space="0" w:color="auto"/>
        <w:bottom w:val="none" w:sz="0" w:space="0" w:color="auto"/>
        <w:right w:val="none" w:sz="0" w:space="0" w:color="auto"/>
      </w:divBdr>
    </w:div>
    <w:div w:id="188154028">
      <w:marLeft w:val="0"/>
      <w:marRight w:val="0"/>
      <w:marTop w:val="0"/>
      <w:marBottom w:val="0"/>
      <w:divBdr>
        <w:top w:val="none" w:sz="0" w:space="0" w:color="auto"/>
        <w:left w:val="none" w:sz="0" w:space="0" w:color="auto"/>
        <w:bottom w:val="none" w:sz="0" w:space="0" w:color="auto"/>
        <w:right w:val="none" w:sz="0" w:space="0" w:color="auto"/>
      </w:divBdr>
    </w:div>
    <w:div w:id="188641206">
      <w:marLeft w:val="0"/>
      <w:marRight w:val="0"/>
      <w:marTop w:val="0"/>
      <w:marBottom w:val="0"/>
      <w:divBdr>
        <w:top w:val="none" w:sz="0" w:space="0" w:color="auto"/>
        <w:left w:val="none" w:sz="0" w:space="0" w:color="auto"/>
        <w:bottom w:val="none" w:sz="0" w:space="0" w:color="auto"/>
        <w:right w:val="none" w:sz="0" w:space="0" w:color="auto"/>
      </w:divBdr>
    </w:div>
    <w:div w:id="192808484">
      <w:marLeft w:val="0"/>
      <w:marRight w:val="0"/>
      <w:marTop w:val="0"/>
      <w:marBottom w:val="0"/>
      <w:divBdr>
        <w:top w:val="none" w:sz="0" w:space="0" w:color="auto"/>
        <w:left w:val="none" w:sz="0" w:space="0" w:color="auto"/>
        <w:bottom w:val="none" w:sz="0" w:space="0" w:color="auto"/>
        <w:right w:val="none" w:sz="0" w:space="0" w:color="auto"/>
      </w:divBdr>
    </w:div>
    <w:div w:id="220680751">
      <w:marLeft w:val="0"/>
      <w:marRight w:val="0"/>
      <w:marTop w:val="0"/>
      <w:marBottom w:val="0"/>
      <w:divBdr>
        <w:top w:val="none" w:sz="0" w:space="0" w:color="auto"/>
        <w:left w:val="none" w:sz="0" w:space="0" w:color="auto"/>
        <w:bottom w:val="none" w:sz="0" w:space="0" w:color="auto"/>
        <w:right w:val="none" w:sz="0" w:space="0" w:color="auto"/>
      </w:divBdr>
    </w:div>
    <w:div w:id="227345894">
      <w:marLeft w:val="0"/>
      <w:marRight w:val="0"/>
      <w:marTop w:val="0"/>
      <w:marBottom w:val="0"/>
      <w:divBdr>
        <w:top w:val="none" w:sz="0" w:space="0" w:color="auto"/>
        <w:left w:val="none" w:sz="0" w:space="0" w:color="auto"/>
        <w:bottom w:val="none" w:sz="0" w:space="0" w:color="auto"/>
        <w:right w:val="none" w:sz="0" w:space="0" w:color="auto"/>
      </w:divBdr>
    </w:div>
    <w:div w:id="248278251">
      <w:marLeft w:val="0"/>
      <w:marRight w:val="0"/>
      <w:marTop w:val="0"/>
      <w:marBottom w:val="0"/>
      <w:divBdr>
        <w:top w:val="none" w:sz="0" w:space="0" w:color="auto"/>
        <w:left w:val="none" w:sz="0" w:space="0" w:color="auto"/>
        <w:bottom w:val="none" w:sz="0" w:space="0" w:color="auto"/>
        <w:right w:val="none" w:sz="0" w:space="0" w:color="auto"/>
      </w:divBdr>
    </w:div>
    <w:div w:id="256985083">
      <w:marLeft w:val="0"/>
      <w:marRight w:val="0"/>
      <w:marTop w:val="0"/>
      <w:marBottom w:val="0"/>
      <w:divBdr>
        <w:top w:val="none" w:sz="0" w:space="0" w:color="auto"/>
        <w:left w:val="none" w:sz="0" w:space="0" w:color="auto"/>
        <w:bottom w:val="none" w:sz="0" w:space="0" w:color="auto"/>
        <w:right w:val="none" w:sz="0" w:space="0" w:color="auto"/>
      </w:divBdr>
    </w:div>
    <w:div w:id="258564536">
      <w:marLeft w:val="0"/>
      <w:marRight w:val="0"/>
      <w:marTop w:val="0"/>
      <w:marBottom w:val="0"/>
      <w:divBdr>
        <w:top w:val="none" w:sz="0" w:space="0" w:color="auto"/>
        <w:left w:val="none" w:sz="0" w:space="0" w:color="auto"/>
        <w:bottom w:val="none" w:sz="0" w:space="0" w:color="auto"/>
        <w:right w:val="none" w:sz="0" w:space="0" w:color="auto"/>
      </w:divBdr>
    </w:div>
    <w:div w:id="271789286">
      <w:marLeft w:val="0"/>
      <w:marRight w:val="0"/>
      <w:marTop w:val="0"/>
      <w:marBottom w:val="0"/>
      <w:divBdr>
        <w:top w:val="none" w:sz="0" w:space="0" w:color="auto"/>
        <w:left w:val="none" w:sz="0" w:space="0" w:color="auto"/>
        <w:bottom w:val="none" w:sz="0" w:space="0" w:color="auto"/>
        <w:right w:val="none" w:sz="0" w:space="0" w:color="auto"/>
      </w:divBdr>
    </w:div>
    <w:div w:id="283655671">
      <w:marLeft w:val="0"/>
      <w:marRight w:val="0"/>
      <w:marTop w:val="0"/>
      <w:marBottom w:val="0"/>
      <w:divBdr>
        <w:top w:val="none" w:sz="0" w:space="0" w:color="auto"/>
        <w:left w:val="none" w:sz="0" w:space="0" w:color="auto"/>
        <w:bottom w:val="none" w:sz="0" w:space="0" w:color="auto"/>
        <w:right w:val="none" w:sz="0" w:space="0" w:color="auto"/>
      </w:divBdr>
    </w:div>
    <w:div w:id="289094523">
      <w:marLeft w:val="0"/>
      <w:marRight w:val="0"/>
      <w:marTop w:val="0"/>
      <w:marBottom w:val="0"/>
      <w:divBdr>
        <w:top w:val="none" w:sz="0" w:space="0" w:color="auto"/>
        <w:left w:val="none" w:sz="0" w:space="0" w:color="auto"/>
        <w:bottom w:val="none" w:sz="0" w:space="0" w:color="auto"/>
        <w:right w:val="none" w:sz="0" w:space="0" w:color="auto"/>
      </w:divBdr>
    </w:div>
    <w:div w:id="308095366">
      <w:marLeft w:val="0"/>
      <w:marRight w:val="0"/>
      <w:marTop w:val="0"/>
      <w:marBottom w:val="0"/>
      <w:divBdr>
        <w:top w:val="none" w:sz="0" w:space="0" w:color="auto"/>
        <w:left w:val="none" w:sz="0" w:space="0" w:color="auto"/>
        <w:bottom w:val="none" w:sz="0" w:space="0" w:color="auto"/>
        <w:right w:val="none" w:sz="0" w:space="0" w:color="auto"/>
      </w:divBdr>
    </w:div>
    <w:div w:id="311179044">
      <w:marLeft w:val="0"/>
      <w:marRight w:val="0"/>
      <w:marTop w:val="0"/>
      <w:marBottom w:val="0"/>
      <w:divBdr>
        <w:top w:val="none" w:sz="0" w:space="0" w:color="auto"/>
        <w:left w:val="none" w:sz="0" w:space="0" w:color="auto"/>
        <w:bottom w:val="none" w:sz="0" w:space="0" w:color="auto"/>
        <w:right w:val="none" w:sz="0" w:space="0" w:color="auto"/>
      </w:divBdr>
    </w:div>
    <w:div w:id="311522472">
      <w:marLeft w:val="0"/>
      <w:marRight w:val="0"/>
      <w:marTop w:val="0"/>
      <w:marBottom w:val="0"/>
      <w:divBdr>
        <w:top w:val="none" w:sz="0" w:space="0" w:color="auto"/>
        <w:left w:val="none" w:sz="0" w:space="0" w:color="auto"/>
        <w:bottom w:val="none" w:sz="0" w:space="0" w:color="auto"/>
        <w:right w:val="none" w:sz="0" w:space="0" w:color="auto"/>
      </w:divBdr>
    </w:div>
    <w:div w:id="317467283">
      <w:marLeft w:val="0"/>
      <w:marRight w:val="0"/>
      <w:marTop w:val="0"/>
      <w:marBottom w:val="0"/>
      <w:divBdr>
        <w:top w:val="none" w:sz="0" w:space="0" w:color="auto"/>
        <w:left w:val="none" w:sz="0" w:space="0" w:color="auto"/>
        <w:bottom w:val="none" w:sz="0" w:space="0" w:color="auto"/>
        <w:right w:val="none" w:sz="0" w:space="0" w:color="auto"/>
      </w:divBdr>
    </w:div>
    <w:div w:id="323509513">
      <w:marLeft w:val="0"/>
      <w:marRight w:val="0"/>
      <w:marTop w:val="0"/>
      <w:marBottom w:val="0"/>
      <w:divBdr>
        <w:top w:val="none" w:sz="0" w:space="0" w:color="auto"/>
        <w:left w:val="none" w:sz="0" w:space="0" w:color="auto"/>
        <w:bottom w:val="none" w:sz="0" w:space="0" w:color="auto"/>
        <w:right w:val="none" w:sz="0" w:space="0" w:color="auto"/>
      </w:divBdr>
    </w:div>
    <w:div w:id="335771174">
      <w:marLeft w:val="0"/>
      <w:marRight w:val="0"/>
      <w:marTop w:val="0"/>
      <w:marBottom w:val="0"/>
      <w:divBdr>
        <w:top w:val="none" w:sz="0" w:space="0" w:color="auto"/>
        <w:left w:val="none" w:sz="0" w:space="0" w:color="auto"/>
        <w:bottom w:val="none" w:sz="0" w:space="0" w:color="auto"/>
        <w:right w:val="none" w:sz="0" w:space="0" w:color="auto"/>
      </w:divBdr>
    </w:div>
    <w:div w:id="339551390">
      <w:marLeft w:val="0"/>
      <w:marRight w:val="0"/>
      <w:marTop w:val="0"/>
      <w:marBottom w:val="0"/>
      <w:divBdr>
        <w:top w:val="none" w:sz="0" w:space="0" w:color="auto"/>
        <w:left w:val="none" w:sz="0" w:space="0" w:color="auto"/>
        <w:bottom w:val="none" w:sz="0" w:space="0" w:color="auto"/>
        <w:right w:val="none" w:sz="0" w:space="0" w:color="auto"/>
      </w:divBdr>
    </w:div>
    <w:div w:id="362094435">
      <w:marLeft w:val="0"/>
      <w:marRight w:val="0"/>
      <w:marTop w:val="0"/>
      <w:marBottom w:val="0"/>
      <w:divBdr>
        <w:top w:val="none" w:sz="0" w:space="0" w:color="auto"/>
        <w:left w:val="none" w:sz="0" w:space="0" w:color="auto"/>
        <w:bottom w:val="none" w:sz="0" w:space="0" w:color="auto"/>
        <w:right w:val="none" w:sz="0" w:space="0" w:color="auto"/>
      </w:divBdr>
    </w:div>
    <w:div w:id="369844081">
      <w:marLeft w:val="0"/>
      <w:marRight w:val="0"/>
      <w:marTop w:val="0"/>
      <w:marBottom w:val="0"/>
      <w:divBdr>
        <w:top w:val="none" w:sz="0" w:space="0" w:color="auto"/>
        <w:left w:val="none" w:sz="0" w:space="0" w:color="auto"/>
        <w:bottom w:val="none" w:sz="0" w:space="0" w:color="auto"/>
        <w:right w:val="none" w:sz="0" w:space="0" w:color="auto"/>
      </w:divBdr>
    </w:div>
    <w:div w:id="375784957">
      <w:marLeft w:val="0"/>
      <w:marRight w:val="0"/>
      <w:marTop w:val="0"/>
      <w:marBottom w:val="0"/>
      <w:divBdr>
        <w:top w:val="none" w:sz="0" w:space="0" w:color="auto"/>
        <w:left w:val="none" w:sz="0" w:space="0" w:color="auto"/>
        <w:bottom w:val="none" w:sz="0" w:space="0" w:color="auto"/>
        <w:right w:val="none" w:sz="0" w:space="0" w:color="auto"/>
      </w:divBdr>
    </w:div>
    <w:div w:id="382212646">
      <w:marLeft w:val="0"/>
      <w:marRight w:val="0"/>
      <w:marTop w:val="0"/>
      <w:marBottom w:val="0"/>
      <w:divBdr>
        <w:top w:val="none" w:sz="0" w:space="0" w:color="auto"/>
        <w:left w:val="none" w:sz="0" w:space="0" w:color="auto"/>
        <w:bottom w:val="none" w:sz="0" w:space="0" w:color="auto"/>
        <w:right w:val="none" w:sz="0" w:space="0" w:color="auto"/>
      </w:divBdr>
    </w:div>
    <w:div w:id="388114705">
      <w:marLeft w:val="0"/>
      <w:marRight w:val="0"/>
      <w:marTop w:val="0"/>
      <w:marBottom w:val="0"/>
      <w:divBdr>
        <w:top w:val="none" w:sz="0" w:space="0" w:color="auto"/>
        <w:left w:val="none" w:sz="0" w:space="0" w:color="auto"/>
        <w:bottom w:val="none" w:sz="0" w:space="0" w:color="auto"/>
        <w:right w:val="none" w:sz="0" w:space="0" w:color="auto"/>
      </w:divBdr>
    </w:div>
    <w:div w:id="391468822">
      <w:marLeft w:val="0"/>
      <w:marRight w:val="0"/>
      <w:marTop w:val="0"/>
      <w:marBottom w:val="0"/>
      <w:divBdr>
        <w:top w:val="none" w:sz="0" w:space="0" w:color="auto"/>
        <w:left w:val="none" w:sz="0" w:space="0" w:color="auto"/>
        <w:bottom w:val="none" w:sz="0" w:space="0" w:color="auto"/>
        <w:right w:val="none" w:sz="0" w:space="0" w:color="auto"/>
      </w:divBdr>
    </w:div>
    <w:div w:id="394858370">
      <w:marLeft w:val="0"/>
      <w:marRight w:val="0"/>
      <w:marTop w:val="0"/>
      <w:marBottom w:val="0"/>
      <w:divBdr>
        <w:top w:val="none" w:sz="0" w:space="0" w:color="auto"/>
        <w:left w:val="none" w:sz="0" w:space="0" w:color="auto"/>
        <w:bottom w:val="none" w:sz="0" w:space="0" w:color="auto"/>
        <w:right w:val="none" w:sz="0" w:space="0" w:color="auto"/>
      </w:divBdr>
    </w:div>
    <w:div w:id="401373211">
      <w:marLeft w:val="0"/>
      <w:marRight w:val="0"/>
      <w:marTop w:val="0"/>
      <w:marBottom w:val="0"/>
      <w:divBdr>
        <w:top w:val="none" w:sz="0" w:space="0" w:color="auto"/>
        <w:left w:val="none" w:sz="0" w:space="0" w:color="auto"/>
        <w:bottom w:val="none" w:sz="0" w:space="0" w:color="auto"/>
        <w:right w:val="none" w:sz="0" w:space="0" w:color="auto"/>
      </w:divBdr>
    </w:div>
    <w:div w:id="422844042">
      <w:marLeft w:val="0"/>
      <w:marRight w:val="0"/>
      <w:marTop w:val="0"/>
      <w:marBottom w:val="0"/>
      <w:divBdr>
        <w:top w:val="none" w:sz="0" w:space="0" w:color="auto"/>
        <w:left w:val="none" w:sz="0" w:space="0" w:color="auto"/>
        <w:bottom w:val="none" w:sz="0" w:space="0" w:color="auto"/>
        <w:right w:val="none" w:sz="0" w:space="0" w:color="auto"/>
      </w:divBdr>
    </w:div>
    <w:div w:id="440031043">
      <w:marLeft w:val="0"/>
      <w:marRight w:val="0"/>
      <w:marTop w:val="0"/>
      <w:marBottom w:val="0"/>
      <w:divBdr>
        <w:top w:val="none" w:sz="0" w:space="0" w:color="auto"/>
        <w:left w:val="none" w:sz="0" w:space="0" w:color="auto"/>
        <w:bottom w:val="none" w:sz="0" w:space="0" w:color="auto"/>
        <w:right w:val="none" w:sz="0" w:space="0" w:color="auto"/>
      </w:divBdr>
    </w:div>
    <w:div w:id="462161396">
      <w:marLeft w:val="0"/>
      <w:marRight w:val="0"/>
      <w:marTop w:val="0"/>
      <w:marBottom w:val="0"/>
      <w:divBdr>
        <w:top w:val="none" w:sz="0" w:space="0" w:color="auto"/>
        <w:left w:val="none" w:sz="0" w:space="0" w:color="auto"/>
        <w:bottom w:val="none" w:sz="0" w:space="0" w:color="auto"/>
        <w:right w:val="none" w:sz="0" w:space="0" w:color="auto"/>
      </w:divBdr>
    </w:div>
    <w:div w:id="511460513">
      <w:marLeft w:val="0"/>
      <w:marRight w:val="0"/>
      <w:marTop w:val="0"/>
      <w:marBottom w:val="0"/>
      <w:divBdr>
        <w:top w:val="none" w:sz="0" w:space="0" w:color="auto"/>
        <w:left w:val="none" w:sz="0" w:space="0" w:color="auto"/>
        <w:bottom w:val="none" w:sz="0" w:space="0" w:color="auto"/>
        <w:right w:val="none" w:sz="0" w:space="0" w:color="auto"/>
      </w:divBdr>
    </w:div>
    <w:div w:id="560404767">
      <w:marLeft w:val="0"/>
      <w:marRight w:val="0"/>
      <w:marTop w:val="0"/>
      <w:marBottom w:val="0"/>
      <w:divBdr>
        <w:top w:val="none" w:sz="0" w:space="0" w:color="auto"/>
        <w:left w:val="none" w:sz="0" w:space="0" w:color="auto"/>
        <w:bottom w:val="none" w:sz="0" w:space="0" w:color="auto"/>
        <w:right w:val="none" w:sz="0" w:space="0" w:color="auto"/>
      </w:divBdr>
    </w:div>
    <w:div w:id="566651334">
      <w:marLeft w:val="0"/>
      <w:marRight w:val="0"/>
      <w:marTop w:val="0"/>
      <w:marBottom w:val="0"/>
      <w:divBdr>
        <w:top w:val="none" w:sz="0" w:space="0" w:color="auto"/>
        <w:left w:val="none" w:sz="0" w:space="0" w:color="auto"/>
        <w:bottom w:val="none" w:sz="0" w:space="0" w:color="auto"/>
        <w:right w:val="none" w:sz="0" w:space="0" w:color="auto"/>
      </w:divBdr>
    </w:div>
    <w:div w:id="578683362">
      <w:marLeft w:val="0"/>
      <w:marRight w:val="0"/>
      <w:marTop w:val="0"/>
      <w:marBottom w:val="0"/>
      <w:divBdr>
        <w:top w:val="none" w:sz="0" w:space="0" w:color="auto"/>
        <w:left w:val="none" w:sz="0" w:space="0" w:color="auto"/>
        <w:bottom w:val="none" w:sz="0" w:space="0" w:color="auto"/>
        <w:right w:val="none" w:sz="0" w:space="0" w:color="auto"/>
      </w:divBdr>
    </w:div>
    <w:div w:id="587424406">
      <w:marLeft w:val="0"/>
      <w:marRight w:val="0"/>
      <w:marTop w:val="0"/>
      <w:marBottom w:val="0"/>
      <w:divBdr>
        <w:top w:val="none" w:sz="0" w:space="0" w:color="auto"/>
        <w:left w:val="none" w:sz="0" w:space="0" w:color="auto"/>
        <w:bottom w:val="none" w:sz="0" w:space="0" w:color="auto"/>
        <w:right w:val="none" w:sz="0" w:space="0" w:color="auto"/>
      </w:divBdr>
    </w:div>
    <w:div w:id="588125376">
      <w:marLeft w:val="0"/>
      <w:marRight w:val="0"/>
      <w:marTop w:val="0"/>
      <w:marBottom w:val="0"/>
      <w:divBdr>
        <w:top w:val="none" w:sz="0" w:space="0" w:color="auto"/>
        <w:left w:val="none" w:sz="0" w:space="0" w:color="auto"/>
        <w:bottom w:val="none" w:sz="0" w:space="0" w:color="auto"/>
        <w:right w:val="none" w:sz="0" w:space="0" w:color="auto"/>
      </w:divBdr>
    </w:div>
    <w:div w:id="612322869">
      <w:marLeft w:val="0"/>
      <w:marRight w:val="0"/>
      <w:marTop w:val="0"/>
      <w:marBottom w:val="0"/>
      <w:divBdr>
        <w:top w:val="none" w:sz="0" w:space="0" w:color="auto"/>
        <w:left w:val="none" w:sz="0" w:space="0" w:color="auto"/>
        <w:bottom w:val="none" w:sz="0" w:space="0" w:color="auto"/>
        <w:right w:val="none" w:sz="0" w:space="0" w:color="auto"/>
      </w:divBdr>
    </w:div>
    <w:div w:id="612715154">
      <w:marLeft w:val="0"/>
      <w:marRight w:val="0"/>
      <w:marTop w:val="0"/>
      <w:marBottom w:val="0"/>
      <w:divBdr>
        <w:top w:val="none" w:sz="0" w:space="0" w:color="auto"/>
        <w:left w:val="none" w:sz="0" w:space="0" w:color="auto"/>
        <w:bottom w:val="none" w:sz="0" w:space="0" w:color="auto"/>
        <w:right w:val="none" w:sz="0" w:space="0" w:color="auto"/>
      </w:divBdr>
    </w:div>
    <w:div w:id="612783931">
      <w:marLeft w:val="0"/>
      <w:marRight w:val="0"/>
      <w:marTop w:val="0"/>
      <w:marBottom w:val="0"/>
      <w:divBdr>
        <w:top w:val="none" w:sz="0" w:space="0" w:color="auto"/>
        <w:left w:val="none" w:sz="0" w:space="0" w:color="auto"/>
        <w:bottom w:val="none" w:sz="0" w:space="0" w:color="auto"/>
        <w:right w:val="none" w:sz="0" w:space="0" w:color="auto"/>
      </w:divBdr>
    </w:div>
    <w:div w:id="617444188">
      <w:marLeft w:val="0"/>
      <w:marRight w:val="0"/>
      <w:marTop w:val="0"/>
      <w:marBottom w:val="0"/>
      <w:divBdr>
        <w:top w:val="none" w:sz="0" w:space="0" w:color="auto"/>
        <w:left w:val="none" w:sz="0" w:space="0" w:color="auto"/>
        <w:bottom w:val="none" w:sz="0" w:space="0" w:color="auto"/>
        <w:right w:val="none" w:sz="0" w:space="0" w:color="auto"/>
      </w:divBdr>
    </w:div>
    <w:div w:id="618219482">
      <w:marLeft w:val="0"/>
      <w:marRight w:val="0"/>
      <w:marTop w:val="0"/>
      <w:marBottom w:val="0"/>
      <w:divBdr>
        <w:top w:val="none" w:sz="0" w:space="0" w:color="auto"/>
        <w:left w:val="none" w:sz="0" w:space="0" w:color="auto"/>
        <w:bottom w:val="none" w:sz="0" w:space="0" w:color="auto"/>
        <w:right w:val="none" w:sz="0" w:space="0" w:color="auto"/>
      </w:divBdr>
    </w:div>
    <w:div w:id="618339794">
      <w:marLeft w:val="0"/>
      <w:marRight w:val="0"/>
      <w:marTop w:val="0"/>
      <w:marBottom w:val="0"/>
      <w:divBdr>
        <w:top w:val="none" w:sz="0" w:space="0" w:color="auto"/>
        <w:left w:val="none" w:sz="0" w:space="0" w:color="auto"/>
        <w:bottom w:val="none" w:sz="0" w:space="0" w:color="auto"/>
        <w:right w:val="none" w:sz="0" w:space="0" w:color="auto"/>
      </w:divBdr>
    </w:div>
    <w:div w:id="620261786">
      <w:marLeft w:val="0"/>
      <w:marRight w:val="0"/>
      <w:marTop w:val="0"/>
      <w:marBottom w:val="0"/>
      <w:divBdr>
        <w:top w:val="none" w:sz="0" w:space="0" w:color="auto"/>
        <w:left w:val="none" w:sz="0" w:space="0" w:color="auto"/>
        <w:bottom w:val="none" w:sz="0" w:space="0" w:color="auto"/>
        <w:right w:val="none" w:sz="0" w:space="0" w:color="auto"/>
      </w:divBdr>
    </w:div>
    <w:div w:id="623005859">
      <w:marLeft w:val="0"/>
      <w:marRight w:val="0"/>
      <w:marTop w:val="0"/>
      <w:marBottom w:val="0"/>
      <w:divBdr>
        <w:top w:val="none" w:sz="0" w:space="0" w:color="auto"/>
        <w:left w:val="none" w:sz="0" w:space="0" w:color="auto"/>
        <w:bottom w:val="none" w:sz="0" w:space="0" w:color="auto"/>
        <w:right w:val="none" w:sz="0" w:space="0" w:color="auto"/>
      </w:divBdr>
    </w:div>
    <w:div w:id="627392136">
      <w:marLeft w:val="0"/>
      <w:marRight w:val="0"/>
      <w:marTop w:val="0"/>
      <w:marBottom w:val="0"/>
      <w:divBdr>
        <w:top w:val="none" w:sz="0" w:space="0" w:color="auto"/>
        <w:left w:val="none" w:sz="0" w:space="0" w:color="auto"/>
        <w:bottom w:val="none" w:sz="0" w:space="0" w:color="auto"/>
        <w:right w:val="none" w:sz="0" w:space="0" w:color="auto"/>
      </w:divBdr>
    </w:div>
    <w:div w:id="677778407">
      <w:marLeft w:val="0"/>
      <w:marRight w:val="0"/>
      <w:marTop w:val="0"/>
      <w:marBottom w:val="0"/>
      <w:divBdr>
        <w:top w:val="none" w:sz="0" w:space="0" w:color="auto"/>
        <w:left w:val="none" w:sz="0" w:space="0" w:color="auto"/>
        <w:bottom w:val="none" w:sz="0" w:space="0" w:color="auto"/>
        <w:right w:val="none" w:sz="0" w:space="0" w:color="auto"/>
      </w:divBdr>
    </w:div>
    <w:div w:id="684786311">
      <w:marLeft w:val="0"/>
      <w:marRight w:val="0"/>
      <w:marTop w:val="0"/>
      <w:marBottom w:val="0"/>
      <w:divBdr>
        <w:top w:val="none" w:sz="0" w:space="0" w:color="auto"/>
        <w:left w:val="none" w:sz="0" w:space="0" w:color="auto"/>
        <w:bottom w:val="none" w:sz="0" w:space="0" w:color="auto"/>
        <w:right w:val="none" w:sz="0" w:space="0" w:color="auto"/>
      </w:divBdr>
    </w:div>
    <w:div w:id="685206722">
      <w:marLeft w:val="0"/>
      <w:marRight w:val="0"/>
      <w:marTop w:val="0"/>
      <w:marBottom w:val="0"/>
      <w:divBdr>
        <w:top w:val="none" w:sz="0" w:space="0" w:color="auto"/>
        <w:left w:val="none" w:sz="0" w:space="0" w:color="auto"/>
        <w:bottom w:val="none" w:sz="0" w:space="0" w:color="auto"/>
        <w:right w:val="none" w:sz="0" w:space="0" w:color="auto"/>
      </w:divBdr>
    </w:div>
    <w:div w:id="689335306">
      <w:marLeft w:val="0"/>
      <w:marRight w:val="0"/>
      <w:marTop w:val="0"/>
      <w:marBottom w:val="0"/>
      <w:divBdr>
        <w:top w:val="none" w:sz="0" w:space="0" w:color="auto"/>
        <w:left w:val="none" w:sz="0" w:space="0" w:color="auto"/>
        <w:bottom w:val="none" w:sz="0" w:space="0" w:color="auto"/>
        <w:right w:val="none" w:sz="0" w:space="0" w:color="auto"/>
      </w:divBdr>
    </w:div>
    <w:div w:id="695735620">
      <w:marLeft w:val="0"/>
      <w:marRight w:val="0"/>
      <w:marTop w:val="0"/>
      <w:marBottom w:val="0"/>
      <w:divBdr>
        <w:top w:val="none" w:sz="0" w:space="0" w:color="auto"/>
        <w:left w:val="none" w:sz="0" w:space="0" w:color="auto"/>
        <w:bottom w:val="none" w:sz="0" w:space="0" w:color="auto"/>
        <w:right w:val="none" w:sz="0" w:space="0" w:color="auto"/>
      </w:divBdr>
    </w:div>
    <w:div w:id="697043330">
      <w:marLeft w:val="0"/>
      <w:marRight w:val="0"/>
      <w:marTop w:val="0"/>
      <w:marBottom w:val="0"/>
      <w:divBdr>
        <w:top w:val="none" w:sz="0" w:space="0" w:color="auto"/>
        <w:left w:val="none" w:sz="0" w:space="0" w:color="auto"/>
        <w:bottom w:val="none" w:sz="0" w:space="0" w:color="auto"/>
        <w:right w:val="none" w:sz="0" w:space="0" w:color="auto"/>
      </w:divBdr>
    </w:div>
    <w:div w:id="724794194">
      <w:marLeft w:val="0"/>
      <w:marRight w:val="0"/>
      <w:marTop w:val="0"/>
      <w:marBottom w:val="0"/>
      <w:divBdr>
        <w:top w:val="none" w:sz="0" w:space="0" w:color="auto"/>
        <w:left w:val="none" w:sz="0" w:space="0" w:color="auto"/>
        <w:bottom w:val="none" w:sz="0" w:space="0" w:color="auto"/>
        <w:right w:val="none" w:sz="0" w:space="0" w:color="auto"/>
      </w:divBdr>
    </w:div>
    <w:div w:id="738359792">
      <w:marLeft w:val="0"/>
      <w:marRight w:val="0"/>
      <w:marTop w:val="0"/>
      <w:marBottom w:val="0"/>
      <w:divBdr>
        <w:top w:val="none" w:sz="0" w:space="0" w:color="auto"/>
        <w:left w:val="none" w:sz="0" w:space="0" w:color="auto"/>
        <w:bottom w:val="none" w:sz="0" w:space="0" w:color="auto"/>
        <w:right w:val="none" w:sz="0" w:space="0" w:color="auto"/>
      </w:divBdr>
    </w:div>
    <w:div w:id="738747790">
      <w:marLeft w:val="0"/>
      <w:marRight w:val="0"/>
      <w:marTop w:val="0"/>
      <w:marBottom w:val="0"/>
      <w:divBdr>
        <w:top w:val="none" w:sz="0" w:space="0" w:color="auto"/>
        <w:left w:val="none" w:sz="0" w:space="0" w:color="auto"/>
        <w:bottom w:val="none" w:sz="0" w:space="0" w:color="auto"/>
        <w:right w:val="none" w:sz="0" w:space="0" w:color="auto"/>
      </w:divBdr>
    </w:div>
    <w:div w:id="740906056">
      <w:marLeft w:val="0"/>
      <w:marRight w:val="0"/>
      <w:marTop w:val="0"/>
      <w:marBottom w:val="0"/>
      <w:divBdr>
        <w:top w:val="none" w:sz="0" w:space="0" w:color="auto"/>
        <w:left w:val="none" w:sz="0" w:space="0" w:color="auto"/>
        <w:bottom w:val="none" w:sz="0" w:space="0" w:color="auto"/>
        <w:right w:val="none" w:sz="0" w:space="0" w:color="auto"/>
      </w:divBdr>
    </w:div>
    <w:div w:id="756945451">
      <w:marLeft w:val="0"/>
      <w:marRight w:val="0"/>
      <w:marTop w:val="0"/>
      <w:marBottom w:val="0"/>
      <w:divBdr>
        <w:top w:val="none" w:sz="0" w:space="0" w:color="auto"/>
        <w:left w:val="none" w:sz="0" w:space="0" w:color="auto"/>
        <w:bottom w:val="none" w:sz="0" w:space="0" w:color="auto"/>
        <w:right w:val="none" w:sz="0" w:space="0" w:color="auto"/>
      </w:divBdr>
    </w:div>
    <w:div w:id="767972321">
      <w:marLeft w:val="0"/>
      <w:marRight w:val="0"/>
      <w:marTop w:val="0"/>
      <w:marBottom w:val="0"/>
      <w:divBdr>
        <w:top w:val="none" w:sz="0" w:space="0" w:color="auto"/>
        <w:left w:val="none" w:sz="0" w:space="0" w:color="auto"/>
        <w:bottom w:val="none" w:sz="0" w:space="0" w:color="auto"/>
        <w:right w:val="none" w:sz="0" w:space="0" w:color="auto"/>
      </w:divBdr>
    </w:div>
    <w:div w:id="768431418">
      <w:marLeft w:val="0"/>
      <w:marRight w:val="0"/>
      <w:marTop w:val="0"/>
      <w:marBottom w:val="0"/>
      <w:divBdr>
        <w:top w:val="none" w:sz="0" w:space="0" w:color="auto"/>
        <w:left w:val="none" w:sz="0" w:space="0" w:color="auto"/>
        <w:bottom w:val="none" w:sz="0" w:space="0" w:color="auto"/>
        <w:right w:val="none" w:sz="0" w:space="0" w:color="auto"/>
      </w:divBdr>
    </w:div>
    <w:div w:id="771245781">
      <w:marLeft w:val="0"/>
      <w:marRight w:val="0"/>
      <w:marTop w:val="0"/>
      <w:marBottom w:val="0"/>
      <w:divBdr>
        <w:top w:val="none" w:sz="0" w:space="0" w:color="auto"/>
        <w:left w:val="none" w:sz="0" w:space="0" w:color="auto"/>
        <w:bottom w:val="none" w:sz="0" w:space="0" w:color="auto"/>
        <w:right w:val="none" w:sz="0" w:space="0" w:color="auto"/>
      </w:divBdr>
    </w:div>
    <w:div w:id="798114274">
      <w:marLeft w:val="0"/>
      <w:marRight w:val="0"/>
      <w:marTop w:val="0"/>
      <w:marBottom w:val="0"/>
      <w:divBdr>
        <w:top w:val="none" w:sz="0" w:space="0" w:color="auto"/>
        <w:left w:val="none" w:sz="0" w:space="0" w:color="auto"/>
        <w:bottom w:val="none" w:sz="0" w:space="0" w:color="auto"/>
        <w:right w:val="none" w:sz="0" w:space="0" w:color="auto"/>
      </w:divBdr>
    </w:div>
    <w:div w:id="811219088">
      <w:marLeft w:val="0"/>
      <w:marRight w:val="0"/>
      <w:marTop w:val="0"/>
      <w:marBottom w:val="0"/>
      <w:divBdr>
        <w:top w:val="none" w:sz="0" w:space="0" w:color="auto"/>
        <w:left w:val="none" w:sz="0" w:space="0" w:color="auto"/>
        <w:bottom w:val="none" w:sz="0" w:space="0" w:color="auto"/>
        <w:right w:val="none" w:sz="0" w:space="0" w:color="auto"/>
      </w:divBdr>
    </w:div>
    <w:div w:id="813639999">
      <w:marLeft w:val="0"/>
      <w:marRight w:val="0"/>
      <w:marTop w:val="0"/>
      <w:marBottom w:val="0"/>
      <w:divBdr>
        <w:top w:val="none" w:sz="0" w:space="0" w:color="auto"/>
        <w:left w:val="none" w:sz="0" w:space="0" w:color="auto"/>
        <w:bottom w:val="none" w:sz="0" w:space="0" w:color="auto"/>
        <w:right w:val="none" w:sz="0" w:space="0" w:color="auto"/>
      </w:divBdr>
    </w:div>
    <w:div w:id="819151901">
      <w:marLeft w:val="0"/>
      <w:marRight w:val="0"/>
      <w:marTop w:val="0"/>
      <w:marBottom w:val="0"/>
      <w:divBdr>
        <w:top w:val="none" w:sz="0" w:space="0" w:color="auto"/>
        <w:left w:val="none" w:sz="0" w:space="0" w:color="auto"/>
        <w:bottom w:val="none" w:sz="0" w:space="0" w:color="auto"/>
        <w:right w:val="none" w:sz="0" w:space="0" w:color="auto"/>
      </w:divBdr>
    </w:div>
    <w:div w:id="823742503">
      <w:marLeft w:val="0"/>
      <w:marRight w:val="0"/>
      <w:marTop w:val="0"/>
      <w:marBottom w:val="0"/>
      <w:divBdr>
        <w:top w:val="none" w:sz="0" w:space="0" w:color="auto"/>
        <w:left w:val="none" w:sz="0" w:space="0" w:color="auto"/>
        <w:bottom w:val="none" w:sz="0" w:space="0" w:color="auto"/>
        <w:right w:val="none" w:sz="0" w:space="0" w:color="auto"/>
      </w:divBdr>
    </w:div>
    <w:div w:id="825048142">
      <w:marLeft w:val="0"/>
      <w:marRight w:val="0"/>
      <w:marTop w:val="0"/>
      <w:marBottom w:val="0"/>
      <w:divBdr>
        <w:top w:val="none" w:sz="0" w:space="0" w:color="auto"/>
        <w:left w:val="none" w:sz="0" w:space="0" w:color="auto"/>
        <w:bottom w:val="none" w:sz="0" w:space="0" w:color="auto"/>
        <w:right w:val="none" w:sz="0" w:space="0" w:color="auto"/>
      </w:divBdr>
    </w:div>
    <w:div w:id="831022209">
      <w:marLeft w:val="0"/>
      <w:marRight w:val="0"/>
      <w:marTop w:val="0"/>
      <w:marBottom w:val="0"/>
      <w:divBdr>
        <w:top w:val="none" w:sz="0" w:space="0" w:color="auto"/>
        <w:left w:val="none" w:sz="0" w:space="0" w:color="auto"/>
        <w:bottom w:val="none" w:sz="0" w:space="0" w:color="auto"/>
        <w:right w:val="none" w:sz="0" w:space="0" w:color="auto"/>
      </w:divBdr>
    </w:div>
    <w:div w:id="836965651">
      <w:marLeft w:val="0"/>
      <w:marRight w:val="0"/>
      <w:marTop w:val="0"/>
      <w:marBottom w:val="0"/>
      <w:divBdr>
        <w:top w:val="none" w:sz="0" w:space="0" w:color="auto"/>
        <w:left w:val="none" w:sz="0" w:space="0" w:color="auto"/>
        <w:bottom w:val="none" w:sz="0" w:space="0" w:color="auto"/>
        <w:right w:val="none" w:sz="0" w:space="0" w:color="auto"/>
      </w:divBdr>
    </w:div>
    <w:div w:id="838615961">
      <w:marLeft w:val="0"/>
      <w:marRight w:val="0"/>
      <w:marTop w:val="0"/>
      <w:marBottom w:val="0"/>
      <w:divBdr>
        <w:top w:val="none" w:sz="0" w:space="0" w:color="auto"/>
        <w:left w:val="none" w:sz="0" w:space="0" w:color="auto"/>
        <w:bottom w:val="none" w:sz="0" w:space="0" w:color="auto"/>
        <w:right w:val="none" w:sz="0" w:space="0" w:color="auto"/>
      </w:divBdr>
    </w:div>
    <w:div w:id="847597582">
      <w:marLeft w:val="0"/>
      <w:marRight w:val="0"/>
      <w:marTop w:val="0"/>
      <w:marBottom w:val="0"/>
      <w:divBdr>
        <w:top w:val="none" w:sz="0" w:space="0" w:color="auto"/>
        <w:left w:val="none" w:sz="0" w:space="0" w:color="auto"/>
        <w:bottom w:val="none" w:sz="0" w:space="0" w:color="auto"/>
        <w:right w:val="none" w:sz="0" w:space="0" w:color="auto"/>
      </w:divBdr>
    </w:div>
    <w:div w:id="847989176">
      <w:marLeft w:val="0"/>
      <w:marRight w:val="0"/>
      <w:marTop w:val="0"/>
      <w:marBottom w:val="0"/>
      <w:divBdr>
        <w:top w:val="none" w:sz="0" w:space="0" w:color="auto"/>
        <w:left w:val="none" w:sz="0" w:space="0" w:color="auto"/>
        <w:bottom w:val="none" w:sz="0" w:space="0" w:color="auto"/>
        <w:right w:val="none" w:sz="0" w:space="0" w:color="auto"/>
      </w:divBdr>
    </w:div>
    <w:div w:id="849684992">
      <w:marLeft w:val="0"/>
      <w:marRight w:val="0"/>
      <w:marTop w:val="0"/>
      <w:marBottom w:val="0"/>
      <w:divBdr>
        <w:top w:val="none" w:sz="0" w:space="0" w:color="auto"/>
        <w:left w:val="none" w:sz="0" w:space="0" w:color="auto"/>
        <w:bottom w:val="none" w:sz="0" w:space="0" w:color="auto"/>
        <w:right w:val="none" w:sz="0" w:space="0" w:color="auto"/>
      </w:divBdr>
    </w:div>
    <w:div w:id="853349458">
      <w:marLeft w:val="0"/>
      <w:marRight w:val="0"/>
      <w:marTop w:val="0"/>
      <w:marBottom w:val="0"/>
      <w:divBdr>
        <w:top w:val="none" w:sz="0" w:space="0" w:color="auto"/>
        <w:left w:val="none" w:sz="0" w:space="0" w:color="auto"/>
        <w:bottom w:val="none" w:sz="0" w:space="0" w:color="auto"/>
        <w:right w:val="none" w:sz="0" w:space="0" w:color="auto"/>
      </w:divBdr>
    </w:div>
    <w:div w:id="861170838">
      <w:marLeft w:val="0"/>
      <w:marRight w:val="0"/>
      <w:marTop w:val="0"/>
      <w:marBottom w:val="0"/>
      <w:divBdr>
        <w:top w:val="none" w:sz="0" w:space="0" w:color="auto"/>
        <w:left w:val="none" w:sz="0" w:space="0" w:color="auto"/>
        <w:bottom w:val="none" w:sz="0" w:space="0" w:color="auto"/>
        <w:right w:val="none" w:sz="0" w:space="0" w:color="auto"/>
      </w:divBdr>
    </w:div>
    <w:div w:id="862210788">
      <w:marLeft w:val="0"/>
      <w:marRight w:val="0"/>
      <w:marTop w:val="0"/>
      <w:marBottom w:val="0"/>
      <w:divBdr>
        <w:top w:val="none" w:sz="0" w:space="0" w:color="auto"/>
        <w:left w:val="none" w:sz="0" w:space="0" w:color="auto"/>
        <w:bottom w:val="none" w:sz="0" w:space="0" w:color="auto"/>
        <w:right w:val="none" w:sz="0" w:space="0" w:color="auto"/>
      </w:divBdr>
    </w:div>
    <w:div w:id="881093523">
      <w:marLeft w:val="0"/>
      <w:marRight w:val="0"/>
      <w:marTop w:val="0"/>
      <w:marBottom w:val="0"/>
      <w:divBdr>
        <w:top w:val="none" w:sz="0" w:space="0" w:color="auto"/>
        <w:left w:val="none" w:sz="0" w:space="0" w:color="auto"/>
        <w:bottom w:val="none" w:sz="0" w:space="0" w:color="auto"/>
        <w:right w:val="none" w:sz="0" w:space="0" w:color="auto"/>
      </w:divBdr>
    </w:div>
    <w:div w:id="906300475">
      <w:marLeft w:val="0"/>
      <w:marRight w:val="0"/>
      <w:marTop w:val="0"/>
      <w:marBottom w:val="0"/>
      <w:divBdr>
        <w:top w:val="none" w:sz="0" w:space="0" w:color="auto"/>
        <w:left w:val="none" w:sz="0" w:space="0" w:color="auto"/>
        <w:bottom w:val="none" w:sz="0" w:space="0" w:color="auto"/>
        <w:right w:val="none" w:sz="0" w:space="0" w:color="auto"/>
      </w:divBdr>
    </w:div>
    <w:div w:id="906644241">
      <w:marLeft w:val="0"/>
      <w:marRight w:val="0"/>
      <w:marTop w:val="0"/>
      <w:marBottom w:val="0"/>
      <w:divBdr>
        <w:top w:val="none" w:sz="0" w:space="0" w:color="auto"/>
        <w:left w:val="none" w:sz="0" w:space="0" w:color="auto"/>
        <w:bottom w:val="none" w:sz="0" w:space="0" w:color="auto"/>
        <w:right w:val="none" w:sz="0" w:space="0" w:color="auto"/>
      </w:divBdr>
    </w:div>
    <w:div w:id="909000130">
      <w:marLeft w:val="0"/>
      <w:marRight w:val="0"/>
      <w:marTop w:val="0"/>
      <w:marBottom w:val="0"/>
      <w:divBdr>
        <w:top w:val="none" w:sz="0" w:space="0" w:color="auto"/>
        <w:left w:val="none" w:sz="0" w:space="0" w:color="auto"/>
        <w:bottom w:val="none" w:sz="0" w:space="0" w:color="auto"/>
        <w:right w:val="none" w:sz="0" w:space="0" w:color="auto"/>
      </w:divBdr>
    </w:div>
    <w:div w:id="925190168">
      <w:marLeft w:val="0"/>
      <w:marRight w:val="0"/>
      <w:marTop w:val="0"/>
      <w:marBottom w:val="0"/>
      <w:divBdr>
        <w:top w:val="none" w:sz="0" w:space="0" w:color="auto"/>
        <w:left w:val="none" w:sz="0" w:space="0" w:color="auto"/>
        <w:bottom w:val="none" w:sz="0" w:space="0" w:color="auto"/>
        <w:right w:val="none" w:sz="0" w:space="0" w:color="auto"/>
      </w:divBdr>
    </w:div>
    <w:div w:id="934170033">
      <w:marLeft w:val="0"/>
      <w:marRight w:val="0"/>
      <w:marTop w:val="0"/>
      <w:marBottom w:val="0"/>
      <w:divBdr>
        <w:top w:val="none" w:sz="0" w:space="0" w:color="auto"/>
        <w:left w:val="none" w:sz="0" w:space="0" w:color="auto"/>
        <w:bottom w:val="none" w:sz="0" w:space="0" w:color="auto"/>
        <w:right w:val="none" w:sz="0" w:space="0" w:color="auto"/>
      </w:divBdr>
    </w:div>
    <w:div w:id="943458321">
      <w:marLeft w:val="0"/>
      <w:marRight w:val="0"/>
      <w:marTop w:val="0"/>
      <w:marBottom w:val="0"/>
      <w:divBdr>
        <w:top w:val="none" w:sz="0" w:space="0" w:color="auto"/>
        <w:left w:val="none" w:sz="0" w:space="0" w:color="auto"/>
        <w:bottom w:val="none" w:sz="0" w:space="0" w:color="auto"/>
        <w:right w:val="none" w:sz="0" w:space="0" w:color="auto"/>
      </w:divBdr>
    </w:div>
    <w:div w:id="945385584">
      <w:marLeft w:val="0"/>
      <w:marRight w:val="0"/>
      <w:marTop w:val="0"/>
      <w:marBottom w:val="0"/>
      <w:divBdr>
        <w:top w:val="none" w:sz="0" w:space="0" w:color="auto"/>
        <w:left w:val="none" w:sz="0" w:space="0" w:color="auto"/>
        <w:bottom w:val="none" w:sz="0" w:space="0" w:color="auto"/>
        <w:right w:val="none" w:sz="0" w:space="0" w:color="auto"/>
      </w:divBdr>
    </w:div>
    <w:div w:id="994147042">
      <w:marLeft w:val="0"/>
      <w:marRight w:val="0"/>
      <w:marTop w:val="0"/>
      <w:marBottom w:val="0"/>
      <w:divBdr>
        <w:top w:val="none" w:sz="0" w:space="0" w:color="auto"/>
        <w:left w:val="none" w:sz="0" w:space="0" w:color="auto"/>
        <w:bottom w:val="none" w:sz="0" w:space="0" w:color="auto"/>
        <w:right w:val="none" w:sz="0" w:space="0" w:color="auto"/>
      </w:divBdr>
    </w:div>
    <w:div w:id="1000353427">
      <w:marLeft w:val="0"/>
      <w:marRight w:val="0"/>
      <w:marTop w:val="0"/>
      <w:marBottom w:val="0"/>
      <w:divBdr>
        <w:top w:val="none" w:sz="0" w:space="0" w:color="auto"/>
        <w:left w:val="none" w:sz="0" w:space="0" w:color="auto"/>
        <w:bottom w:val="none" w:sz="0" w:space="0" w:color="auto"/>
        <w:right w:val="none" w:sz="0" w:space="0" w:color="auto"/>
      </w:divBdr>
    </w:div>
    <w:div w:id="1006128447">
      <w:marLeft w:val="0"/>
      <w:marRight w:val="0"/>
      <w:marTop w:val="0"/>
      <w:marBottom w:val="0"/>
      <w:divBdr>
        <w:top w:val="none" w:sz="0" w:space="0" w:color="auto"/>
        <w:left w:val="none" w:sz="0" w:space="0" w:color="auto"/>
        <w:bottom w:val="none" w:sz="0" w:space="0" w:color="auto"/>
        <w:right w:val="none" w:sz="0" w:space="0" w:color="auto"/>
      </w:divBdr>
    </w:div>
    <w:div w:id="1014452303">
      <w:marLeft w:val="0"/>
      <w:marRight w:val="0"/>
      <w:marTop w:val="0"/>
      <w:marBottom w:val="0"/>
      <w:divBdr>
        <w:top w:val="none" w:sz="0" w:space="0" w:color="auto"/>
        <w:left w:val="none" w:sz="0" w:space="0" w:color="auto"/>
        <w:bottom w:val="none" w:sz="0" w:space="0" w:color="auto"/>
        <w:right w:val="none" w:sz="0" w:space="0" w:color="auto"/>
      </w:divBdr>
    </w:div>
    <w:div w:id="1026834750">
      <w:marLeft w:val="0"/>
      <w:marRight w:val="0"/>
      <w:marTop w:val="0"/>
      <w:marBottom w:val="0"/>
      <w:divBdr>
        <w:top w:val="none" w:sz="0" w:space="0" w:color="auto"/>
        <w:left w:val="none" w:sz="0" w:space="0" w:color="auto"/>
        <w:bottom w:val="none" w:sz="0" w:space="0" w:color="auto"/>
        <w:right w:val="none" w:sz="0" w:space="0" w:color="auto"/>
      </w:divBdr>
    </w:div>
    <w:div w:id="1043746237">
      <w:marLeft w:val="0"/>
      <w:marRight w:val="0"/>
      <w:marTop w:val="0"/>
      <w:marBottom w:val="0"/>
      <w:divBdr>
        <w:top w:val="none" w:sz="0" w:space="0" w:color="auto"/>
        <w:left w:val="none" w:sz="0" w:space="0" w:color="auto"/>
        <w:bottom w:val="none" w:sz="0" w:space="0" w:color="auto"/>
        <w:right w:val="none" w:sz="0" w:space="0" w:color="auto"/>
      </w:divBdr>
    </w:div>
    <w:div w:id="1072392488">
      <w:marLeft w:val="0"/>
      <w:marRight w:val="0"/>
      <w:marTop w:val="0"/>
      <w:marBottom w:val="0"/>
      <w:divBdr>
        <w:top w:val="none" w:sz="0" w:space="0" w:color="auto"/>
        <w:left w:val="none" w:sz="0" w:space="0" w:color="auto"/>
        <w:bottom w:val="none" w:sz="0" w:space="0" w:color="auto"/>
        <w:right w:val="none" w:sz="0" w:space="0" w:color="auto"/>
      </w:divBdr>
    </w:div>
    <w:div w:id="1091319648">
      <w:marLeft w:val="0"/>
      <w:marRight w:val="0"/>
      <w:marTop w:val="0"/>
      <w:marBottom w:val="0"/>
      <w:divBdr>
        <w:top w:val="none" w:sz="0" w:space="0" w:color="auto"/>
        <w:left w:val="none" w:sz="0" w:space="0" w:color="auto"/>
        <w:bottom w:val="none" w:sz="0" w:space="0" w:color="auto"/>
        <w:right w:val="none" w:sz="0" w:space="0" w:color="auto"/>
      </w:divBdr>
    </w:div>
    <w:div w:id="1095781952">
      <w:marLeft w:val="0"/>
      <w:marRight w:val="0"/>
      <w:marTop w:val="0"/>
      <w:marBottom w:val="0"/>
      <w:divBdr>
        <w:top w:val="none" w:sz="0" w:space="0" w:color="auto"/>
        <w:left w:val="none" w:sz="0" w:space="0" w:color="auto"/>
        <w:bottom w:val="none" w:sz="0" w:space="0" w:color="auto"/>
        <w:right w:val="none" w:sz="0" w:space="0" w:color="auto"/>
      </w:divBdr>
    </w:div>
    <w:div w:id="1106315736">
      <w:marLeft w:val="0"/>
      <w:marRight w:val="0"/>
      <w:marTop w:val="0"/>
      <w:marBottom w:val="0"/>
      <w:divBdr>
        <w:top w:val="none" w:sz="0" w:space="0" w:color="auto"/>
        <w:left w:val="none" w:sz="0" w:space="0" w:color="auto"/>
        <w:bottom w:val="none" w:sz="0" w:space="0" w:color="auto"/>
        <w:right w:val="none" w:sz="0" w:space="0" w:color="auto"/>
      </w:divBdr>
    </w:div>
    <w:div w:id="1111818456">
      <w:marLeft w:val="0"/>
      <w:marRight w:val="0"/>
      <w:marTop w:val="0"/>
      <w:marBottom w:val="0"/>
      <w:divBdr>
        <w:top w:val="none" w:sz="0" w:space="0" w:color="auto"/>
        <w:left w:val="none" w:sz="0" w:space="0" w:color="auto"/>
        <w:bottom w:val="none" w:sz="0" w:space="0" w:color="auto"/>
        <w:right w:val="none" w:sz="0" w:space="0" w:color="auto"/>
      </w:divBdr>
    </w:div>
    <w:div w:id="1116800284">
      <w:marLeft w:val="0"/>
      <w:marRight w:val="0"/>
      <w:marTop w:val="0"/>
      <w:marBottom w:val="0"/>
      <w:divBdr>
        <w:top w:val="none" w:sz="0" w:space="0" w:color="auto"/>
        <w:left w:val="none" w:sz="0" w:space="0" w:color="auto"/>
        <w:bottom w:val="none" w:sz="0" w:space="0" w:color="auto"/>
        <w:right w:val="none" w:sz="0" w:space="0" w:color="auto"/>
      </w:divBdr>
    </w:div>
    <w:div w:id="1129200175">
      <w:marLeft w:val="0"/>
      <w:marRight w:val="0"/>
      <w:marTop w:val="0"/>
      <w:marBottom w:val="0"/>
      <w:divBdr>
        <w:top w:val="none" w:sz="0" w:space="0" w:color="auto"/>
        <w:left w:val="none" w:sz="0" w:space="0" w:color="auto"/>
        <w:bottom w:val="none" w:sz="0" w:space="0" w:color="auto"/>
        <w:right w:val="none" w:sz="0" w:space="0" w:color="auto"/>
      </w:divBdr>
    </w:div>
    <w:div w:id="1135761063">
      <w:marLeft w:val="0"/>
      <w:marRight w:val="0"/>
      <w:marTop w:val="0"/>
      <w:marBottom w:val="0"/>
      <w:divBdr>
        <w:top w:val="none" w:sz="0" w:space="0" w:color="auto"/>
        <w:left w:val="none" w:sz="0" w:space="0" w:color="auto"/>
        <w:bottom w:val="none" w:sz="0" w:space="0" w:color="auto"/>
        <w:right w:val="none" w:sz="0" w:space="0" w:color="auto"/>
      </w:divBdr>
    </w:div>
    <w:div w:id="1137334643">
      <w:marLeft w:val="0"/>
      <w:marRight w:val="0"/>
      <w:marTop w:val="0"/>
      <w:marBottom w:val="0"/>
      <w:divBdr>
        <w:top w:val="none" w:sz="0" w:space="0" w:color="auto"/>
        <w:left w:val="none" w:sz="0" w:space="0" w:color="auto"/>
        <w:bottom w:val="none" w:sz="0" w:space="0" w:color="auto"/>
        <w:right w:val="none" w:sz="0" w:space="0" w:color="auto"/>
      </w:divBdr>
    </w:div>
    <w:div w:id="1153066664">
      <w:marLeft w:val="0"/>
      <w:marRight w:val="0"/>
      <w:marTop w:val="0"/>
      <w:marBottom w:val="0"/>
      <w:divBdr>
        <w:top w:val="none" w:sz="0" w:space="0" w:color="auto"/>
        <w:left w:val="none" w:sz="0" w:space="0" w:color="auto"/>
        <w:bottom w:val="none" w:sz="0" w:space="0" w:color="auto"/>
        <w:right w:val="none" w:sz="0" w:space="0" w:color="auto"/>
      </w:divBdr>
    </w:div>
    <w:div w:id="1160270278">
      <w:marLeft w:val="0"/>
      <w:marRight w:val="0"/>
      <w:marTop w:val="0"/>
      <w:marBottom w:val="0"/>
      <w:divBdr>
        <w:top w:val="none" w:sz="0" w:space="0" w:color="auto"/>
        <w:left w:val="none" w:sz="0" w:space="0" w:color="auto"/>
        <w:bottom w:val="none" w:sz="0" w:space="0" w:color="auto"/>
        <w:right w:val="none" w:sz="0" w:space="0" w:color="auto"/>
      </w:divBdr>
    </w:div>
    <w:div w:id="1174033209">
      <w:marLeft w:val="0"/>
      <w:marRight w:val="0"/>
      <w:marTop w:val="0"/>
      <w:marBottom w:val="0"/>
      <w:divBdr>
        <w:top w:val="none" w:sz="0" w:space="0" w:color="auto"/>
        <w:left w:val="none" w:sz="0" w:space="0" w:color="auto"/>
        <w:bottom w:val="none" w:sz="0" w:space="0" w:color="auto"/>
        <w:right w:val="none" w:sz="0" w:space="0" w:color="auto"/>
      </w:divBdr>
    </w:div>
    <w:div w:id="1179006535">
      <w:marLeft w:val="0"/>
      <w:marRight w:val="0"/>
      <w:marTop w:val="0"/>
      <w:marBottom w:val="0"/>
      <w:divBdr>
        <w:top w:val="none" w:sz="0" w:space="0" w:color="auto"/>
        <w:left w:val="none" w:sz="0" w:space="0" w:color="auto"/>
        <w:bottom w:val="none" w:sz="0" w:space="0" w:color="auto"/>
        <w:right w:val="none" w:sz="0" w:space="0" w:color="auto"/>
      </w:divBdr>
    </w:div>
    <w:div w:id="1184246810">
      <w:marLeft w:val="0"/>
      <w:marRight w:val="0"/>
      <w:marTop w:val="0"/>
      <w:marBottom w:val="0"/>
      <w:divBdr>
        <w:top w:val="none" w:sz="0" w:space="0" w:color="auto"/>
        <w:left w:val="none" w:sz="0" w:space="0" w:color="auto"/>
        <w:bottom w:val="none" w:sz="0" w:space="0" w:color="auto"/>
        <w:right w:val="none" w:sz="0" w:space="0" w:color="auto"/>
      </w:divBdr>
    </w:div>
    <w:div w:id="1204176154">
      <w:marLeft w:val="0"/>
      <w:marRight w:val="0"/>
      <w:marTop w:val="0"/>
      <w:marBottom w:val="0"/>
      <w:divBdr>
        <w:top w:val="none" w:sz="0" w:space="0" w:color="auto"/>
        <w:left w:val="none" w:sz="0" w:space="0" w:color="auto"/>
        <w:bottom w:val="none" w:sz="0" w:space="0" w:color="auto"/>
        <w:right w:val="none" w:sz="0" w:space="0" w:color="auto"/>
      </w:divBdr>
    </w:div>
    <w:div w:id="1206021552">
      <w:marLeft w:val="0"/>
      <w:marRight w:val="0"/>
      <w:marTop w:val="0"/>
      <w:marBottom w:val="0"/>
      <w:divBdr>
        <w:top w:val="none" w:sz="0" w:space="0" w:color="auto"/>
        <w:left w:val="none" w:sz="0" w:space="0" w:color="auto"/>
        <w:bottom w:val="none" w:sz="0" w:space="0" w:color="auto"/>
        <w:right w:val="none" w:sz="0" w:space="0" w:color="auto"/>
      </w:divBdr>
    </w:div>
    <w:div w:id="1220093088">
      <w:marLeft w:val="0"/>
      <w:marRight w:val="0"/>
      <w:marTop w:val="0"/>
      <w:marBottom w:val="0"/>
      <w:divBdr>
        <w:top w:val="none" w:sz="0" w:space="0" w:color="auto"/>
        <w:left w:val="none" w:sz="0" w:space="0" w:color="auto"/>
        <w:bottom w:val="none" w:sz="0" w:space="0" w:color="auto"/>
        <w:right w:val="none" w:sz="0" w:space="0" w:color="auto"/>
      </w:divBdr>
    </w:div>
    <w:div w:id="1229919192">
      <w:marLeft w:val="0"/>
      <w:marRight w:val="0"/>
      <w:marTop w:val="0"/>
      <w:marBottom w:val="0"/>
      <w:divBdr>
        <w:top w:val="none" w:sz="0" w:space="0" w:color="auto"/>
        <w:left w:val="none" w:sz="0" w:space="0" w:color="auto"/>
        <w:bottom w:val="none" w:sz="0" w:space="0" w:color="auto"/>
        <w:right w:val="none" w:sz="0" w:space="0" w:color="auto"/>
      </w:divBdr>
    </w:div>
    <w:div w:id="1237672447">
      <w:marLeft w:val="0"/>
      <w:marRight w:val="0"/>
      <w:marTop w:val="0"/>
      <w:marBottom w:val="0"/>
      <w:divBdr>
        <w:top w:val="none" w:sz="0" w:space="0" w:color="auto"/>
        <w:left w:val="none" w:sz="0" w:space="0" w:color="auto"/>
        <w:bottom w:val="none" w:sz="0" w:space="0" w:color="auto"/>
        <w:right w:val="none" w:sz="0" w:space="0" w:color="auto"/>
      </w:divBdr>
    </w:div>
    <w:div w:id="1250195906">
      <w:marLeft w:val="0"/>
      <w:marRight w:val="0"/>
      <w:marTop w:val="0"/>
      <w:marBottom w:val="0"/>
      <w:divBdr>
        <w:top w:val="none" w:sz="0" w:space="0" w:color="auto"/>
        <w:left w:val="none" w:sz="0" w:space="0" w:color="auto"/>
        <w:bottom w:val="none" w:sz="0" w:space="0" w:color="auto"/>
        <w:right w:val="none" w:sz="0" w:space="0" w:color="auto"/>
      </w:divBdr>
    </w:div>
    <w:div w:id="1251161023">
      <w:marLeft w:val="0"/>
      <w:marRight w:val="0"/>
      <w:marTop w:val="0"/>
      <w:marBottom w:val="0"/>
      <w:divBdr>
        <w:top w:val="none" w:sz="0" w:space="0" w:color="auto"/>
        <w:left w:val="none" w:sz="0" w:space="0" w:color="auto"/>
        <w:bottom w:val="none" w:sz="0" w:space="0" w:color="auto"/>
        <w:right w:val="none" w:sz="0" w:space="0" w:color="auto"/>
      </w:divBdr>
    </w:div>
    <w:div w:id="1267928499">
      <w:marLeft w:val="0"/>
      <w:marRight w:val="0"/>
      <w:marTop w:val="0"/>
      <w:marBottom w:val="0"/>
      <w:divBdr>
        <w:top w:val="none" w:sz="0" w:space="0" w:color="auto"/>
        <w:left w:val="none" w:sz="0" w:space="0" w:color="auto"/>
        <w:bottom w:val="none" w:sz="0" w:space="0" w:color="auto"/>
        <w:right w:val="none" w:sz="0" w:space="0" w:color="auto"/>
      </w:divBdr>
    </w:div>
    <w:div w:id="1268386272">
      <w:marLeft w:val="0"/>
      <w:marRight w:val="0"/>
      <w:marTop w:val="0"/>
      <w:marBottom w:val="0"/>
      <w:divBdr>
        <w:top w:val="none" w:sz="0" w:space="0" w:color="auto"/>
        <w:left w:val="none" w:sz="0" w:space="0" w:color="auto"/>
        <w:bottom w:val="none" w:sz="0" w:space="0" w:color="auto"/>
        <w:right w:val="none" w:sz="0" w:space="0" w:color="auto"/>
      </w:divBdr>
    </w:div>
    <w:div w:id="1273440334">
      <w:marLeft w:val="0"/>
      <w:marRight w:val="0"/>
      <w:marTop w:val="0"/>
      <w:marBottom w:val="0"/>
      <w:divBdr>
        <w:top w:val="none" w:sz="0" w:space="0" w:color="auto"/>
        <w:left w:val="none" w:sz="0" w:space="0" w:color="auto"/>
        <w:bottom w:val="none" w:sz="0" w:space="0" w:color="auto"/>
        <w:right w:val="none" w:sz="0" w:space="0" w:color="auto"/>
      </w:divBdr>
    </w:div>
    <w:div w:id="1278373571">
      <w:marLeft w:val="0"/>
      <w:marRight w:val="0"/>
      <w:marTop w:val="0"/>
      <w:marBottom w:val="0"/>
      <w:divBdr>
        <w:top w:val="none" w:sz="0" w:space="0" w:color="auto"/>
        <w:left w:val="none" w:sz="0" w:space="0" w:color="auto"/>
        <w:bottom w:val="none" w:sz="0" w:space="0" w:color="auto"/>
        <w:right w:val="none" w:sz="0" w:space="0" w:color="auto"/>
      </w:divBdr>
    </w:div>
    <w:div w:id="1295213784">
      <w:marLeft w:val="0"/>
      <w:marRight w:val="0"/>
      <w:marTop w:val="0"/>
      <w:marBottom w:val="0"/>
      <w:divBdr>
        <w:top w:val="none" w:sz="0" w:space="0" w:color="auto"/>
        <w:left w:val="none" w:sz="0" w:space="0" w:color="auto"/>
        <w:bottom w:val="none" w:sz="0" w:space="0" w:color="auto"/>
        <w:right w:val="none" w:sz="0" w:space="0" w:color="auto"/>
      </w:divBdr>
    </w:div>
    <w:div w:id="1314220094">
      <w:marLeft w:val="0"/>
      <w:marRight w:val="0"/>
      <w:marTop w:val="0"/>
      <w:marBottom w:val="0"/>
      <w:divBdr>
        <w:top w:val="none" w:sz="0" w:space="0" w:color="auto"/>
        <w:left w:val="none" w:sz="0" w:space="0" w:color="auto"/>
        <w:bottom w:val="none" w:sz="0" w:space="0" w:color="auto"/>
        <w:right w:val="none" w:sz="0" w:space="0" w:color="auto"/>
      </w:divBdr>
    </w:div>
    <w:div w:id="1331517396">
      <w:marLeft w:val="0"/>
      <w:marRight w:val="0"/>
      <w:marTop w:val="0"/>
      <w:marBottom w:val="0"/>
      <w:divBdr>
        <w:top w:val="none" w:sz="0" w:space="0" w:color="auto"/>
        <w:left w:val="none" w:sz="0" w:space="0" w:color="auto"/>
        <w:bottom w:val="none" w:sz="0" w:space="0" w:color="auto"/>
        <w:right w:val="none" w:sz="0" w:space="0" w:color="auto"/>
      </w:divBdr>
    </w:div>
    <w:div w:id="1350568033">
      <w:marLeft w:val="0"/>
      <w:marRight w:val="0"/>
      <w:marTop w:val="0"/>
      <w:marBottom w:val="0"/>
      <w:divBdr>
        <w:top w:val="none" w:sz="0" w:space="0" w:color="auto"/>
        <w:left w:val="none" w:sz="0" w:space="0" w:color="auto"/>
        <w:bottom w:val="none" w:sz="0" w:space="0" w:color="auto"/>
        <w:right w:val="none" w:sz="0" w:space="0" w:color="auto"/>
      </w:divBdr>
    </w:div>
    <w:div w:id="1356299670">
      <w:marLeft w:val="0"/>
      <w:marRight w:val="0"/>
      <w:marTop w:val="0"/>
      <w:marBottom w:val="0"/>
      <w:divBdr>
        <w:top w:val="none" w:sz="0" w:space="0" w:color="auto"/>
        <w:left w:val="none" w:sz="0" w:space="0" w:color="auto"/>
        <w:bottom w:val="none" w:sz="0" w:space="0" w:color="auto"/>
        <w:right w:val="none" w:sz="0" w:space="0" w:color="auto"/>
      </w:divBdr>
    </w:div>
    <w:div w:id="1358003520">
      <w:marLeft w:val="0"/>
      <w:marRight w:val="0"/>
      <w:marTop w:val="0"/>
      <w:marBottom w:val="0"/>
      <w:divBdr>
        <w:top w:val="none" w:sz="0" w:space="0" w:color="auto"/>
        <w:left w:val="none" w:sz="0" w:space="0" w:color="auto"/>
        <w:bottom w:val="none" w:sz="0" w:space="0" w:color="auto"/>
        <w:right w:val="none" w:sz="0" w:space="0" w:color="auto"/>
      </w:divBdr>
    </w:div>
    <w:div w:id="1368094118">
      <w:marLeft w:val="0"/>
      <w:marRight w:val="0"/>
      <w:marTop w:val="0"/>
      <w:marBottom w:val="0"/>
      <w:divBdr>
        <w:top w:val="none" w:sz="0" w:space="0" w:color="auto"/>
        <w:left w:val="none" w:sz="0" w:space="0" w:color="auto"/>
        <w:bottom w:val="none" w:sz="0" w:space="0" w:color="auto"/>
        <w:right w:val="none" w:sz="0" w:space="0" w:color="auto"/>
      </w:divBdr>
    </w:div>
    <w:div w:id="1384402533">
      <w:marLeft w:val="0"/>
      <w:marRight w:val="0"/>
      <w:marTop w:val="0"/>
      <w:marBottom w:val="0"/>
      <w:divBdr>
        <w:top w:val="none" w:sz="0" w:space="0" w:color="auto"/>
        <w:left w:val="none" w:sz="0" w:space="0" w:color="auto"/>
        <w:bottom w:val="none" w:sz="0" w:space="0" w:color="auto"/>
        <w:right w:val="none" w:sz="0" w:space="0" w:color="auto"/>
      </w:divBdr>
    </w:div>
    <w:div w:id="1396010743">
      <w:marLeft w:val="0"/>
      <w:marRight w:val="0"/>
      <w:marTop w:val="0"/>
      <w:marBottom w:val="0"/>
      <w:divBdr>
        <w:top w:val="none" w:sz="0" w:space="0" w:color="auto"/>
        <w:left w:val="none" w:sz="0" w:space="0" w:color="auto"/>
        <w:bottom w:val="none" w:sz="0" w:space="0" w:color="auto"/>
        <w:right w:val="none" w:sz="0" w:space="0" w:color="auto"/>
      </w:divBdr>
    </w:div>
    <w:div w:id="1397169041">
      <w:marLeft w:val="0"/>
      <w:marRight w:val="0"/>
      <w:marTop w:val="0"/>
      <w:marBottom w:val="0"/>
      <w:divBdr>
        <w:top w:val="none" w:sz="0" w:space="0" w:color="auto"/>
        <w:left w:val="none" w:sz="0" w:space="0" w:color="auto"/>
        <w:bottom w:val="none" w:sz="0" w:space="0" w:color="auto"/>
        <w:right w:val="none" w:sz="0" w:space="0" w:color="auto"/>
      </w:divBdr>
    </w:div>
    <w:div w:id="1409109024">
      <w:marLeft w:val="0"/>
      <w:marRight w:val="0"/>
      <w:marTop w:val="0"/>
      <w:marBottom w:val="0"/>
      <w:divBdr>
        <w:top w:val="none" w:sz="0" w:space="0" w:color="auto"/>
        <w:left w:val="none" w:sz="0" w:space="0" w:color="auto"/>
        <w:bottom w:val="none" w:sz="0" w:space="0" w:color="auto"/>
        <w:right w:val="none" w:sz="0" w:space="0" w:color="auto"/>
      </w:divBdr>
    </w:div>
    <w:div w:id="1409496890">
      <w:marLeft w:val="0"/>
      <w:marRight w:val="0"/>
      <w:marTop w:val="0"/>
      <w:marBottom w:val="0"/>
      <w:divBdr>
        <w:top w:val="none" w:sz="0" w:space="0" w:color="auto"/>
        <w:left w:val="none" w:sz="0" w:space="0" w:color="auto"/>
        <w:bottom w:val="none" w:sz="0" w:space="0" w:color="auto"/>
        <w:right w:val="none" w:sz="0" w:space="0" w:color="auto"/>
      </w:divBdr>
    </w:div>
    <w:div w:id="1409768923">
      <w:marLeft w:val="0"/>
      <w:marRight w:val="0"/>
      <w:marTop w:val="0"/>
      <w:marBottom w:val="0"/>
      <w:divBdr>
        <w:top w:val="none" w:sz="0" w:space="0" w:color="auto"/>
        <w:left w:val="none" w:sz="0" w:space="0" w:color="auto"/>
        <w:bottom w:val="none" w:sz="0" w:space="0" w:color="auto"/>
        <w:right w:val="none" w:sz="0" w:space="0" w:color="auto"/>
      </w:divBdr>
    </w:div>
    <w:div w:id="1413500981">
      <w:marLeft w:val="0"/>
      <w:marRight w:val="0"/>
      <w:marTop w:val="0"/>
      <w:marBottom w:val="0"/>
      <w:divBdr>
        <w:top w:val="none" w:sz="0" w:space="0" w:color="auto"/>
        <w:left w:val="none" w:sz="0" w:space="0" w:color="auto"/>
        <w:bottom w:val="none" w:sz="0" w:space="0" w:color="auto"/>
        <w:right w:val="none" w:sz="0" w:space="0" w:color="auto"/>
      </w:divBdr>
    </w:div>
    <w:div w:id="1429084623">
      <w:marLeft w:val="0"/>
      <w:marRight w:val="0"/>
      <w:marTop w:val="0"/>
      <w:marBottom w:val="0"/>
      <w:divBdr>
        <w:top w:val="none" w:sz="0" w:space="0" w:color="auto"/>
        <w:left w:val="none" w:sz="0" w:space="0" w:color="auto"/>
        <w:bottom w:val="none" w:sz="0" w:space="0" w:color="auto"/>
        <w:right w:val="none" w:sz="0" w:space="0" w:color="auto"/>
      </w:divBdr>
    </w:div>
    <w:div w:id="1441220163">
      <w:marLeft w:val="0"/>
      <w:marRight w:val="0"/>
      <w:marTop w:val="0"/>
      <w:marBottom w:val="0"/>
      <w:divBdr>
        <w:top w:val="none" w:sz="0" w:space="0" w:color="auto"/>
        <w:left w:val="none" w:sz="0" w:space="0" w:color="auto"/>
        <w:bottom w:val="none" w:sz="0" w:space="0" w:color="auto"/>
        <w:right w:val="none" w:sz="0" w:space="0" w:color="auto"/>
      </w:divBdr>
    </w:div>
    <w:div w:id="1449423493">
      <w:marLeft w:val="0"/>
      <w:marRight w:val="0"/>
      <w:marTop w:val="0"/>
      <w:marBottom w:val="0"/>
      <w:divBdr>
        <w:top w:val="none" w:sz="0" w:space="0" w:color="auto"/>
        <w:left w:val="none" w:sz="0" w:space="0" w:color="auto"/>
        <w:bottom w:val="none" w:sz="0" w:space="0" w:color="auto"/>
        <w:right w:val="none" w:sz="0" w:space="0" w:color="auto"/>
      </w:divBdr>
    </w:div>
    <w:div w:id="1459372219">
      <w:marLeft w:val="0"/>
      <w:marRight w:val="0"/>
      <w:marTop w:val="0"/>
      <w:marBottom w:val="0"/>
      <w:divBdr>
        <w:top w:val="none" w:sz="0" w:space="0" w:color="auto"/>
        <w:left w:val="none" w:sz="0" w:space="0" w:color="auto"/>
        <w:bottom w:val="none" w:sz="0" w:space="0" w:color="auto"/>
        <w:right w:val="none" w:sz="0" w:space="0" w:color="auto"/>
      </w:divBdr>
    </w:div>
    <w:div w:id="1461190696">
      <w:marLeft w:val="0"/>
      <w:marRight w:val="0"/>
      <w:marTop w:val="0"/>
      <w:marBottom w:val="0"/>
      <w:divBdr>
        <w:top w:val="none" w:sz="0" w:space="0" w:color="auto"/>
        <w:left w:val="none" w:sz="0" w:space="0" w:color="auto"/>
        <w:bottom w:val="none" w:sz="0" w:space="0" w:color="auto"/>
        <w:right w:val="none" w:sz="0" w:space="0" w:color="auto"/>
      </w:divBdr>
    </w:div>
    <w:div w:id="1461799472">
      <w:marLeft w:val="0"/>
      <w:marRight w:val="0"/>
      <w:marTop w:val="0"/>
      <w:marBottom w:val="0"/>
      <w:divBdr>
        <w:top w:val="none" w:sz="0" w:space="0" w:color="auto"/>
        <w:left w:val="none" w:sz="0" w:space="0" w:color="auto"/>
        <w:bottom w:val="none" w:sz="0" w:space="0" w:color="auto"/>
        <w:right w:val="none" w:sz="0" w:space="0" w:color="auto"/>
      </w:divBdr>
    </w:div>
    <w:div w:id="1466125280">
      <w:marLeft w:val="0"/>
      <w:marRight w:val="0"/>
      <w:marTop w:val="0"/>
      <w:marBottom w:val="0"/>
      <w:divBdr>
        <w:top w:val="none" w:sz="0" w:space="0" w:color="auto"/>
        <w:left w:val="none" w:sz="0" w:space="0" w:color="auto"/>
        <w:bottom w:val="none" w:sz="0" w:space="0" w:color="auto"/>
        <w:right w:val="none" w:sz="0" w:space="0" w:color="auto"/>
      </w:divBdr>
    </w:div>
    <w:div w:id="1472792445">
      <w:marLeft w:val="0"/>
      <w:marRight w:val="0"/>
      <w:marTop w:val="0"/>
      <w:marBottom w:val="0"/>
      <w:divBdr>
        <w:top w:val="none" w:sz="0" w:space="0" w:color="auto"/>
        <w:left w:val="none" w:sz="0" w:space="0" w:color="auto"/>
        <w:bottom w:val="none" w:sz="0" w:space="0" w:color="auto"/>
        <w:right w:val="none" w:sz="0" w:space="0" w:color="auto"/>
      </w:divBdr>
    </w:div>
    <w:div w:id="1480615524">
      <w:marLeft w:val="0"/>
      <w:marRight w:val="0"/>
      <w:marTop w:val="0"/>
      <w:marBottom w:val="0"/>
      <w:divBdr>
        <w:top w:val="none" w:sz="0" w:space="0" w:color="auto"/>
        <w:left w:val="none" w:sz="0" w:space="0" w:color="auto"/>
        <w:bottom w:val="none" w:sz="0" w:space="0" w:color="auto"/>
        <w:right w:val="none" w:sz="0" w:space="0" w:color="auto"/>
      </w:divBdr>
    </w:div>
    <w:div w:id="1485005654">
      <w:marLeft w:val="0"/>
      <w:marRight w:val="0"/>
      <w:marTop w:val="0"/>
      <w:marBottom w:val="0"/>
      <w:divBdr>
        <w:top w:val="none" w:sz="0" w:space="0" w:color="auto"/>
        <w:left w:val="none" w:sz="0" w:space="0" w:color="auto"/>
        <w:bottom w:val="none" w:sz="0" w:space="0" w:color="auto"/>
        <w:right w:val="none" w:sz="0" w:space="0" w:color="auto"/>
      </w:divBdr>
    </w:div>
    <w:div w:id="1491755716">
      <w:marLeft w:val="0"/>
      <w:marRight w:val="0"/>
      <w:marTop w:val="0"/>
      <w:marBottom w:val="0"/>
      <w:divBdr>
        <w:top w:val="none" w:sz="0" w:space="0" w:color="auto"/>
        <w:left w:val="none" w:sz="0" w:space="0" w:color="auto"/>
        <w:bottom w:val="none" w:sz="0" w:space="0" w:color="auto"/>
        <w:right w:val="none" w:sz="0" w:space="0" w:color="auto"/>
      </w:divBdr>
    </w:div>
    <w:div w:id="1494299832">
      <w:marLeft w:val="0"/>
      <w:marRight w:val="0"/>
      <w:marTop w:val="0"/>
      <w:marBottom w:val="0"/>
      <w:divBdr>
        <w:top w:val="none" w:sz="0" w:space="0" w:color="auto"/>
        <w:left w:val="none" w:sz="0" w:space="0" w:color="auto"/>
        <w:bottom w:val="none" w:sz="0" w:space="0" w:color="auto"/>
        <w:right w:val="none" w:sz="0" w:space="0" w:color="auto"/>
      </w:divBdr>
    </w:div>
    <w:div w:id="1494300594">
      <w:marLeft w:val="0"/>
      <w:marRight w:val="0"/>
      <w:marTop w:val="0"/>
      <w:marBottom w:val="0"/>
      <w:divBdr>
        <w:top w:val="none" w:sz="0" w:space="0" w:color="auto"/>
        <w:left w:val="none" w:sz="0" w:space="0" w:color="auto"/>
        <w:bottom w:val="none" w:sz="0" w:space="0" w:color="auto"/>
        <w:right w:val="none" w:sz="0" w:space="0" w:color="auto"/>
      </w:divBdr>
    </w:div>
    <w:div w:id="1496022569">
      <w:marLeft w:val="0"/>
      <w:marRight w:val="0"/>
      <w:marTop w:val="0"/>
      <w:marBottom w:val="0"/>
      <w:divBdr>
        <w:top w:val="none" w:sz="0" w:space="0" w:color="auto"/>
        <w:left w:val="none" w:sz="0" w:space="0" w:color="auto"/>
        <w:bottom w:val="none" w:sz="0" w:space="0" w:color="auto"/>
        <w:right w:val="none" w:sz="0" w:space="0" w:color="auto"/>
      </w:divBdr>
    </w:div>
    <w:div w:id="1509099660">
      <w:marLeft w:val="0"/>
      <w:marRight w:val="0"/>
      <w:marTop w:val="0"/>
      <w:marBottom w:val="0"/>
      <w:divBdr>
        <w:top w:val="none" w:sz="0" w:space="0" w:color="auto"/>
        <w:left w:val="none" w:sz="0" w:space="0" w:color="auto"/>
        <w:bottom w:val="none" w:sz="0" w:space="0" w:color="auto"/>
        <w:right w:val="none" w:sz="0" w:space="0" w:color="auto"/>
      </w:divBdr>
    </w:div>
    <w:div w:id="1519200542">
      <w:marLeft w:val="0"/>
      <w:marRight w:val="0"/>
      <w:marTop w:val="0"/>
      <w:marBottom w:val="0"/>
      <w:divBdr>
        <w:top w:val="none" w:sz="0" w:space="0" w:color="auto"/>
        <w:left w:val="none" w:sz="0" w:space="0" w:color="auto"/>
        <w:bottom w:val="none" w:sz="0" w:space="0" w:color="auto"/>
        <w:right w:val="none" w:sz="0" w:space="0" w:color="auto"/>
      </w:divBdr>
    </w:div>
    <w:div w:id="1520005399">
      <w:marLeft w:val="0"/>
      <w:marRight w:val="0"/>
      <w:marTop w:val="0"/>
      <w:marBottom w:val="0"/>
      <w:divBdr>
        <w:top w:val="none" w:sz="0" w:space="0" w:color="auto"/>
        <w:left w:val="none" w:sz="0" w:space="0" w:color="auto"/>
        <w:bottom w:val="none" w:sz="0" w:space="0" w:color="auto"/>
        <w:right w:val="none" w:sz="0" w:space="0" w:color="auto"/>
      </w:divBdr>
    </w:div>
    <w:div w:id="1533492801">
      <w:marLeft w:val="0"/>
      <w:marRight w:val="0"/>
      <w:marTop w:val="0"/>
      <w:marBottom w:val="0"/>
      <w:divBdr>
        <w:top w:val="none" w:sz="0" w:space="0" w:color="auto"/>
        <w:left w:val="none" w:sz="0" w:space="0" w:color="auto"/>
        <w:bottom w:val="none" w:sz="0" w:space="0" w:color="auto"/>
        <w:right w:val="none" w:sz="0" w:space="0" w:color="auto"/>
      </w:divBdr>
    </w:div>
    <w:div w:id="1535539863">
      <w:marLeft w:val="0"/>
      <w:marRight w:val="0"/>
      <w:marTop w:val="0"/>
      <w:marBottom w:val="0"/>
      <w:divBdr>
        <w:top w:val="none" w:sz="0" w:space="0" w:color="auto"/>
        <w:left w:val="none" w:sz="0" w:space="0" w:color="auto"/>
        <w:bottom w:val="none" w:sz="0" w:space="0" w:color="auto"/>
        <w:right w:val="none" w:sz="0" w:space="0" w:color="auto"/>
      </w:divBdr>
    </w:div>
    <w:div w:id="1537697911">
      <w:marLeft w:val="0"/>
      <w:marRight w:val="0"/>
      <w:marTop w:val="0"/>
      <w:marBottom w:val="0"/>
      <w:divBdr>
        <w:top w:val="none" w:sz="0" w:space="0" w:color="auto"/>
        <w:left w:val="none" w:sz="0" w:space="0" w:color="auto"/>
        <w:bottom w:val="none" w:sz="0" w:space="0" w:color="auto"/>
        <w:right w:val="none" w:sz="0" w:space="0" w:color="auto"/>
      </w:divBdr>
    </w:div>
    <w:div w:id="1547595071">
      <w:marLeft w:val="0"/>
      <w:marRight w:val="0"/>
      <w:marTop w:val="0"/>
      <w:marBottom w:val="0"/>
      <w:divBdr>
        <w:top w:val="none" w:sz="0" w:space="0" w:color="auto"/>
        <w:left w:val="none" w:sz="0" w:space="0" w:color="auto"/>
        <w:bottom w:val="none" w:sz="0" w:space="0" w:color="auto"/>
        <w:right w:val="none" w:sz="0" w:space="0" w:color="auto"/>
      </w:divBdr>
    </w:div>
    <w:div w:id="1554659744">
      <w:marLeft w:val="0"/>
      <w:marRight w:val="0"/>
      <w:marTop w:val="0"/>
      <w:marBottom w:val="0"/>
      <w:divBdr>
        <w:top w:val="none" w:sz="0" w:space="0" w:color="auto"/>
        <w:left w:val="none" w:sz="0" w:space="0" w:color="auto"/>
        <w:bottom w:val="none" w:sz="0" w:space="0" w:color="auto"/>
        <w:right w:val="none" w:sz="0" w:space="0" w:color="auto"/>
      </w:divBdr>
    </w:div>
    <w:div w:id="1555392586">
      <w:marLeft w:val="0"/>
      <w:marRight w:val="0"/>
      <w:marTop w:val="0"/>
      <w:marBottom w:val="0"/>
      <w:divBdr>
        <w:top w:val="none" w:sz="0" w:space="0" w:color="auto"/>
        <w:left w:val="none" w:sz="0" w:space="0" w:color="auto"/>
        <w:bottom w:val="none" w:sz="0" w:space="0" w:color="auto"/>
        <w:right w:val="none" w:sz="0" w:space="0" w:color="auto"/>
      </w:divBdr>
    </w:div>
    <w:div w:id="1587031842">
      <w:marLeft w:val="0"/>
      <w:marRight w:val="0"/>
      <w:marTop w:val="0"/>
      <w:marBottom w:val="0"/>
      <w:divBdr>
        <w:top w:val="none" w:sz="0" w:space="0" w:color="auto"/>
        <w:left w:val="none" w:sz="0" w:space="0" w:color="auto"/>
        <w:bottom w:val="none" w:sz="0" w:space="0" w:color="auto"/>
        <w:right w:val="none" w:sz="0" w:space="0" w:color="auto"/>
      </w:divBdr>
    </w:div>
    <w:div w:id="1597790590">
      <w:marLeft w:val="0"/>
      <w:marRight w:val="0"/>
      <w:marTop w:val="0"/>
      <w:marBottom w:val="0"/>
      <w:divBdr>
        <w:top w:val="none" w:sz="0" w:space="0" w:color="auto"/>
        <w:left w:val="none" w:sz="0" w:space="0" w:color="auto"/>
        <w:bottom w:val="none" w:sz="0" w:space="0" w:color="auto"/>
        <w:right w:val="none" w:sz="0" w:space="0" w:color="auto"/>
      </w:divBdr>
    </w:div>
    <w:div w:id="1598899366">
      <w:marLeft w:val="0"/>
      <w:marRight w:val="0"/>
      <w:marTop w:val="0"/>
      <w:marBottom w:val="0"/>
      <w:divBdr>
        <w:top w:val="none" w:sz="0" w:space="0" w:color="auto"/>
        <w:left w:val="none" w:sz="0" w:space="0" w:color="auto"/>
        <w:bottom w:val="none" w:sz="0" w:space="0" w:color="auto"/>
        <w:right w:val="none" w:sz="0" w:space="0" w:color="auto"/>
      </w:divBdr>
    </w:div>
    <w:div w:id="1619218917">
      <w:marLeft w:val="0"/>
      <w:marRight w:val="0"/>
      <w:marTop w:val="0"/>
      <w:marBottom w:val="0"/>
      <w:divBdr>
        <w:top w:val="none" w:sz="0" w:space="0" w:color="auto"/>
        <w:left w:val="none" w:sz="0" w:space="0" w:color="auto"/>
        <w:bottom w:val="none" w:sz="0" w:space="0" w:color="auto"/>
        <w:right w:val="none" w:sz="0" w:space="0" w:color="auto"/>
      </w:divBdr>
    </w:div>
    <w:div w:id="1624463052">
      <w:marLeft w:val="0"/>
      <w:marRight w:val="0"/>
      <w:marTop w:val="0"/>
      <w:marBottom w:val="0"/>
      <w:divBdr>
        <w:top w:val="none" w:sz="0" w:space="0" w:color="auto"/>
        <w:left w:val="none" w:sz="0" w:space="0" w:color="auto"/>
        <w:bottom w:val="none" w:sz="0" w:space="0" w:color="auto"/>
        <w:right w:val="none" w:sz="0" w:space="0" w:color="auto"/>
      </w:divBdr>
    </w:div>
    <w:div w:id="1624580675">
      <w:marLeft w:val="0"/>
      <w:marRight w:val="0"/>
      <w:marTop w:val="0"/>
      <w:marBottom w:val="0"/>
      <w:divBdr>
        <w:top w:val="none" w:sz="0" w:space="0" w:color="auto"/>
        <w:left w:val="none" w:sz="0" w:space="0" w:color="auto"/>
        <w:bottom w:val="none" w:sz="0" w:space="0" w:color="auto"/>
        <w:right w:val="none" w:sz="0" w:space="0" w:color="auto"/>
      </w:divBdr>
    </w:div>
    <w:div w:id="1642464335">
      <w:marLeft w:val="0"/>
      <w:marRight w:val="0"/>
      <w:marTop w:val="0"/>
      <w:marBottom w:val="0"/>
      <w:divBdr>
        <w:top w:val="none" w:sz="0" w:space="0" w:color="auto"/>
        <w:left w:val="none" w:sz="0" w:space="0" w:color="auto"/>
        <w:bottom w:val="none" w:sz="0" w:space="0" w:color="auto"/>
        <w:right w:val="none" w:sz="0" w:space="0" w:color="auto"/>
      </w:divBdr>
    </w:div>
    <w:div w:id="1645889825">
      <w:marLeft w:val="0"/>
      <w:marRight w:val="0"/>
      <w:marTop w:val="0"/>
      <w:marBottom w:val="0"/>
      <w:divBdr>
        <w:top w:val="none" w:sz="0" w:space="0" w:color="auto"/>
        <w:left w:val="none" w:sz="0" w:space="0" w:color="auto"/>
        <w:bottom w:val="none" w:sz="0" w:space="0" w:color="auto"/>
        <w:right w:val="none" w:sz="0" w:space="0" w:color="auto"/>
      </w:divBdr>
    </w:div>
    <w:div w:id="1674339151">
      <w:marLeft w:val="0"/>
      <w:marRight w:val="0"/>
      <w:marTop w:val="0"/>
      <w:marBottom w:val="0"/>
      <w:divBdr>
        <w:top w:val="none" w:sz="0" w:space="0" w:color="auto"/>
        <w:left w:val="none" w:sz="0" w:space="0" w:color="auto"/>
        <w:bottom w:val="none" w:sz="0" w:space="0" w:color="auto"/>
        <w:right w:val="none" w:sz="0" w:space="0" w:color="auto"/>
      </w:divBdr>
    </w:div>
    <w:div w:id="1696997490">
      <w:marLeft w:val="0"/>
      <w:marRight w:val="0"/>
      <w:marTop w:val="0"/>
      <w:marBottom w:val="0"/>
      <w:divBdr>
        <w:top w:val="none" w:sz="0" w:space="0" w:color="auto"/>
        <w:left w:val="none" w:sz="0" w:space="0" w:color="auto"/>
        <w:bottom w:val="none" w:sz="0" w:space="0" w:color="auto"/>
        <w:right w:val="none" w:sz="0" w:space="0" w:color="auto"/>
      </w:divBdr>
    </w:div>
    <w:div w:id="1700008827">
      <w:marLeft w:val="0"/>
      <w:marRight w:val="0"/>
      <w:marTop w:val="0"/>
      <w:marBottom w:val="0"/>
      <w:divBdr>
        <w:top w:val="none" w:sz="0" w:space="0" w:color="auto"/>
        <w:left w:val="none" w:sz="0" w:space="0" w:color="auto"/>
        <w:bottom w:val="none" w:sz="0" w:space="0" w:color="auto"/>
        <w:right w:val="none" w:sz="0" w:space="0" w:color="auto"/>
      </w:divBdr>
    </w:div>
    <w:div w:id="1701470316">
      <w:marLeft w:val="0"/>
      <w:marRight w:val="0"/>
      <w:marTop w:val="0"/>
      <w:marBottom w:val="0"/>
      <w:divBdr>
        <w:top w:val="none" w:sz="0" w:space="0" w:color="auto"/>
        <w:left w:val="none" w:sz="0" w:space="0" w:color="auto"/>
        <w:bottom w:val="none" w:sz="0" w:space="0" w:color="auto"/>
        <w:right w:val="none" w:sz="0" w:space="0" w:color="auto"/>
      </w:divBdr>
    </w:div>
    <w:div w:id="1711757310">
      <w:marLeft w:val="0"/>
      <w:marRight w:val="0"/>
      <w:marTop w:val="0"/>
      <w:marBottom w:val="0"/>
      <w:divBdr>
        <w:top w:val="none" w:sz="0" w:space="0" w:color="auto"/>
        <w:left w:val="none" w:sz="0" w:space="0" w:color="auto"/>
        <w:bottom w:val="none" w:sz="0" w:space="0" w:color="auto"/>
        <w:right w:val="none" w:sz="0" w:space="0" w:color="auto"/>
      </w:divBdr>
    </w:div>
    <w:div w:id="1725441671">
      <w:marLeft w:val="0"/>
      <w:marRight w:val="0"/>
      <w:marTop w:val="0"/>
      <w:marBottom w:val="0"/>
      <w:divBdr>
        <w:top w:val="none" w:sz="0" w:space="0" w:color="auto"/>
        <w:left w:val="none" w:sz="0" w:space="0" w:color="auto"/>
        <w:bottom w:val="none" w:sz="0" w:space="0" w:color="auto"/>
        <w:right w:val="none" w:sz="0" w:space="0" w:color="auto"/>
      </w:divBdr>
    </w:div>
    <w:div w:id="1731881418">
      <w:marLeft w:val="0"/>
      <w:marRight w:val="0"/>
      <w:marTop w:val="0"/>
      <w:marBottom w:val="0"/>
      <w:divBdr>
        <w:top w:val="none" w:sz="0" w:space="0" w:color="auto"/>
        <w:left w:val="none" w:sz="0" w:space="0" w:color="auto"/>
        <w:bottom w:val="none" w:sz="0" w:space="0" w:color="auto"/>
        <w:right w:val="none" w:sz="0" w:space="0" w:color="auto"/>
      </w:divBdr>
    </w:div>
    <w:div w:id="1778594558">
      <w:marLeft w:val="0"/>
      <w:marRight w:val="0"/>
      <w:marTop w:val="0"/>
      <w:marBottom w:val="0"/>
      <w:divBdr>
        <w:top w:val="none" w:sz="0" w:space="0" w:color="auto"/>
        <w:left w:val="none" w:sz="0" w:space="0" w:color="auto"/>
        <w:bottom w:val="none" w:sz="0" w:space="0" w:color="auto"/>
        <w:right w:val="none" w:sz="0" w:space="0" w:color="auto"/>
      </w:divBdr>
    </w:div>
    <w:div w:id="1790657495">
      <w:marLeft w:val="0"/>
      <w:marRight w:val="0"/>
      <w:marTop w:val="0"/>
      <w:marBottom w:val="0"/>
      <w:divBdr>
        <w:top w:val="none" w:sz="0" w:space="0" w:color="auto"/>
        <w:left w:val="none" w:sz="0" w:space="0" w:color="auto"/>
        <w:bottom w:val="none" w:sz="0" w:space="0" w:color="auto"/>
        <w:right w:val="none" w:sz="0" w:space="0" w:color="auto"/>
      </w:divBdr>
    </w:div>
    <w:div w:id="1799760887">
      <w:marLeft w:val="0"/>
      <w:marRight w:val="0"/>
      <w:marTop w:val="0"/>
      <w:marBottom w:val="0"/>
      <w:divBdr>
        <w:top w:val="none" w:sz="0" w:space="0" w:color="auto"/>
        <w:left w:val="none" w:sz="0" w:space="0" w:color="auto"/>
        <w:bottom w:val="none" w:sz="0" w:space="0" w:color="auto"/>
        <w:right w:val="none" w:sz="0" w:space="0" w:color="auto"/>
      </w:divBdr>
    </w:div>
    <w:div w:id="1801534247">
      <w:marLeft w:val="0"/>
      <w:marRight w:val="0"/>
      <w:marTop w:val="0"/>
      <w:marBottom w:val="0"/>
      <w:divBdr>
        <w:top w:val="none" w:sz="0" w:space="0" w:color="auto"/>
        <w:left w:val="none" w:sz="0" w:space="0" w:color="auto"/>
        <w:bottom w:val="none" w:sz="0" w:space="0" w:color="auto"/>
        <w:right w:val="none" w:sz="0" w:space="0" w:color="auto"/>
      </w:divBdr>
    </w:div>
    <w:div w:id="1804347117">
      <w:marLeft w:val="0"/>
      <w:marRight w:val="0"/>
      <w:marTop w:val="0"/>
      <w:marBottom w:val="0"/>
      <w:divBdr>
        <w:top w:val="none" w:sz="0" w:space="0" w:color="auto"/>
        <w:left w:val="none" w:sz="0" w:space="0" w:color="auto"/>
        <w:bottom w:val="none" w:sz="0" w:space="0" w:color="auto"/>
        <w:right w:val="none" w:sz="0" w:space="0" w:color="auto"/>
      </w:divBdr>
    </w:div>
    <w:div w:id="1820613901">
      <w:marLeft w:val="0"/>
      <w:marRight w:val="0"/>
      <w:marTop w:val="0"/>
      <w:marBottom w:val="0"/>
      <w:divBdr>
        <w:top w:val="none" w:sz="0" w:space="0" w:color="auto"/>
        <w:left w:val="none" w:sz="0" w:space="0" w:color="auto"/>
        <w:bottom w:val="none" w:sz="0" w:space="0" w:color="auto"/>
        <w:right w:val="none" w:sz="0" w:space="0" w:color="auto"/>
      </w:divBdr>
    </w:div>
    <w:div w:id="1830636520">
      <w:marLeft w:val="0"/>
      <w:marRight w:val="0"/>
      <w:marTop w:val="0"/>
      <w:marBottom w:val="0"/>
      <w:divBdr>
        <w:top w:val="none" w:sz="0" w:space="0" w:color="auto"/>
        <w:left w:val="none" w:sz="0" w:space="0" w:color="auto"/>
        <w:bottom w:val="none" w:sz="0" w:space="0" w:color="auto"/>
        <w:right w:val="none" w:sz="0" w:space="0" w:color="auto"/>
      </w:divBdr>
    </w:div>
    <w:div w:id="1850948579">
      <w:marLeft w:val="0"/>
      <w:marRight w:val="0"/>
      <w:marTop w:val="0"/>
      <w:marBottom w:val="0"/>
      <w:divBdr>
        <w:top w:val="none" w:sz="0" w:space="0" w:color="auto"/>
        <w:left w:val="none" w:sz="0" w:space="0" w:color="auto"/>
        <w:bottom w:val="none" w:sz="0" w:space="0" w:color="auto"/>
        <w:right w:val="none" w:sz="0" w:space="0" w:color="auto"/>
      </w:divBdr>
    </w:div>
    <w:div w:id="1859270647">
      <w:marLeft w:val="0"/>
      <w:marRight w:val="0"/>
      <w:marTop w:val="0"/>
      <w:marBottom w:val="0"/>
      <w:divBdr>
        <w:top w:val="none" w:sz="0" w:space="0" w:color="auto"/>
        <w:left w:val="none" w:sz="0" w:space="0" w:color="auto"/>
        <w:bottom w:val="none" w:sz="0" w:space="0" w:color="auto"/>
        <w:right w:val="none" w:sz="0" w:space="0" w:color="auto"/>
      </w:divBdr>
    </w:div>
    <w:div w:id="1864244995">
      <w:marLeft w:val="0"/>
      <w:marRight w:val="0"/>
      <w:marTop w:val="0"/>
      <w:marBottom w:val="0"/>
      <w:divBdr>
        <w:top w:val="none" w:sz="0" w:space="0" w:color="auto"/>
        <w:left w:val="none" w:sz="0" w:space="0" w:color="auto"/>
        <w:bottom w:val="none" w:sz="0" w:space="0" w:color="auto"/>
        <w:right w:val="none" w:sz="0" w:space="0" w:color="auto"/>
      </w:divBdr>
    </w:div>
    <w:div w:id="1874808690">
      <w:marLeft w:val="0"/>
      <w:marRight w:val="0"/>
      <w:marTop w:val="0"/>
      <w:marBottom w:val="0"/>
      <w:divBdr>
        <w:top w:val="none" w:sz="0" w:space="0" w:color="auto"/>
        <w:left w:val="none" w:sz="0" w:space="0" w:color="auto"/>
        <w:bottom w:val="none" w:sz="0" w:space="0" w:color="auto"/>
        <w:right w:val="none" w:sz="0" w:space="0" w:color="auto"/>
      </w:divBdr>
    </w:div>
    <w:div w:id="1891112442">
      <w:marLeft w:val="0"/>
      <w:marRight w:val="0"/>
      <w:marTop w:val="0"/>
      <w:marBottom w:val="0"/>
      <w:divBdr>
        <w:top w:val="none" w:sz="0" w:space="0" w:color="auto"/>
        <w:left w:val="none" w:sz="0" w:space="0" w:color="auto"/>
        <w:bottom w:val="none" w:sz="0" w:space="0" w:color="auto"/>
        <w:right w:val="none" w:sz="0" w:space="0" w:color="auto"/>
      </w:divBdr>
    </w:div>
    <w:div w:id="1895968667">
      <w:marLeft w:val="0"/>
      <w:marRight w:val="0"/>
      <w:marTop w:val="0"/>
      <w:marBottom w:val="0"/>
      <w:divBdr>
        <w:top w:val="none" w:sz="0" w:space="0" w:color="auto"/>
        <w:left w:val="none" w:sz="0" w:space="0" w:color="auto"/>
        <w:bottom w:val="none" w:sz="0" w:space="0" w:color="auto"/>
        <w:right w:val="none" w:sz="0" w:space="0" w:color="auto"/>
      </w:divBdr>
    </w:div>
    <w:div w:id="1914461215">
      <w:marLeft w:val="0"/>
      <w:marRight w:val="0"/>
      <w:marTop w:val="0"/>
      <w:marBottom w:val="0"/>
      <w:divBdr>
        <w:top w:val="none" w:sz="0" w:space="0" w:color="auto"/>
        <w:left w:val="none" w:sz="0" w:space="0" w:color="auto"/>
        <w:bottom w:val="none" w:sz="0" w:space="0" w:color="auto"/>
        <w:right w:val="none" w:sz="0" w:space="0" w:color="auto"/>
      </w:divBdr>
    </w:div>
    <w:div w:id="1918318968">
      <w:marLeft w:val="0"/>
      <w:marRight w:val="0"/>
      <w:marTop w:val="0"/>
      <w:marBottom w:val="0"/>
      <w:divBdr>
        <w:top w:val="none" w:sz="0" w:space="0" w:color="auto"/>
        <w:left w:val="none" w:sz="0" w:space="0" w:color="auto"/>
        <w:bottom w:val="none" w:sz="0" w:space="0" w:color="auto"/>
        <w:right w:val="none" w:sz="0" w:space="0" w:color="auto"/>
      </w:divBdr>
    </w:div>
    <w:div w:id="1944681768">
      <w:marLeft w:val="0"/>
      <w:marRight w:val="0"/>
      <w:marTop w:val="0"/>
      <w:marBottom w:val="0"/>
      <w:divBdr>
        <w:top w:val="none" w:sz="0" w:space="0" w:color="auto"/>
        <w:left w:val="none" w:sz="0" w:space="0" w:color="auto"/>
        <w:bottom w:val="none" w:sz="0" w:space="0" w:color="auto"/>
        <w:right w:val="none" w:sz="0" w:space="0" w:color="auto"/>
      </w:divBdr>
    </w:div>
    <w:div w:id="1956134604">
      <w:marLeft w:val="0"/>
      <w:marRight w:val="0"/>
      <w:marTop w:val="0"/>
      <w:marBottom w:val="0"/>
      <w:divBdr>
        <w:top w:val="none" w:sz="0" w:space="0" w:color="auto"/>
        <w:left w:val="none" w:sz="0" w:space="0" w:color="auto"/>
        <w:bottom w:val="none" w:sz="0" w:space="0" w:color="auto"/>
        <w:right w:val="none" w:sz="0" w:space="0" w:color="auto"/>
      </w:divBdr>
    </w:div>
    <w:div w:id="1976064721">
      <w:marLeft w:val="0"/>
      <w:marRight w:val="0"/>
      <w:marTop w:val="0"/>
      <w:marBottom w:val="0"/>
      <w:divBdr>
        <w:top w:val="none" w:sz="0" w:space="0" w:color="auto"/>
        <w:left w:val="none" w:sz="0" w:space="0" w:color="auto"/>
        <w:bottom w:val="none" w:sz="0" w:space="0" w:color="auto"/>
        <w:right w:val="none" w:sz="0" w:space="0" w:color="auto"/>
      </w:divBdr>
    </w:div>
    <w:div w:id="2007900609">
      <w:marLeft w:val="0"/>
      <w:marRight w:val="0"/>
      <w:marTop w:val="0"/>
      <w:marBottom w:val="0"/>
      <w:divBdr>
        <w:top w:val="none" w:sz="0" w:space="0" w:color="auto"/>
        <w:left w:val="none" w:sz="0" w:space="0" w:color="auto"/>
        <w:bottom w:val="none" w:sz="0" w:space="0" w:color="auto"/>
        <w:right w:val="none" w:sz="0" w:space="0" w:color="auto"/>
      </w:divBdr>
    </w:div>
    <w:div w:id="2015915729">
      <w:marLeft w:val="0"/>
      <w:marRight w:val="0"/>
      <w:marTop w:val="0"/>
      <w:marBottom w:val="0"/>
      <w:divBdr>
        <w:top w:val="none" w:sz="0" w:space="0" w:color="auto"/>
        <w:left w:val="none" w:sz="0" w:space="0" w:color="auto"/>
        <w:bottom w:val="none" w:sz="0" w:space="0" w:color="auto"/>
        <w:right w:val="none" w:sz="0" w:space="0" w:color="auto"/>
      </w:divBdr>
    </w:div>
    <w:div w:id="2021203597">
      <w:marLeft w:val="0"/>
      <w:marRight w:val="0"/>
      <w:marTop w:val="0"/>
      <w:marBottom w:val="0"/>
      <w:divBdr>
        <w:top w:val="none" w:sz="0" w:space="0" w:color="auto"/>
        <w:left w:val="none" w:sz="0" w:space="0" w:color="auto"/>
        <w:bottom w:val="none" w:sz="0" w:space="0" w:color="auto"/>
        <w:right w:val="none" w:sz="0" w:space="0" w:color="auto"/>
      </w:divBdr>
    </w:div>
    <w:div w:id="2033068358">
      <w:marLeft w:val="0"/>
      <w:marRight w:val="0"/>
      <w:marTop w:val="0"/>
      <w:marBottom w:val="0"/>
      <w:divBdr>
        <w:top w:val="none" w:sz="0" w:space="0" w:color="auto"/>
        <w:left w:val="none" w:sz="0" w:space="0" w:color="auto"/>
        <w:bottom w:val="none" w:sz="0" w:space="0" w:color="auto"/>
        <w:right w:val="none" w:sz="0" w:space="0" w:color="auto"/>
      </w:divBdr>
    </w:div>
    <w:div w:id="2057774598">
      <w:marLeft w:val="0"/>
      <w:marRight w:val="0"/>
      <w:marTop w:val="0"/>
      <w:marBottom w:val="0"/>
      <w:divBdr>
        <w:top w:val="none" w:sz="0" w:space="0" w:color="auto"/>
        <w:left w:val="none" w:sz="0" w:space="0" w:color="auto"/>
        <w:bottom w:val="none" w:sz="0" w:space="0" w:color="auto"/>
        <w:right w:val="none" w:sz="0" w:space="0" w:color="auto"/>
      </w:divBdr>
    </w:div>
    <w:div w:id="2060085017">
      <w:marLeft w:val="0"/>
      <w:marRight w:val="0"/>
      <w:marTop w:val="0"/>
      <w:marBottom w:val="0"/>
      <w:divBdr>
        <w:top w:val="none" w:sz="0" w:space="0" w:color="auto"/>
        <w:left w:val="none" w:sz="0" w:space="0" w:color="auto"/>
        <w:bottom w:val="none" w:sz="0" w:space="0" w:color="auto"/>
        <w:right w:val="none" w:sz="0" w:space="0" w:color="auto"/>
      </w:divBdr>
    </w:div>
    <w:div w:id="2064675456">
      <w:marLeft w:val="0"/>
      <w:marRight w:val="0"/>
      <w:marTop w:val="0"/>
      <w:marBottom w:val="0"/>
      <w:divBdr>
        <w:top w:val="none" w:sz="0" w:space="0" w:color="auto"/>
        <w:left w:val="none" w:sz="0" w:space="0" w:color="auto"/>
        <w:bottom w:val="none" w:sz="0" w:space="0" w:color="auto"/>
        <w:right w:val="none" w:sz="0" w:space="0" w:color="auto"/>
      </w:divBdr>
    </w:div>
    <w:div w:id="2083404686">
      <w:marLeft w:val="0"/>
      <w:marRight w:val="0"/>
      <w:marTop w:val="0"/>
      <w:marBottom w:val="0"/>
      <w:divBdr>
        <w:top w:val="none" w:sz="0" w:space="0" w:color="auto"/>
        <w:left w:val="none" w:sz="0" w:space="0" w:color="auto"/>
        <w:bottom w:val="none" w:sz="0" w:space="0" w:color="auto"/>
        <w:right w:val="none" w:sz="0" w:space="0" w:color="auto"/>
      </w:divBdr>
    </w:div>
    <w:div w:id="2085954710">
      <w:marLeft w:val="0"/>
      <w:marRight w:val="0"/>
      <w:marTop w:val="0"/>
      <w:marBottom w:val="0"/>
      <w:divBdr>
        <w:top w:val="none" w:sz="0" w:space="0" w:color="auto"/>
        <w:left w:val="none" w:sz="0" w:space="0" w:color="auto"/>
        <w:bottom w:val="none" w:sz="0" w:space="0" w:color="auto"/>
        <w:right w:val="none" w:sz="0" w:space="0" w:color="auto"/>
      </w:divBdr>
    </w:div>
    <w:div w:id="2091149766">
      <w:marLeft w:val="0"/>
      <w:marRight w:val="0"/>
      <w:marTop w:val="0"/>
      <w:marBottom w:val="0"/>
      <w:divBdr>
        <w:top w:val="none" w:sz="0" w:space="0" w:color="auto"/>
        <w:left w:val="none" w:sz="0" w:space="0" w:color="auto"/>
        <w:bottom w:val="none" w:sz="0" w:space="0" w:color="auto"/>
        <w:right w:val="none" w:sz="0" w:space="0" w:color="auto"/>
      </w:divBdr>
    </w:div>
    <w:div w:id="2095782806">
      <w:marLeft w:val="0"/>
      <w:marRight w:val="0"/>
      <w:marTop w:val="0"/>
      <w:marBottom w:val="0"/>
      <w:divBdr>
        <w:top w:val="none" w:sz="0" w:space="0" w:color="auto"/>
        <w:left w:val="none" w:sz="0" w:space="0" w:color="auto"/>
        <w:bottom w:val="none" w:sz="0" w:space="0" w:color="auto"/>
        <w:right w:val="none" w:sz="0" w:space="0" w:color="auto"/>
      </w:divBdr>
    </w:div>
    <w:div w:id="2098401619">
      <w:marLeft w:val="0"/>
      <w:marRight w:val="0"/>
      <w:marTop w:val="0"/>
      <w:marBottom w:val="0"/>
      <w:divBdr>
        <w:top w:val="none" w:sz="0" w:space="0" w:color="auto"/>
        <w:left w:val="none" w:sz="0" w:space="0" w:color="auto"/>
        <w:bottom w:val="none" w:sz="0" w:space="0" w:color="auto"/>
        <w:right w:val="none" w:sz="0" w:space="0" w:color="auto"/>
      </w:divBdr>
    </w:div>
    <w:div w:id="2119988650">
      <w:marLeft w:val="0"/>
      <w:marRight w:val="0"/>
      <w:marTop w:val="0"/>
      <w:marBottom w:val="0"/>
      <w:divBdr>
        <w:top w:val="none" w:sz="0" w:space="0" w:color="auto"/>
        <w:left w:val="none" w:sz="0" w:space="0" w:color="auto"/>
        <w:bottom w:val="none" w:sz="0" w:space="0" w:color="auto"/>
        <w:right w:val="none" w:sz="0" w:space="0" w:color="auto"/>
      </w:divBdr>
    </w:div>
    <w:div w:id="2125927370">
      <w:marLeft w:val="0"/>
      <w:marRight w:val="0"/>
      <w:marTop w:val="0"/>
      <w:marBottom w:val="0"/>
      <w:divBdr>
        <w:top w:val="none" w:sz="0" w:space="0" w:color="auto"/>
        <w:left w:val="none" w:sz="0" w:space="0" w:color="auto"/>
        <w:bottom w:val="none" w:sz="0" w:space="0" w:color="auto"/>
        <w:right w:val="none" w:sz="0" w:space="0" w:color="auto"/>
      </w:divBdr>
    </w:div>
    <w:div w:id="2129735040">
      <w:marLeft w:val="0"/>
      <w:marRight w:val="0"/>
      <w:marTop w:val="0"/>
      <w:marBottom w:val="0"/>
      <w:divBdr>
        <w:top w:val="none" w:sz="0" w:space="0" w:color="auto"/>
        <w:left w:val="none" w:sz="0" w:space="0" w:color="auto"/>
        <w:bottom w:val="none" w:sz="0" w:space="0" w:color="auto"/>
        <w:right w:val="none" w:sz="0" w:space="0" w:color="auto"/>
      </w:divBdr>
    </w:div>
    <w:div w:id="2141531109">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008D4-C9FE-427B-AF01-369A231F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25</Pages>
  <Words>6452</Words>
  <Characters>37427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43792</CharactersWithSpaces>
  <SharedDoc>false</SharedDoc>
  <HLinks>
    <vt:vector size="12" baseType="variant">
      <vt:variant>
        <vt:i4>5046281</vt:i4>
      </vt:variant>
      <vt:variant>
        <vt:i4>3</vt:i4>
      </vt:variant>
      <vt:variant>
        <vt:i4>0</vt:i4>
      </vt:variant>
      <vt:variant>
        <vt:i4>5</vt:i4>
      </vt:variant>
      <vt:variant>
        <vt:lpwstr>act:74513 -1</vt:lpwstr>
      </vt:variant>
      <vt:variant>
        <vt:lpwstr/>
      </vt:variant>
      <vt:variant>
        <vt:i4>4718604</vt:i4>
      </vt:variant>
      <vt:variant>
        <vt:i4>0</vt:i4>
      </vt:variant>
      <vt:variant>
        <vt:i4>0</vt:i4>
      </vt:variant>
      <vt:variant>
        <vt:i4>5</vt:i4>
      </vt:variant>
      <vt:variant>
        <vt:lpwstr>act:33136 -1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Dinu Vicentiu</dc:creator>
  <cp:lastModifiedBy>Catalin Constantin</cp:lastModifiedBy>
  <cp:revision>11</cp:revision>
  <cp:lastPrinted>2019-01-23T13:17:00Z</cp:lastPrinted>
  <dcterms:created xsi:type="dcterms:W3CDTF">2019-01-15T16:14:00Z</dcterms:created>
  <dcterms:modified xsi:type="dcterms:W3CDTF">2019-01-23T13:21:00Z</dcterms:modified>
</cp:coreProperties>
</file>