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E2" w:rsidRDefault="00EE11E2" w:rsidP="00EE11E2">
      <w:pPr>
        <w:spacing w:line="360" w:lineRule="auto"/>
        <w:rPr>
          <w:rFonts w:ascii="Trebuchet MS" w:hAnsi="Trebuchet MS"/>
          <w:b/>
          <w:sz w:val="22"/>
          <w:szCs w:val="22"/>
          <w:lang w:val="ro-RO"/>
        </w:rPr>
      </w:pPr>
      <w:bookmarkStart w:id="0" w:name="_GoBack"/>
      <w:bookmarkEnd w:id="0"/>
      <w:r>
        <w:rPr>
          <w:rFonts w:ascii="Trebuchet MS" w:hAnsi="Trebuchet MS"/>
          <w:b/>
          <w:sz w:val="22"/>
          <w:szCs w:val="22"/>
          <w:lang w:val="ro-RO"/>
        </w:rPr>
        <w:t>Legenda documentului:</w:t>
      </w:r>
      <w:r w:rsidR="006B535B">
        <w:rPr>
          <w:rFonts w:ascii="Trebuchet MS" w:hAnsi="Trebuchet MS"/>
          <w:b/>
          <w:sz w:val="22"/>
          <w:szCs w:val="22"/>
          <w:lang w:val="ro-RO"/>
        </w:rPr>
        <w:t xml:space="preserve">          </w:t>
      </w:r>
      <w:r w:rsidRPr="006D7FFD">
        <w:rPr>
          <w:rFonts w:ascii="Trebuchet MS" w:hAnsi="Trebuchet MS"/>
          <w:b/>
          <w:sz w:val="22"/>
          <w:szCs w:val="22"/>
          <w:highlight w:val="yellow"/>
          <w:lang w:val="ro-RO"/>
        </w:rPr>
        <w:t>aaaa</w:t>
      </w:r>
      <w:r>
        <w:rPr>
          <w:rFonts w:ascii="Trebuchet MS" w:hAnsi="Trebuchet MS"/>
          <w:b/>
          <w:sz w:val="22"/>
          <w:szCs w:val="22"/>
          <w:lang w:val="ro-RO"/>
        </w:rPr>
        <w:t>-text propus pentu a fi scos</w:t>
      </w:r>
    </w:p>
    <w:p w:rsidR="00EE11E2" w:rsidRDefault="00EE11E2" w:rsidP="00EE11E2">
      <w:pPr>
        <w:spacing w:line="360" w:lineRule="auto"/>
        <w:rPr>
          <w:rFonts w:ascii="Trebuchet MS" w:hAnsi="Trebuchet MS"/>
          <w:b/>
          <w:color w:val="000000"/>
          <w:sz w:val="22"/>
          <w:szCs w:val="22"/>
          <w:lang w:val="ro-RO"/>
        </w:rPr>
      </w:pPr>
      <w:r w:rsidRPr="006D7FFD">
        <w:rPr>
          <w:rFonts w:ascii="Trebuchet MS" w:hAnsi="Trebuchet MS"/>
          <w:b/>
          <w:color w:val="FF0000"/>
          <w:sz w:val="22"/>
          <w:szCs w:val="22"/>
          <w:lang w:val="ro-RO"/>
        </w:rPr>
        <w:t xml:space="preserve">              </w:t>
      </w:r>
      <w:r>
        <w:rPr>
          <w:rFonts w:ascii="Trebuchet MS" w:hAnsi="Trebuchet MS"/>
          <w:b/>
          <w:color w:val="FF0000"/>
          <w:sz w:val="22"/>
          <w:szCs w:val="22"/>
          <w:lang w:val="ro-RO"/>
        </w:rPr>
        <w:t xml:space="preserve">                      </w:t>
      </w:r>
    </w:p>
    <w:p w:rsidR="004946B9" w:rsidRPr="004946B9" w:rsidRDefault="004946B9" w:rsidP="004946B9">
      <w:pPr>
        <w:spacing w:line="360" w:lineRule="auto"/>
        <w:jc w:val="center"/>
        <w:rPr>
          <w:rFonts w:ascii="Trebuchet MS" w:hAnsi="Trebuchet MS"/>
          <w:b/>
          <w:color w:val="0070C0"/>
          <w:sz w:val="22"/>
          <w:szCs w:val="22"/>
          <w:lang w:val="ro-RO"/>
        </w:rPr>
      </w:pPr>
      <w:r>
        <w:rPr>
          <w:rFonts w:ascii="Trebuchet MS" w:hAnsi="Trebuchet MS"/>
          <w:b/>
          <w:color w:val="0070C0"/>
          <w:sz w:val="22"/>
          <w:szCs w:val="22"/>
          <w:lang w:val="ro-RO"/>
        </w:rPr>
        <w:t xml:space="preserve">aaaa </w:t>
      </w:r>
      <w:r w:rsidR="00535785">
        <w:rPr>
          <w:rFonts w:ascii="Trebuchet MS" w:hAnsi="Trebuchet MS"/>
          <w:b/>
          <w:color w:val="0070C0"/>
          <w:sz w:val="22"/>
          <w:szCs w:val="22"/>
          <w:lang w:val="ro-RO"/>
        </w:rPr>
        <w:t xml:space="preserve">- </w:t>
      </w:r>
      <w:r>
        <w:rPr>
          <w:rFonts w:ascii="Trebuchet MS" w:hAnsi="Trebuchet MS"/>
          <w:b/>
          <w:color w:val="0070C0"/>
          <w:sz w:val="22"/>
          <w:szCs w:val="22"/>
          <w:lang w:val="ro-RO"/>
        </w:rPr>
        <w:t xml:space="preserve">text propus de </w:t>
      </w:r>
      <w:r w:rsidR="006B535B">
        <w:rPr>
          <w:rFonts w:ascii="Trebuchet MS" w:hAnsi="Trebuchet MS"/>
          <w:b/>
          <w:color w:val="0070C0"/>
          <w:sz w:val="22"/>
          <w:szCs w:val="22"/>
          <w:lang w:val="ro-RO"/>
        </w:rPr>
        <w:t xml:space="preserve">Psih. pr. </w:t>
      </w:r>
      <w:r>
        <w:rPr>
          <w:rFonts w:ascii="Trebuchet MS" w:hAnsi="Trebuchet MS"/>
          <w:b/>
          <w:color w:val="0070C0"/>
          <w:sz w:val="22"/>
          <w:szCs w:val="22"/>
          <w:lang w:val="ro-RO"/>
        </w:rPr>
        <w:t>D</w:t>
      </w:r>
      <w:r w:rsidR="006B535B">
        <w:rPr>
          <w:rFonts w:ascii="Trebuchet MS" w:hAnsi="Trebuchet MS"/>
          <w:b/>
          <w:color w:val="0070C0"/>
          <w:sz w:val="22"/>
          <w:szCs w:val="22"/>
          <w:lang w:val="ro-RO"/>
        </w:rPr>
        <w:t>oina</w:t>
      </w:r>
      <w:r>
        <w:rPr>
          <w:rFonts w:ascii="Trebuchet MS" w:hAnsi="Trebuchet MS"/>
          <w:b/>
          <w:color w:val="0070C0"/>
          <w:sz w:val="22"/>
          <w:szCs w:val="22"/>
          <w:lang w:val="ro-RO"/>
        </w:rPr>
        <w:t xml:space="preserve"> Caxi</w:t>
      </w:r>
    </w:p>
    <w:p w:rsidR="00EE11E2" w:rsidRDefault="00EE11E2" w:rsidP="00616F31">
      <w:pPr>
        <w:spacing w:line="360" w:lineRule="auto"/>
        <w:jc w:val="center"/>
        <w:rPr>
          <w:rFonts w:ascii="Trebuchet MS" w:hAnsi="Trebuchet MS"/>
          <w:b/>
          <w:sz w:val="22"/>
          <w:szCs w:val="22"/>
          <w:lang w:val="ro-RO"/>
        </w:rPr>
      </w:pPr>
    </w:p>
    <w:p w:rsidR="00EE11E2" w:rsidRDefault="00EE11E2" w:rsidP="00616F31">
      <w:pPr>
        <w:spacing w:line="360" w:lineRule="auto"/>
        <w:jc w:val="center"/>
        <w:rPr>
          <w:rFonts w:ascii="Trebuchet MS" w:hAnsi="Trebuchet MS"/>
          <w:b/>
          <w:sz w:val="22"/>
          <w:szCs w:val="22"/>
          <w:lang w:val="ro-RO"/>
        </w:rPr>
      </w:pPr>
    </w:p>
    <w:p w:rsidR="00EE11E2" w:rsidRDefault="00EE11E2" w:rsidP="00616F31">
      <w:pPr>
        <w:spacing w:line="360" w:lineRule="auto"/>
        <w:jc w:val="center"/>
        <w:rPr>
          <w:rFonts w:ascii="Trebuchet MS" w:hAnsi="Trebuchet MS"/>
          <w:b/>
          <w:sz w:val="22"/>
          <w:szCs w:val="22"/>
          <w:lang w:val="ro-RO"/>
        </w:rPr>
      </w:pPr>
    </w:p>
    <w:p w:rsidR="00616F31" w:rsidRDefault="00616F31" w:rsidP="00616F31">
      <w:pPr>
        <w:spacing w:line="360" w:lineRule="auto"/>
        <w:jc w:val="center"/>
        <w:rPr>
          <w:rFonts w:ascii="Trebuchet MS" w:hAnsi="Trebuchet MS"/>
          <w:b/>
          <w:sz w:val="22"/>
          <w:szCs w:val="22"/>
          <w:lang w:val="ro-RO"/>
        </w:rPr>
      </w:pPr>
      <w:r>
        <w:rPr>
          <w:rFonts w:ascii="Trebuchet MS" w:hAnsi="Trebuchet MS"/>
          <w:b/>
          <w:sz w:val="22"/>
          <w:szCs w:val="22"/>
          <w:lang w:val="ro-RO"/>
        </w:rPr>
        <w:t>MINISTERUL TRANSPORTURILOR</w:t>
      </w:r>
    </w:p>
    <w:p w:rsidR="00616F31" w:rsidRDefault="00616F31" w:rsidP="00616F31">
      <w:pPr>
        <w:spacing w:line="360" w:lineRule="auto"/>
        <w:rPr>
          <w:rFonts w:ascii="Trebuchet MS" w:hAnsi="Trebuchet MS"/>
          <w:b/>
          <w:sz w:val="22"/>
          <w:szCs w:val="22"/>
          <w:lang w:val="ro-RO"/>
        </w:rPr>
      </w:pPr>
      <w:r>
        <w:rPr>
          <w:rFonts w:ascii="Trebuchet MS" w:hAnsi="Trebuchet MS"/>
          <w:b/>
          <w:sz w:val="22"/>
          <w:szCs w:val="22"/>
          <w:lang w:val="ro-RO"/>
        </w:rPr>
        <w:t xml:space="preserve">                                                            ORDINUL</w:t>
      </w:r>
    </w:p>
    <w:p w:rsidR="00616F31" w:rsidRDefault="001C3363" w:rsidP="001C3363">
      <w:pPr>
        <w:spacing w:line="360" w:lineRule="auto"/>
        <w:rPr>
          <w:rFonts w:ascii="Trebuchet MS" w:hAnsi="Trebuchet MS"/>
          <w:b/>
          <w:sz w:val="22"/>
          <w:szCs w:val="22"/>
          <w:lang w:val="ro-RO"/>
        </w:rPr>
      </w:pPr>
      <w:r>
        <w:rPr>
          <w:rFonts w:ascii="Trebuchet MS" w:hAnsi="Trebuchet MS"/>
          <w:b/>
          <w:sz w:val="22"/>
          <w:szCs w:val="22"/>
          <w:lang w:val="ro-RO"/>
        </w:rPr>
        <w:t xml:space="preserve">                                                           </w:t>
      </w:r>
      <w:r w:rsidR="00616F31">
        <w:rPr>
          <w:rFonts w:ascii="Trebuchet MS" w:hAnsi="Trebuchet MS"/>
          <w:b/>
          <w:sz w:val="22"/>
          <w:szCs w:val="22"/>
          <w:lang w:val="ro-RO"/>
        </w:rPr>
        <w:t>Nr………………..</w:t>
      </w:r>
    </w:p>
    <w:p w:rsidR="00616F31" w:rsidRDefault="00616F31" w:rsidP="00616F31">
      <w:pPr>
        <w:spacing w:line="360" w:lineRule="auto"/>
        <w:jc w:val="center"/>
        <w:rPr>
          <w:rFonts w:ascii="Trebuchet MS" w:hAnsi="Trebuchet MS"/>
          <w:b/>
          <w:sz w:val="22"/>
          <w:szCs w:val="22"/>
          <w:lang w:val="ro-RO"/>
        </w:rPr>
      </w:pPr>
      <w:r>
        <w:rPr>
          <w:rFonts w:ascii="Trebuchet MS" w:hAnsi="Trebuchet MS"/>
          <w:b/>
          <w:sz w:val="22"/>
          <w:szCs w:val="22"/>
          <w:lang w:val="ro-RO"/>
        </w:rPr>
        <w:t>din:…………………</w:t>
      </w:r>
    </w:p>
    <w:p w:rsidR="00616F31" w:rsidRDefault="00616F31" w:rsidP="001C3363">
      <w:pPr>
        <w:spacing w:line="360" w:lineRule="auto"/>
        <w:jc w:val="center"/>
        <w:rPr>
          <w:rFonts w:ascii="Trebuchet MS" w:hAnsi="Trebuchet MS"/>
          <w:b/>
          <w:sz w:val="22"/>
          <w:szCs w:val="22"/>
          <w:lang w:val="ro-RO"/>
        </w:rPr>
      </w:pPr>
    </w:p>
    <w:p w:rsidR="00616F31" w:rsidRPr="00B21E62" w:rsidRDefault="00616F31" w:rsidP="002D0AF3">
      <w:pPr>
        <w:spacing w:line="360" w:lineRule="auto"/>
        <w:jc w:val="both"/>
        <w:rPr>
          <w:rFonts w:ascii="Trebuchet MS" w:hAnsi="Trebuchet MS"/>
          <w:b/>
          <w:sz w:val="22"/>
          <w:szCs w:val="22"/>
          <w:lang w:val="ro-RO"/>
        </w:rPr>
      </w:pPr>
      <w:r w:rsidRPr="00616F31">
        <w:rPr>
          <w:rFonts w:ascii="Trebuchet MS" w:hAnsi="Trebuchet MS"/>
          <w:b/>
          <w:sz w:val="22"/>
          <w:szCs w:val="22"/>
          <w:lang w:val="ro-RO"/>
        </w:rPr>
        <w:t>Pentru aprobarea Normelor privind procedura de agreare a unităţilor medicale şi/sau psihologice care</w:t>
      </w:r>
      <w:r w:rsidRPr="00616F31">
        <w:rPr>
          <w:rFonts w:ascii="Trebuchet MS" w:hAnsi="Trebuchet MS"/>
          <w:sz w:val="22"/>
          <w:szCs w:val="22"/>
          <w:lang w:val="ro-RO"/>
        </w:rPr>
        <w:t xml:space="preserve"> </w:t>
      </w:r>
      <w:r w:rsidRPr="00616F31">
        <w:rPr>
          <w:rFonts w:ascii="Trebuchet MS" w:hAnsi="Trebuchet MS"/>
          <w:b/>
          <w:sz w:val="22"/>
          <w:szCs w:val="22"/>
          <w:lang w:val="ro-RO"/>
        </w:rPr>
        <w:t>efectuează examinări pentru personalul din transporturi cu atribuţii în siguranţa transporturilor, a Normelor privind procedura de control la unităţile medicale şi/sau psihologice, agreate să efectueze examinarea personalului cu atribuţii în siguranţa transporturilor, precum şi persoanele desemnate să efectueze controlul,  a</w:t>
      </w:r>
      <w:r>
        <w:rPr>
          <w:rFonts w:ascii="Trebuchet MS" w:hAnsi="Trebuchet MS"/>
          <w:b/>
          <w:sz w:val="22"/>
          <w:szCs w:val="22"/>
          <w:lang w:val="ro-RO"/>
        </w:rPr>
        <w:t xml:space="preserve"> </w:t>
      </w:r>
      <w:r w:rsidRPr="00616F31">
        <w:rPr>
          <w:rFonts w:ascii="Trebuchet MS" w:hAnsi="Trebuchet MS"/>
          <w:b/>
          <w:sz w:val="22"/>
          <w:szCs w:val="22"/>
          <w:lang w:val="ro-RO"/>
        </w:rPr>
        <w:t xml:space="preserve">tarifelor pentru verificarea unităţilor specializate medicale şi/sau psihologice în vederea agreării de către Ministerul Transporturilor pentru examinarea personalului cu atribuţii în siguranţa transporturilor şi pentru viza anuală,  precum </w:t>
      </w:r>
      <w:r>
        <w:rPr>
          <w:rFonts w:ascii="Trebuchet MS" w:hAnsi="Trebuchet MS"/>
          <w:b/>
          <w:sz w:val="22"/>
          <w:szCs w:val="22"/>
          <w:lang w:val="ro-RO"/>
        </w:rPr>
        <w:t>ş</w:t>
      </w:r>
      <w:r w:rsidRPr="00616F31">
        <w:rPr>
          <w:rFonts w:ascii="Trebuchet MS" w:hAnsi="Trebuchet MS"/>
          <w:b/>
          <w:sz w:val="22"/>
          <w:szCs w:val="22"/>
          <w:lang w:val="ro-RO"/>
        </w:rPr>
        <w:t>i pentru aprobarea Normelor privind procedura de aplicare a sancţiunilor</w:t>
      </w:r>
      <w:r w:rsidRPr="00CB3D67">
        <w:rPr>
          <w:rFonts w:ascii="Trebuchet MS" w:hAnsi="Trebuchet MS"/>
          <w:b/>
          <w:color w:val="FF0000"/>
          <w:sz w:val="22"/>
          <w:szCs w:val="22"/>
          <w:lang w:val="ro-RO"/>
        </w:rPr>
        <w:t xml:space="preserve"> </w:t>
      </w:r>
      <w:r w:rsidRPr="00B21E62">
        <w:rPr>
          <w:rFonts w:ascii="Trebuchet MS" w:hAnsi="Trebuchet MS"/>
          <w:b/>
          <w:sz w:val="22"/>
          <w:szCs w:val="22"/>
          <w:lang w:val="ro-RO"/>
        </w:rPr>
        <w:t>administrative aplicate în cazul constatării nerespectării criteriilor şi condiţiilor privind acordarea acestuia</w:t>
      </w:r>
    </w:p>
    <w:p w:rsidR="00C72B27" w:rsidRPr="00B21E62" w:rsidRDefault="00C72B27" w:rsidP="001C3363">
      <w:pPr>
        <w:spacing w:line="360" w:lineRule="auto"/>
        <w:jc w:val="center"/>
        <w:rPr>
          <w:rFonts w:ascii="Trebuchet MS" w:hAnsi="Trebuchet MS"/>
          <w:b/>
          <w:sz w:val="22"/>
          <w:szCs w:val="22"/>
          <w:lang w:val="ro-RO"/>
        </w:rPr>
      </w:pPr>
    </w:p>
    <w:p w:rsidR="00C72B27" w:rsidRPr="00B21E62" w:rsidRDefault="00C72B27" w:rsidP="00C72B27">
      <w:pPr>
        <w:spacing w:line="360" w:lineRule="auto"/>
        <w:jc w:val="both"/>
        <w:rPr>
          <w:rFonts w:ascii="Trebuchet MS" w:hAnsi="Trebuchet MS"/>
          <w:sz w:val="22"/>
          <w:szCs w:val="22"/>
          <w:lang w:val="ro-RO"/>
        </w:rPr>
      </w:pPr>
    </w:p>
    <w:p w:rsidR="00C72B27" w:rsidRPr="00B21E62" w:rsidRDefault="00C72B27" w:rsidP="00C72B27">
      <w:pPr>
        <w:spacing w:line="360" w:lineRule="auto"/>
        <w:jc w:val="both"/>
        <w:rPr>
          <w:rFonts w:ascii="Trebuchet MS" w:hAnsi="Trebuchet MS"/>
          <w:sz w:val="22"/>
          <w:szCs w:val="22"/>
          <w:lang w:val="ro-RO"/>
        </w:rPr>
      </w:pPr>
    </w:p>
    <w:p w:rsidR="00A422DA" w:rsidRDefault="00A422DA" w:rsidP="00A422DA">
      <w:pPr>
        <w:spacing w:line="360" w:lineRule="auto"/>
        <w:ind w:firstLine="720"/>
        <w:jc w:val="both"/>
        <w:rPr>
          <w:rFonts w:ascii="Trebuchet MS" w:hAnsi="Trebuchet MS"/>
          <w:sz w:val="22"/>
          <w:szCs w:val="22"/>
          <w:lang w:val="ro-RO"/>
        </w:rPr>
      </w:pPr>
      <w:r w:rsidRPr="00A422DA">
        <w:rPr>
          <w:rFonts w:ascii="Trebuchet MS" w:hAnsi="Trebuchet MS"/>
          <w:sz w:val="22"/>
          <w:szCs w:val="22"/>
          <w:lang w:val="ro-RO"/>
        </w:rPr>
        <w:t>În temeiul prevederilor art.11 alin.(2), (3) şi (4), art.12, art.13, lit.c), d) şi h) din Ordonanţa de Urgenţă a Guvernului nr.8/2013 privind reorganizarea reţelei sanitare proprii a Ministerului Transporturilor şi pentru modificarea Legii nr.95/2006 privind reforma în domeniul sănătăţii, aprobată prin Legea nr.67/2015, precum şi ale art.4 alin. (1) pct. 56 şi al art.5 alin.(4) din Hotârărea Guvernului nr.21/2015 privind organizarea şi funcţionarea Ministerului Transporturilor, cu modificările şi completările ulterioare,</w:t>
      </w:r>
    </w:p>
    <w:p w:rsidR="00A422DA" w:rsidRPr="00A422DA" w:rsidRDefault="00A422DA" w:rsidP="00A422DA">
      <w:pPr>
        <w:spacing w:line="360" w:lineRule="auto"/>
        <w:ind w:firstLine="720"/>
        <w:jc w:val="both"/>
        <w:rPr>
          <w:rFonts w:ascii="Trebuchet MS" w:hAnsi="Trebuchet MS"/>
          <w:sz w:val="22"/>
          <w:szCs w:val="22"/>
          <w:lang w:val="ro-RO"/>
        </w:rPr>
      </w:pPr>
    </w:p>
    <w:p w:rsidR="00A422DA" w:rsidRPr="00A422DA" w:rsidRDefault="00A422DA" w:rsidP="00A422DA">
      <w:pPr>
        <w:spacing w:line="360" w:lineRule="auto"/>
        <w:jc w:val="center"/>
        <w:rPr>
          <w:rFonts w:ascii="Trebuchet MS" w:hAnsi="Trebuchet MS"/>
          <w:sz w:val="22"/>
          <w:szCs w:val="22"/>
          <w:lang w:val="ro-RO"/>
        </w:rPr>
      </w:pPr>
      <w:r w:rsidRPr="00A422DA">
        <w:rPr>
          <w:rFonts w:ascii="Trebuchet MS" w:hAnsi="Trebuchet MS"/>
          <w:sz w:val="22"/>
          <w:szCs w:val="22"/>
          <w:lang w:val="ro-RO"/>
        </w:rPr>
        <w:t>ministrul transporturilor emite următorul</w:t>
      </w:r>
    </w:p>
    <w:p w:rsidR="00A422DA" w:rsidRPr="00A422DA" w:rsidRDefault="00A422DA" w:rsidP="00A422DA">
      <w:pPr>
        <w:spacing w:line="360" w:lineRule="auto"/>
        <w:jc w:val="center"/>
        <w:rPr>
          <w:rFonts w:ascii="Trebuchet MS" w:hAnsi="Trebuchet MS"/>
          <w:sz w:val="22"/>
          <w:szCs w:val="22"/>
          <w:lang w:val="ro-RO"/>
        </w:rPr>
      </w:pPr>
      <w:r w:rsidRPr="00A422DA">
        <w:rPr>
          <w:rFonts w:ascii="Trebuchet MS" w:hAnsi="Trebuchet MS"/>
          <w:sz w:val="22"/>
          <w:szCs w:val="22"/>
          <w:lang w:val="ro-RO"/>
        </w:rPr>
        <w:t xml:space="preserve"> ordin:</w:t>
      </w:r>
    </w:p>
    <w:p w:rsidR="00C72B27" w:rsidRPr="00B21E62" w:rsidRDefault="00C72B27" w:rsidP="00C72B27">
      <w:pPr>
        <w:spacing w:line="360" w:lineRule="auto"/>
        <w:jc w:val="both"/>
        <w:rPr>
          <w:rFonts w:ascii="Trebuchet MS" w:hAnsi="Trebuchet MS"/>
          <w:sz w:val="22"/>
          <w:szCs w:val="22"/>
          <w:lang w:val="ro-RO"/>
        </w:rPr>
      </w:pP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lastRenderedPageBreak/>
        <w:t>Art. 1.</w:t>
      </w:r>
      <w:r w:rsidRPr="00B21E62">
        <w:rPr>
          <w:rFonts w:ascii="Trebuchet MS" w:hAnsi="Trebuchet MS"/>
          <w:sz w:val="22"/>
          <w:szCs w:val="22"/>
          <w:lang w:val="ro-RO"/>
        </w:rPr>
        <w:t xml:space="preserve"> Se aprobă Normele privind procedura de agreare a unităţilor medicale şi/ sau psihologice care efectuează examinări pentru personalul cu atribuţii în siguranţa transporturilor</w:t>
      </w:r>
      <w:r w:rsidR="006717ED" w:rsidRPr="006717ED">
        <w:rPr>
          <w:rFonts w:ascii="Trebuchet MS" w:hAnsi="Trebuchet MS"/>
          <w:sz w:val="22"/>
          <w:szCs w:val="22"/>
          <w:lang w:val="ro-RO"/>
        </w:rPr>
        <w:t>, prevăzute în Anexa nr.1,</w:t>
      </w:r>
      <w:r w:rsidR="006717ED">
        <w:rPr>
          <w:rFonts w:ascii="Trebuchet MS" w:hAnsi="Trebuchet MS"/>
          <w:sz w:val="22"/>
          <w:szCs w:val="22"/>
          <w:lang w:val="ro-RO"/>
        </w:rPr>
        <w:t xml:space="preserve"> </w:t>
      </w:r>
      <w:r w:rsidRPr="00B21E62">
        <w:rPr>
          <w:rFonts w:ascii="Trebuchet MS" w:hAnsi="Trebuchet MS"/>
          <w:sz w:val="22"/>
          <w:szCs w:val="22"/>
          <w:lang w:val="ro-RO"/>
        </w:rPr>
        <w:t xml:space="preserve"> şi </w:t>
      </w:r>
      <w:r w:rsidR="001C3363">
        <w:rPr>
          <w:rFonts w:ascii="Trebuchet MS" w:hAnsi="Trebuchet MS"/>
          <w:sz w:val="22"/>
          <w:szCs w:val="22"/>
          <w:lang w:val="ro-RO"/>
        </w:rPr>
        <w:t xml:space="preserve"> </w:t>
      </w:r>
      <w:r w:rsidRPr="00B21E62">
        <w:rPr>
          <w:rFonts w:ascii="Trebuchet MS" w:hAnsi="Trebuchet MS"/>
          <w:sz w:val="22"/>
          <w:szCs w:val="22"/>
          <w:lang w:val="ro-RO"/>
        </w:rPr>
        <w:t>Normele privind procedura de control la unităţile medicale şi/sau psihologice, agreate să efectueze examinarea personalului cu atribuţii în siguranţa transporturilor, precum şi persoanele desemnate să efectueze controlul, prevăzute în Anexa nr.</w:t>
      </w:r>
      <w:r w:rsidR="006717ED">
        <w:rPr>
          <w:rFonts w:ascii="Trebuchet MS" w:hAnsi="Trebuchet MS"/>
          <w:sz w:val="22"/>
          <w:szCs w:val="22"/>
          <w:lang w:val="ro-RO"/>
        </w:rPr>
        <w:t>2</w:t>
      </w:r>
      <w:r w:rsidRPr="00B21E62">
        <w:rPr>
          <w:rFonts w:ascii="Trebuchet MS" w:hAnsi="Trebuchet MS"/>
          <w:sz w:val="22"/>
          <w:szCs w:val="22"/>
          <w:lang w:val="ro-RO"/>
        </w:rPr>
        <w:t>.</w:t>
      </w:r>
    </w:p>
    <w:p w:rsidR="00C72B27" w:rsidRPr="00287305" w:rsidRDefault="00C72B27" w:rsidP="00C72B27">
      <w:pPr>
        <w:spacing w:line="360" w:lineRule="auto"/>
        <w:jc w:val="both"/>
        <w:rPr>
          <w:rFonts w:ascii="Trebuchet MS" w:hAnsi="Trebuchet MS"/>
          <w:sz w:val="22"/>
          <w:szCs w:val="22"/>
          <w:lang w:val="ro-RO"/>
        </w:rPr>
      </w:pPr>
      <w:r w:rsidRPr="00287305">
        <w:rPr>
          <w:rFonts w:ascii="Trebuchet MS" w:hAnsi="Trebuchet MS"/>
          <w:b/>
          <w:sz w:val="22"/>
          <w:szCs w:val="22"/>
          <w:lang w:val="ro-RO"/>
        </w:rPr>
        <w:t>Art. 2.</w:t>
      </w:r>
      <w:r w:rsidR="00287305" w:rsidRPr="00287305">
        <w:rPr>
          <w:rFonts w:ascii="Trebuchet MS" w:hAnsi="Trebuchet MS"/>
          <w:b/>
          <w:sz w:val="22"/>
          <w:szCs w:val="22"/>
          <w:lang w:val="ro-RO"/>
        </w:rPr>
        <w:t xml:space="preserve"> </w:t>
      </w:r>
      <w:r w:rsidR="00287305" w:rsidRPr="005C19A0">
        <w:rPr>
          <w:rFonts w:ascii="Trebuchet MS" w:hAnsi="Trebuchet MS"/>
          <w:sz w:val="22"/>
          <w:szCs w:val="22"/>
          <w:lang w:val="ro-RO"/>
        </w:rPr>
        <w:t>(1)</w:t>
      </w:r>
      <w:r w:rsidRPr="00287305">
        <w:rPr>
          <w:rFonts w:ascii="Trebuchet MS" w:hAnsi="Trebuchet MS"/>
          <w:b/>
          <w:sz w:val="22"/>
          <w:szCs w:val="22"/>
          <w:lang w:val="ro-RO"/>
        </w:rPr>
        <w:t xml:space="preserve"> </w:t>
      </w:r>
      <w:r w:rsidRPr="00287305">
        <w:rPr>
          <w:rFonts w:ascii="Trebuchet MS" w:hAnsi="Trebuchet MS"/>
          <w:sz w:val="22"/>
          <w:szCs w:val="22"/>
          <w:lang w:val="ro-RO"/>
        </w:rPr>
        <w:t>Se aprobă</w:t>
      </w:r>
      <w:r w:rsidRPr="00287305">
        <w:rPr>
          <w:rFonts w:ascii="Trebuchet MS" w:hAnsi="Trebuchet MS"/>
          <w:b/>
          <w:sz w:val="22"/>
          <w:szCs w:val="22"/>
          <w:lang w:val="ro-RO"/>
        </w:rPr>
        <w:t xml:space="preserve">  </w:t>
      </w:r>
      <w:r w:rsidRPr="00287305">
        <w:rPr>
          <w:rFonts w:ascii="Trebuchet MS" w:hAnsi="Trebuchet MS"/>
          <w:sz w:val="22"/>
          <w:szCs w:val="22"/>
          <w:lang w:val="ro-RO"/>
        </w:rPr>
        <w:t>tarifele pentru verificarea unităţilor specializate medicale şi/sau psihologice în vederea agreării de către Ministerul Transporturilor pentru examinarea personalului cu atribuţii în siguranţa transporturilor şi pentru viza anuală,</w:t>
      </w:r>
      <w:r w:rsidR="00054C36" w:rsidRPr="00287305">
        <w:rPr>
          <w:rFonts w:ascii="Trebuchet MS" w:hAnsi="Trebuchet MS"/>
          <w:sz w:val="22"/>
          <w:szCs w:val="22"/>
          <w:lang w:val="ro-RO"/>
        </w:rPr>
        <w:t xml:space="preserve"> pre</w:t>
      </w:r>
      <w:r w:rsidR="00914051" w:rsidRPr="00287305">
        <w:rPr>
          <w:rFonts w:ascii="Trebuchet MS" w:hAnsi="Trebuchet MS"/>
          <w:sz w:val="22"/>
          <w:szCs w:val="22"/>
          <w:lang w:val="ro-RO"/>
        </w:rPr>
        <w:t>cum şi pentru eliberarea unui du</w:t>
      </w:r>
      <w:r w:rsidR="00054C36" w:rsidRPr="00287305">
        <w:rPr>
          <w:rFonts w:ascii="Trebuchet MS" w:hAnsi="Trebuchet MS"/>
          <w:sz w:val="22"/>
          <w:szCs w:val="22"/>
          <w:lang w:val="ro-RO"/>
        </w:rPr>
        <w:t>plicat al</w:t>
      </w:r>
      <w:r w:rsidRPr="00287305">
        <w:rPr>
          <w:rFonts w:ascii="Trebuchet MS" w:hAnsi="Trebuchet MS"/>
          <w:sz w:val="22"/>
          <w:szCs w:val="22"/>
          <w:lang w:val="ro-RO"/>
        </w:rPr>
        <w:t xml:space="preserve"> certficatului de agreare, prevăzute în  Anexa nr.</w:t>
      </w:r>
      <w:r w:rsidR="00287305" w:rsidRPr="00287305">
        <w:rPr>
          <w:rFonts w:ascii="Trebuchet MS" w:hAnsi="Trebuchet MS"/>
          <w:sz w:val="22"/>
          <w:szCs w:val="22"/>
          <w:lang w:val="ro-RO"/>
        </w:rPr>
        <w:t>3</w:t>
      </w:r>
      <w:r w:rsidRPr="00287305">
        <w:rPr>
          <w:rFonts w:ascii="Trebuchet MS" w:hAnsi="Trebuchet MS"/>
          <w:sz w:val="22"/>
          <w:szCs w:val="22"/>
          <w:lang w:val="ro-RO"/>
        </w:rPr>
        <w:t>.</w:t>
      </w:r>
    </w:p>
    <w:p w:rsidR="00287305" w:rsidRPr="00287305" w:rsidRDefault="00287305" w:rsidP="00287305">
      <w:pPr>
        <w:spacing w:line="360" w:lineRule="auto"/>
        <w:jc w:val="both"/>
        <w:rPr>
          <w:rFonts w:ascii="Trebuchet MS" w:hAnsi="Trebuchet MS"/>
          <w:sz w:val="22"/>
          <w:szCs w:val="22"/>
          <w:lang w:val="ro-RO"/>
        </w:rPr>
      </w:pPr>
      <w:r w:rsidRPr="00287305">
        <w:rPr>
          <w:rFonts w:ascii="Trebuchet MS" w:hAnsi="Trebuchet MS"/>
          <w:sz w:val="22"/>
          <w:szCs w:val="22"/>
          <w:lang w:val="ro-RO"/>
        </w:rPr>
        <w:t xml:space="preserve">(2) </w:t>
      </w:r>
      <w:r w:rsidRPr="00287305">
        <w:rPr>
          <w:rStyle w:val="l5def2"/>
          <w:rFonts w:ascii="Trebuchet MS" w:hAnsi="Trebuchet MS"/>
          <w:color w:val="auto"/>
          <w:sz w:val="22"/>
          <w:szCs w:val="22"/>
          <w:lang w:val="ro-RO"/>
        </w:rPr>
        <w:t xml:space="preserve">Tarifele prevăzute la </w:t>
      </w:r>
      <w:hyperlink r:id="rId8" w:history="1">
        <w:r w:rsidRPr="00287305">
          <w:rPr>
            <w:rStyle w:val="Hyperlink"/>
            <w:rFonts w:ascii="Trebuchet MS" w:hAnsi="Trebuchet MS" w:cs="Arial"/>
            <w:color w:val="auto"/>
            <w:sz w:val="22"/>
            <w:szCs w:val="22"/>
            <w:u w:val="none"/>
            <w:lang w:val="ro-RO"/>
          </w:rPr>
          <w:t>alin. (1)</w:t>
        </w:r>
      </w:hyperlink>
      <w:r w:rsidRPr="00287305">
        <w:rPr>
          <w:rStyle w:val="l5def2"/>
          <w:rFonts w:ascii="Trebuchet MS" w:hAnsi="Trebuchet MS"/>
          <w:color w:val="auto"/>
          <w:sz w:val="22"/>
          <w:szCs w:val="22"/>
          <w:lang w:val="ro-RO"/>
        </w:rPr>
        <w:t xml:space="preserve"> se plătesc în lei şi se actualizează prin ordin al ministrului transporturilor.</w:t>
      </w:r>
      <w:r w:rsidRPr="00287305">
        <w:rPr>
          <w:rStyle w:val="l5def1"/>
          <w:rFonts w:ascii="Trebuchet MS" w:hAnsi="Trebuchet MS"/>
          <w:color w:val="auto"/>
          <w:sz w:val="22"/>
          <w:szCs w:val="22"/>
          <w:lang w:val="ro-RO"/>
        </w:rPr>
        <w:t> </w:t>
      </w:r>
    </w:p>
    <w:p w:rsidR="00C72B27"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Art. 3.</w:t>
      </w:r>
      <w:r w:rsidRPr="00B21E62">
        <w:rPr>
          <w:rFonts w:ascii="Trebuchet MS" w:hAnsi="Trebuchet MS"/>
          <w:sz w:val="22"/>
          <w:szCs w:val="22"/>
          <w:lang w:val="ro-RO"/>
        </w:rPr>
        <w:t xml:space="preserve"> Se aprobă Normele privind procedura de aplicare a sancţiunilor administrative de suspendare sau retragere a certificatului de agreare, în cazul constatării nerespectării criteriilor şi condiţiilor privind acordarea acestuia, prevăzute în Anexa nr.</w:t>
      </w:r>
      <w:r w:rsidR="00287305">
        <w:rPr>
          <w:rFonts w:ascii="Trebuchet MS" w:hAnsi="Trebuchet MS"/>
          <w:sz w:val="22"/>
          <w:szCs w:val="22"/>
          <w:lang w:val="ro-RO"/>
        </w:rPr>
        <w:t>4</w:t>
      </w:r>
      <w:r w:rsidRPr="00B21E62">
        <w:rPr>
          <w:rFonts w:ascii="Trebuchet MS" w:hAnsi="Trebuchet MS"/>
          <w:sz w:val="22"/>
          <w:szCs w:val="22"/>
          <w:lang w:val="ro-RO"/>
        </w:rPr>
        <w:t>.</w:t>
      </w:r>
    </w:p>
    <w:p w:rsidR="00DB0D21" w:rsidRPr="00B21E62" w:rsidRDefault="00DB0D21" w:rsidP="00DB0D21">
      <w:pPr>
        <w:spacing w:line="360" w:lineRule="auto"/>
        <w:jc w:val="both"/>
        <w:rPr>
          <w:rFonts w:ascii="Trebuchet MS" w:hAnsi="Trebuchet MS"/>
          <w:sz w:val="22"/>
          <w:szCs w:val="22"/>
          <w:lang w:val="ro-RO"/>
        </w:rPr>
      </w:pPr>
      <w:r w:rsidRPr="00B21E62">
        <w:rPr>
          <w:rFonts w:ascii="Trebuchet MS" w:hAnsi="Trebuchet MS"/>
          <w:b/>
          <w:sz w:val="22"/>
          <w:szCs w:val="22"/>
          <w:lang w:val="ro-RO"/>
        </w:rPr>
        <w:t xml:space="preserve">Art. </w:t>
      </w:r>
      <w:r>
        <w:rPr>
          <w:rFonts w:ascii="Trebuchet MS" w:hAnsi="Trebuchet MS"/>
          <w:b/>
          <w:sz w:val="22"/>
          <w:szCs w:val="22"/>
          <w:lang w:val="ro-RO"/>
        </w:rPr>
        <w:t>4</w:t>
      </w:r>
      <w:r w:rsidRPr="00B21E62">
        <w:rPr>
          <w:rFonts w:ascii="Trebuchet MS" w:hAnsi="Trebuchet MS"/>
          <w:b/>
          <w:sz w:val="22"/>
          <w:szCs w:val="22"/>
          <w:lang w:val="ro-RO"/>
        </w:rPr>
        <w:t xml:space="preserve"> . </w:t>
      </w:r>
      <w:r w:rsidR="005C19A0">
        <w:rPr>
          <w:rFonts w:ascii="Trebuchet MS" w:hAnsi="Trebuchet MS"/>
          <w:b/>
          <w:sz w:val="22"/>
          <w:szCs w:val="22"/>
          <w:lang w:val="ro-RO"/>
        </w:rPr>
        <w:t xml:space="preserve"> </w:t>
      </w:r>
      <w:r w:rsidRPr="00B21E62">
        <w:rPr>
          <w:rFonts w:ascii="Trebuchet MS" w:hAnsi="Trebuchet MS"/>
          <w:sz w:val="22"/>
          <w:szCs w:val="22"/>
          <w:lang w:val="ro-RO"/>
        </w:rPr>
        <w:t>Anexele nr.</w:t>
      </w:r>
      <w:r>
        <w:rPr>
          <w:rFonts w:ascii="Trebuchet MS" w:hAnsi="Trebuchet MS"/>
          <w:sz w:val="22"/>
          <w:szCs w:val="22"/>
          <w:lang w:val="ro-RO"/>
        </w:rPr>
        <w:t xml:space="preserve"> </w:t>
      </w:r>
      <w:r w:rsidRPr="00B21E62">
        <w:rPr>
          <w:rFonts w:ascii="Trebuchet MS" w:hAnsi="Trebuchet MS"/>
          <w:sz w:val="22"/>
          <w:szCs w:val="22"/>
          <w:lang w:val="ro-RO"/>
        </w:rPr>
        <w:t>1-</w:t>
      </w:r>
      <w:r>
        <w:rPr>
          <w:rFonts w:ascii="Trebuchet MS" w:hAnsi="Trebuchet MS"/>
          <w:sz w:val="22"/>
          <w:szCs w:val="22"/>
          <w:lang w:val="ro-RO"/>
        </w:rPr>
        <w:t>4</w:t>
      </w:r>
      <w:r w:rsidRPr="00B21E62">
        <w:rPr>
          <w:rFonts w:ascii="Trebuchet MS" w:hAnsi="Trebuchet MS"/>
          <w:b/>
          <w:sz w:val="22"/>
          <w:szCs w:val="22"/>
          <w:lang w:val="ro-RO"/>
        </w:rPr>
        <w:t xml:space="preserve">  </w:t>
      </w:r>
      <w:r w:rsidRPr="00B21E62">
        <w:rPr>
          <w:rFonts w:ascii="Trebuchet MS" w:hAnsi="Trebuchet MS"/>
          <w:sz w:val="22"/>
          <w:szCs w:val="22"/>
          <w:lang w:val="ro-RO"/>
        </w:rPr>
        <w:t>fac parte integrantă din prezentul ordin.</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Art.</w:t>
      </w:r>
      <w:r w:rsidR="005C19A0">
        <w:rPr>
          <w:rFonts w:ascii="Trebuchet MS" w:hAnsi="Trebuchet MS"/>
          <w:b/>
          <w:sz w:val="22"/>
          <w:szCs w:val="22"/>
          <w:lang w:val="ro-RO"/>
        </w:rPr>
        <w:t>5</w:t>
      </w:r>
      <w:r w:rsidRPr="00B21E62">
        <w:rPr>
          <w:rFonts w:ascii="Trebuchet MS" w:hAnsi="Trebuchet MS"/>
          <w:b/>
          <w:sz w:val="22"/>
          <w:szCs w:val="22"/>
          <w:lang w:val="ro-RO"/>
        </w:rPr>
        <w:t>.</w:t>
      </w:r>
      <w:r w:rsidR="00235ACC">
        <w:rPr>
          <w:rFonts w:ascii="Trebuchet MS" w:hAnsi="Trebuchet MS"/>
          <w:b/>
          <w:sz w:val="22"/>
          <w:szCs w:val="22"/>
          <w:lang w:val="ro-RO"/>
        </w:rPr>
        <w:t xml:space="preserve"> </w:t>
      </w:r>
      <w:r w:rsidRPr="00B21E62">
        <w:rPr>
          <w:rFonts w:ascii="Trebuchet MS" w:hAnsi="Trebuchet MS"/>
          <w:sz w:val="22"/>
          <w:szCs w:val="22"/>
          <w:lang w:val="ro-RO"/>
        </w:rPr>
        <w:t>(1)</w:t>
      </w:r>
      <w:r w:rsidR="00235ACC">
        <w:rPr>
          <w:rFonts w:ascii="Trebuchet MS" w:hAnsi="Trebuchet MS"/>
          <w:sz w:val="22"/>
          <w:szCs w:val="22"/>
          <w:lang w:val="ro-RO"/>
        </w:rPr>
        <w:t xml:space="preserve"> </w:t>
      </w:r>
      <w:r w:rsidRPr="00B21E62">
        <w:rPr>
          <w:rFonts w:ascii="Trebuchet MS" w:hAnsi="Trebuchet MS"/>
          <w:sz w:val="22"/>
          <w:szCs w:val="22"/>
          <w:lang w:val="ro-RO"/>
        </w:rPr>
        <w:t xml:space="preserve">Unităţile medicale şi/sau psihologice agreate conform </w:t>
      </w:r>
      <w:r w:rsidR="007E2593" w:rsidRPr="00B21E62">
        <w:rPr>
          <w:rFonts w:ascii="Trebuchet MS" w:hAnsi="Trebuchet MS"/>
          <w:sz w:val="22"/>
          <w:szCs w:val="22"/>
          <w:lang w:val="ro-RO"/>
        </w:rPr>
        <w:t xml:space="preserve">Ordinul ministrului transporturilor /Ordinul ministrului sănătăţii </w:t>
      </w:r>
      <w:r w:rsidRPr="00B21E62">
        <w:rPr>
          <w:rFonts w:ascii="Trebuchet MS" w:hAnsi="Trebuchet MS"/>
          <w:sz w:val="22"/>
          <w:szCs w:val="22"/>
          <w:lang w:val="ro-RO"/>
        </w:rPr>
        <w:t>nr.1262/1393/2013 pentru aprobarea Normelor privind procedura de agreare de către Ministerul Transporturilor a unităţilor specializate medicale şi /sau psihologice în vederea examinării personalului din transporturi cu atribuţii în siguranţa transporturilor şi care au viza anuală pe anul 2016,  pot elibera avize medicale şi/sau psihologice de aptitudini pentru funcţiile din siguranţa transporturilor, până la expirarea vizei anuale.</w:t>
      </w:r>
      <w:r w:rsidR="00A05F45">
        <w:rPr>
          <w:rFonts w:ascii="Trebuchet MS" w:hAnsi="Trebuchet MS"/>
          <w:sz w:val="22"/>
          <w:szCs w:val="22"/>
          <w:lang w:val="ro-RO"/>
        </w:rPr>
        <w:t xml:space="preserve"> </w:t>
      </w:r>
    </w:p>
    <w:p w:rsidR="00C72B27" w:rsidRPr="00B21E62" w:rsidRDefault="0067313E" w:rsidP="00C72B27">
      <w:pPr>
        <w:spacing w:line="360" w:lineRule="auto"/>
        <w:jc w:val="both"/>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 xml:space="preserve">    (2)</w:t>
      </w:r>
      <w:r w:rsidR="000118E5">
        <w:rPr>
          <w:rFonts w:ascii="Trebuchet MS" w:hAnsi="Trebuchet MS"/>
          <w:sz w:val="22"/>
          <w:szCs w:val="22"/>
          <w:lang w:val="ro-RO"/>
        </w:rPr>
        <w:t xml:space="preserve"> </w:t>
      </w:r>
      <w:r w:rsidR="00C72B27" w:rsidRPr="00B21E62">
        <w:rPr>
          <w:rFonts w:ascii="Trebuchet MS" w:hAnsi="Trebuchet MS"/>
          <w:sz w:val="22"/>
          <w:szCs w:val="22"/>
          <w:lang w:val="ro-RO"/>
        </w:rPr>
        <w:t>Până la expirarea vizei anuale, unităţile specializate medicale şi/sau psihologice interesate vor solicita preschimbarea certificatului de agreare în vederea obţinerii unui nou certificat de agreare pentru examinarea personalului din transporturi cu atribuţii în siguranţa transporturilor, în condiţiile prezentului ordin.</w:t>
      </w:r>
    </w:p>
    <w:p w:rsidR="00C72B27" w:rsidRDefault="00C72B27" w:rsidP="00C72B27">
      <w:pPr>
        <w:spacing w:line="360" w:lineRule="auto"/>
        <w:jc w:val="both"/>
        <w:rPr>
          <w:rFonts w:ascii="Trebuchet MS" w:hAnsi="Trebuchet MS"/>
          <w:color w:val="000000"/>
          <w:sz w:val="22"/>
          <w:szCs w:val="22"/>
          <w:lang w:val="ro-RO"/>
        </w:rPr>
      </w:pPr>
      <w:r w:rsidRPr="00B21E62">
        <w:rPr>
          <w:rFonts w:ascii="Trebuchet MS" w:hAnsi="Trebuchet MS"/>
          <w:color w:val="000000"/>
          <w:sz w:val="22"/>
          <w:szCs w:val="22"/>
          <w:lang w:val="ro-RO"/>
        </w:rPr>
        <w:t xml:space="preserve">  </w:t>
      </w:r>
      <w:r w:rsidR="0067313E">
        <w:rPr>
          <w:rFonts w:ascii="Trebuchet MS" w:hAnsi="Trebuchet MS"/>
          <w:color w:val="000000"/>
          <w:sz w:val="22"/>
          <w:szCs w:val="22"/>
          <w:lang w:val="ro-RO"/>
        </w:rPr>
        <w:t xml:space="preserve">  </w:t>
      </w:r>
      <w:r w:rsidRPr="00B21E62">
        <w:rPr>
          <w:rFonts w:ascii="Trebuchet MS" w:hAnsi="Trebuchet MS"/>
          <w:color w:val="000000"/>
          <w:sz w:val="22"/>
          <w:szCs w:val="22"/>
          <w:lang w:val="ro-RO"/>
        </w:rPr>
        <w:t xml:space="preserve"> (3)</w:t>
      </w:r>
      <w:r w:rsidR="000118E5">
        <w:rPr>
          <w:rFonts w:ascii="Trebuchet MS" w:hAnsi="Trebuchet MS"/>
          <w:color w:val="000000"/>
          <w:sz w:val="22"/>
          <w:szCs w:val="22"/>
          <w:lang w:val="ro-RO"/>
        </w:rPr>
        <w:t xml:space="preserve"> </w:t>
      </w:r>
      <w:r w:rsidR="007E2742">
        <w:rPr>
          <w:rFonts w:ascii="Trebuchet MS" w:hAnsi="Trebuchet MS"/>
          <w:color w:val="000000"/>
          <w:sz w:val="22"/>
          <w:szCs w:val="22"/>
          <w:lang w:val="ro-RO"/>
        </w:rPr>
        <w:t>C</w:t>
      </w:r>
      <w:r w:rsidRPr="00B21E62">
        <w:rPr>
          <w:rFonts w:ascii="Trebuchet MS" w:hAnsi="Trebuchet MS"/>
          <w:color w:val="000000"/>
          <w:sz w:val="22"/>
          <w:szCs w:val="22"/>
          <w:lang w:val="ro-RO"/>
        </w:rPr>
        <w:t xml:space="preserve">ertificatul de agreare preschimbat </w:t>
      </w:r>
      <w:r w:rsidR="007E2742">
        <w:rPr>
          <w:rFonts w:ascii="Trebuchet MS" w:hAnsi="Trebuchet MS"/>
          <w:color w:val="000000"/>
          <w:sz w:val="22"/>
          <w:szCs w:val="22"/>
          <w:lang w:val="ro-RO"/>
        </w:rPr>
        <w:t>are valabilitate până la data expirării certificatului de agreare iniţial</w:t>
      </w:r>
      <w:r w:rsidRPr="00B21E62">
        <w:rPr>
          <w:rFonts w:ascii="Trebuchet MS" w:hAnsi="Trebuchet MS"/>
          <w:color w:val="000000"/>
          <w:sz w:val="22"/>
          <w:szCs w:val="22"/>
          <w:lang w:val="ro-RO"/>
        </w:rPr>
        <w:t>.</w:t>
      </w:r>
    </w:p>
    <w:p w:rsidR="0067313E" w:rsidRPr="005A205A" w:rsidRDefault="0067313E" w:rsidP="00C72B27">
      <w:pPr>
        <w:spacing w:line="360" w:lineRule="auto"/>
        <w:jc w:val="both"/>
        <w:rPr>
          <w:rFonts w:ascii="Trebuchet MS" w:hAnsi="Trebuchet MS"/>
          <w:color w:val="000000"/>
          <w:sz w:val="22"/>
          <w:szCs w:val="22"/>
          <w:lang w:val="ro-RO"/>
        </w:rPr>
      </w:pPr>
      <w:r w:rsidRPr="005A205A">
        <w:rPr>
          <w:rFonts w:ascii="Trebuchet MS" w:hAnsi="Trebuchet MS"/>
          <w:b/>
          <w:sz w:val="22"/>
          <w:szCs w:val="22"/>
          <w:lang w:val="ro-RO"/>
        </w:rPr>
        <w:t xml:space="preserve">Art. 6 . </w:t>
      </w:r>
      <w:r w:rsidRPr="005A205A">
        <w:rPr>
          <w:rStyle w:val="l5def2"/>
          <w:rFonts w:ascii="Trebuchet MS" w:hAnsi="Trebuchet MS"/>
          <w:color w:val="auto"/>
          <w:sz w:val="22"/>
          <w:szCs w:val="22"/>
          <w:lang w:val="ro-RO"/>
        </w:rPr>
        <w:t xml:space="preserve">Direcţia </w:t>
      </w:r>
      <w:r w:rsidR="00F754E9" w:rsidRPr="005A205A">
        <w:rPr>
          <w:rStyle w:val="l5def2"/>
          <w:rFonts w:ascii="Trebuchet MS" w:hAnsi="Trebuchet MS"/>
          <w:color w:val="auto"/>
          <w:sz w:val="22"/>
          <w:szCs w:val="22"/>
          <w:lang w:val="ro-RO"/>
        </w:rPr>
        <w:t xml:space="preserve"> </w:t>
      </w:r>
      <w:r w:rsidRPr="005A205A">
        <w:rPr>
          <w:rStyle w:val="l5def2"/>
          <w:rFonts w:ascii="Trebuchet MS" w:hAnsi="Trebuchet MS"/>
          <w:color w:val="auto"/>
          <w:sz w:val="22"/>
          <w:szCs w:val="22"/>
          <w:lang w:val="ro-RO"/>
        </w:rPr>
        <w:t>Medicală va duce la îndeplinire prevederile prezentului ordin.</w:t>
      </w:r>
      <w:r w:rsidRPr="005A205A">
        <w:rPr>
          <w:rStyle w:val="l5def1"/>
          <w:lang w:val="ro-RO"/>
        </w:rPr>
        <w:t> </w:t>
      </w:r>
    </w:p>
    <w:p w:rsidR="00C72B27" w:rsidRPr="00B21E62" w:rsidRDefault="00C72B27" w:rsidP="00C72B27">
      <w:pPr>
        <w:spacing w:line="360" w:lineRule="auto"/>
        <w:jc w:val="both"/>
        <w:outlineLvl w:val="0"/>
        <w:rPr>
          <w:rFonts w:ascii="Trebuchet MS" w:hAnsi="Trebuchet MS"/>
          <w:sz w:val="22"/>
          <w:szCs w:val="22"/>
          <w:lang w:val="ro-RO"/>
        </w:rPr>
      </w:pPr>
      <w:r w:rsidRPr="005A205A">
        <w:rPr>
          <w:rFonts w:ascii="Trebuchet MS" w:hAnsi="Trebuchet MS"/>
          <w:b/>
          <w:sz w:val="22"/>
          <w:szCs w:val="22"/>
          <w:lang w:val="ro-RO"/>
        </w:rPr>
        <w:t xml:space="preserve">Art. </w:t>
      </w:r>
      <w:r w:rsidR="0067313E" w:rsidRPr="005A205A">
        <w:rPr>
          <w:rFonts w:ascii="Trebuchet MS" w:hAnsi="Trebuchet MS"/>
          <w:b/>
          <w:sz w:val="22"/>
          <w:szCs w:val="22"/>
          <w:lang w:val="ro-RO"/>
        </w:rPr>
        <w:t>7</w:t>
      </w:r>
      <w:r w:rsidRPr="005A205A">
        <w:rPr>
          <w:rFonts w:ascii="Trebuchet MS" w:hAnsi="Trebuchet MS"/>
          <w:sz w:val="22"/>
          <w:szCs w:val="22"/>
          <w:lang w:val="ro-RO"/>
        </w:rPr>
        <w:t>.   La data intrării</w:t>
      </w:r>
      <w:r w:rsidRPr="00B21E62">
        <w:rPr>
          <w:rFonts w:ascii="Trebuchet MS" w:hAnsi="Trebuchet MS"/>
          <w:sz w:val="22"/>
          <w:szCs w:val="22"/>
          <w:lang w:val="ro-RO"/>
        </w:rPr>
        <w:t xml:space="preserve"> în vigoare a prezentului ordin</w:t>
      </w:r>
      <w:r w:rsidR="00F71FF3">
        <w:rPr>
          <w:rFonts w:ascii="Trebuchet MS" w:hAnsi="Trebuchet MS"/>
          <w:sz w:val="22"/>
          <w:szCs w:val="22"/>
          <w:lang w:val="ro-RO"/>
        </w:rPr>
        <w:t xml:space="preserve"> se abrogă</w:t>
      </w:r>
      <w:r w:rsidRPr="00B21E62">
        <w:rPr>
          <w:rFonts w:ascii="Trebuchet MS" w:hAnsi="Trebuchet MS"/>
          <w:sz w:val="22"/>
          <w:szCs w:val="22"/>
          <w:lang w:val="ro-RO"/>
        </w:rPr>
        <w:t>:</w:t>
      </w:r>
    </w:p>
    <w:p w:rsidR="00C72B27" w:rsidRPr="00B21E62" w:rsidRDefault="00C72B27" w:rsidP="00C72B27">
      <w:pPr>
        <w:numPr>
          <w:ilvl w:val="0"/>
          <w:numId w:val="14"/>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Ordinul ministrului transporturilor şi infrastructurii nr.769/2011 pentru aprobarea Normelor privind procedura de agreare de către Ministerul transporturilor şi </w:t>
      </w:r>
      <w:r w:rsidRPr="00B21E62">
        <w:rPr>
          <w:rFonts w:ascii="Trebuchet MS" w:hAnsi="Trebuchet MS"/>
          <w:sz w:val="22"/>
          <w:szCs w:val="22"/>
          <w:lang w:val="ro-RO"/>
        </w:rPr>
        <w:lastRenderedPageBreak/>
        <w:t>infrastructurii a  unităţilor specializate medicale şi sau psihologice în vederea examinării  personalului din transporturi cu atribuţii în siguranţa circulaţiei rutiere</w:t>
      </w:r>
      <w:r w:rsidR="00D27546">
        <w:rPr>
          <w:rFonts w:ascii="Trebuchet MS" w:hAnsi="Trebuchet MS"/>
          <w:sz w:val="22"/>
          <w:szCs w:val="22"/>
          <w:lang w:val="ro-RO"/>
        </w:rPr>
        <w:t>;</w:t>
      </w:r>
      <w:r w:rsidRPr="00B21E62">
        <w:rPr>
          <w:rFonts w:ascii="Trebuchet MS" w:hAnsi="Trebuchet MS"/>
          <w:sz w:val="22"/>
          <w:szCs w:val="22"/>
          <w:lang w:val="ro-RO"/>
        </w:rPr>
        <w:t xml:space="preserve"> </w:t>
      </w:r>
    </w:p>
    <w:p w:rsidR="00C72B27" w:rsidRPr="005A205A" w:rsidRDefault="00C72B27" w:rsidP="00C72B27">
      <w:pPr>
        <w:numPr>
          <w:ilvl w:val="0"/>
          <w:numId w:val="14"/>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  Ordinul  ministrului transporturilor nr. 1261/2013 privind aprobarea tarifelor pentru verificarea unităţilor medicale şi/sau psihologice în vederea agreării de către Ministerul Transporturilor pentru examinarea personalului cu atribuţii în siguranţa </w:t>
      </w:r>
      <w:r w:rsidRPr="005A205A">
        <w:rPr>
          <w:rFonts w:ascii="Trebuchet MS" w:hAnsi="Trebuchet MS"/>
          <w:sz w:val="22"/>
          <w:szCs w:val="22"/>
          <w:lang w:val="ro-RO"/>
        </w:rPr>
        <w:t>transporturilor, precum şi pentru viza anuală</w:t>
      </w:r>
      <w:r w:rsidR="002263F9" w:rsidRPr="005A205A">
        <w:rPr>
          <w:rFonts w:ascii="Trebuchet MS" w:hAnsi="Trebuchet MS"/>
          <w:sz w:val="22"/>
          <w:szCs w:val="22"/>
          <w:lang w:val="ro-RO"/>
        </w:rPr>
        <w:t xml:space="preserve">, </w:t>
      </w:r>
      <w:r w:rsidR="00DF3770" w:rsidRPr="005A205A">
        <w:rPr>
          <w:rFonts w:ascii="Trebuchet MS" w:hAnsi="Trebuchet MS" w:cs="Arial"/>
          <w:iCs/>
          <w:color w:val="FF0000"/>
          <w:sz w:val="22"/>
          <w:szCs w:val="22"/>
          <w:lang w:val="ro-RO"/>
        </w:rPr>
        <w:t xml:space="preserve"> </w:t>
      </w:r>
      <w:r w:rsidR="00DF3770" w:rsidRPr="005A205A">
        <w:rPr>
          <w:rFonts w:ascii="Trebuchet MS" w:hAnsi="Trebuchet MS" w:cs="Arial"/>
          <w:iCs/>
          <w:sz w:val="22"/>
          <w:szCs w:val="22"/>
          <w:lang w:val="ro-RO"/>
        </w:rPr>
        <w:t>publicat în Monitorul Oficial, Partea I nr. 723 din 25 noiembrie 2013</w:t>
      </w:r>
      <w:r w:rsidR="00DF3770" w:rsidRPr="005A205A">
        <w:rPr>
          <w:rFonts w:ascii="Trebuchet MS" w:hAnsi="Trebuchet MS"/>
          <w:sz w:val="22"/>
          <w:szCs w:val="22"/>
          <w:lang w:val="ro-RO"/>
        </w:rPr>
        <w:t xml:space="preserve"> ;</w:t>
      </w:r>
    </w:p>
    <w:p w:rsidR="00351AF2" w:rsidRPr="005A205A" w:rsidRDefault="00C72B27" w:rsidP="00351AF2">
      <w:pPr>
        <w:numPr>
          <w:ilvl w:val="0"/>
          <w:numId w:val="14"/>
        </w:numPr>
        <w:spacing w:line="360" w:lineRule="auto"/>
        <w:jc w:val="both"/>
        <w:rPr>
          <w:rFonts w:ascii="Trebuchet MS" w:hAnsi="Trebuchet MS"/>
          <w:sz w:val="22"/>
          <w:szCs w:val="22"/>
          <w:lang w:val="ro-RO"/>
        </w:rPr>
      </w:pPr>
      <w:r w:rsidRPr="005A205A">
        <w:rPr>
          <w:rFonts w:ascii="Trebuchet MS" w:hAnsi="Trebuchet MS"/>
          <w:sz w:val="22"/>
          <w:szCs w:val="22"/>
          <w:lang w:val="ro-RO"/>
        </w:rPr>
        <w:t>Ordinul ministrului transporturilor nr.1263/2013 pentru aprobarea Normelor privind procedura de aplicare a sancţiunilor administrative de suspendare sau retragere a certificatului de agreare, în cazul constatării nerespectării criteriilor şi condiţiilor privind acordarea acestuia</w:t>
      </w:r>
      <w:r w:rsidR="00351AF2" w:rsidRPr="005A205A">
        <w:rPr>
          <w:rFonts w:ascii="Trebuchet MS" w:hAnsi="Trebuchet MS"/>
          <w:sz w:val="22"/>
          <w:szCs w:val="22"/>
          <w:lang w:val="ro-RO"/>
        </w:rPr>
        <w:t>,</w:t>
      </w:r>
      <w:r w:rsidR="00351AF2" w:rsidRPr="005A205A">
        <w:rPr>
          <w:rFonts w:ascii="Trebuchet MS" w:hAnsi="Trebuchet MS" w:cs="Arial"/>
          <w:iCs/>
          <w:color w:val="FF0000"/>
          <w:sz w:val="22"/>
          <w:szCs w:val="22"/>
          <w:lang w:val="ro-RO"/>
        </w:rPr>
        <w:t xml:space="preserve"> </w:t>
      </w:r>
      <w:r w:rsidR="00351AF2" w:rsidRPr="005A205A">
        <w:rPr>
          <w:rFonts w:ascii="Trebuchet MS" w:hAnsi="Trebuchet MS" w:cs="Arial"/>
          <w:iCs/>
          <w:sz w:val="22"/>
          <w:szCs w:val="22"/>
          <w:lang w:val="ro-RO"/>
        </w:rPr>
        <w:t>publicat în Monitorul Oficial, Partea I nr. 729 din 27 noiembrie 2013.</w:t>
      </w:r>
    </w:p>
    <w:p w:rsidR="00C72B27" w:rsidRPr="00B21E62" w:rsidRDefault="00D27546" w:rsidP="00C72B27">
      <w:pPr>
        <w:spacing w:line="360" w:lineRule="auto"/>
        <w:jc w:val="both"/>
        <w:rPr>
          <w:rFonts w:ascii="Trebuchet MS" w:hAnsi="Trebuchet MS"/>
          <w:b/>
          <w:sz w:val="22"/>
          <w:szCs w:val="22"/>
          <w:lang w:val="ro-RO"/>
        </w:rPr>
      </w:pPr>
      <w:r>
        <w:rPr>
          <w:rFonts w:ascii="Trebuchet MS" w:hAnsi="Trebuchet MS"/>
          <w:b/>
          <w:sz w:val="22"/>
          <w:szCs w:val="22"/>
          <w:lang w:val="ro-RO"/>
        </w:rPr>
        <w:t xml:space="preserve">  </w:t>
      </w:r>
      <w:r w:rsidR="00D77FA0">
        <w:rPr>
          <w:rFonts w:ascii="Trebuchet MS" w:hAnsi="Trebuchet MS"/>
          <w:b/>
          <w:sz w:val="22"/>
          <w:szCs w:val="22"/>
          <w:lang w:val="ro-RO"/>
        </w:rPr>
        <w:t xml:space="preserve"> </w:t>
      </w:r>
      <w:r w:rsidR="00C72B27" w:rsidRPr="00B21E62">
        <w:rPr>
          <w:rFonts w:ascii="Trebuchet MS" w:hAnsi="Trebuchet MS"/>
          <w:b/>
          <w:sz w:val="22"/>
          <w:szCs w:val="22"/>
          <w:lang w:val="ro-RO"/>
        </w:rPr>
        <w:t xml:space="preserve">Art. </w:t>
      </w:r>
      <w:r w:rsidR="00BD4DBD">
        <w:rPr>
          <w:rFonts w:ascii="Trebuchet MS" w:hAnsi="Trebuchet MS"/>
          <w:b/>
          <w:sz w:val="22"/>
          <w:szCs w:val="22"/>
          <w:lang w:val="ro-RO"/>
        </w:rPr>
        <w:t>8</w:t>
      </w:r>
      <w:r w:rsidR="00C72B27" w:rsidRPr="00B21E62">
        <w:rPr>
          <w:rFonts w:ascii="Trebuchet MS" w:hAnsi="Trebuchet MS"/>
          <w:b/>
          <w:sz w:val="22"/>
          <w:szCs w:val="22"/>
          <w:lang w:val="ro-RO"/>
        </w:rPr>
        <w:t xml:space="preserve">. </w:t>
      </w:r>
      <w:r w:rsidR="00C72B27" w:rsidRPr="00B21E62">
        <w:rPr>
          <w:rFonts w:ascii="Trebuchet MS" w:hAnsi="Trebuchet MS"/>
          <w:sz w:val="22"/>
          <w:szCs w:val="22"/>
          <w:lang w:val="ro-RO"/>
        </w:rPr>
        <w:t>Prezentul ordin</w:t>
      </w:r>
      <w:r w:rsidR="00C72B27" w:rsidRPr="00B21E62">
        <w:rPr>
          <w:rFonts w:ascii="Trebuchet MS" w:hAnsi="Trebuchet MS"/>
          <w:b/>
          <w:sz w:val="22"/>
          <w:szCs w:val="22"/>
          <w:lang w:val="ro-RO"/>
        </w:rPr>
        <w:t xml:space="preserve"> </w:t>
      </w:r>
      <w:r w:rsidR="00C72B27" w:rsidRPr="00B21E62">
        <w:rPr>
          <w:rFonts w:ascii="Trebuchet MS" w:hAnsi="Trebuchet MS"/>
          <w:sz w:val="22"/>
          <w:szCs w:val="22"/>
          <w:lang w:val="ro-RO"/>
        </w:rPr>
        <w:t>se publică în Monitorul Oficial al României, Partea I.</w:t>
      </w:r>
    </w:p>
    <w:p w:rsidR="004378B3" w:rsidRDefault="00C72B27" w:rsidP="00C72B27">
      <w:p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jc w:val="both"/>
        <w:rPr>
          <w:rFonts w:ascii="Trebuchet MS" w:hAnsi="Trebuchet MS"/>
          <w:b/>
          <w:sz w:val="22"/>
          <w:szCs w:val="22"/>
          <w:lang w:val="ro-RO"/>
        </w:rPr>
      </w:pPr>
      <w:r w:rsidRPr="00B21E62">
        <w:rPr>
          <w:rFonts w:ascii="Trebuchet MS" w:hAnsi="Trebuchet MS"/>
          <w:b/>
          <w:sz w:val="22"/>
          <w:szCs w:val="22"/>
          <w:lang w:val="ro-RO"/>
        </w:rPr>
        <w:t xml:space="preserve">                                       </w:t>
      </w:r>
    </w:p>
    <w:p w:rsidR="00C72B27" w:rsidRPr="00B21E62" w:rsidRDefault="00C72B27" w:rsidP="00C72B27">
      <w:pPr>
        <w:spacing w:line="360" w:lineRule="auto"/>
        <w:jc w:val="both"/>
        <w:outlineLvl w:val="0"/>
        <w:rPr>
          <w:rFonts w:ascii="Trebuchet MS" w:hAnsi="Trebuchet MS"/>
          <w:b/>
          <w:sz w:val="22"/>
          <w:szCs w:val="22"/>
          <w:lang w:val="ro-RO"/>
        </w:rPr>
      </w:pPr>
      <w:r w:rsidRPr="00B21E62">
        <w:rPr>
          <w:rFonts w:ascii="Trebuchet MS" w:hAnsi="Trebuchet MS"/>
          <w:b/>
          <w:sz w:val="22"/>
          <w:szCs w:val="22"/>
          <w:lang w:val="ro-RO"/>
        </w:rPr>
        <w:t xml:space="preserve">                                           MINISTRUL  TRANSPORTURILOR</w:t>
      </w:r>
    </w:p>
    <w:p w:rsidR="00C72B27" w:rsidRDefault="00C72B27" w:rsidP="00C72B27">
      <w:pPr>
        <w:spacing w:line="360" w:lineRule="auto"/>
        <w:jc w:val="both"/>
        <w:outlineLvl w:val="0"/>
        <w:rPr>
          <w:rFonts w:ascii="Trebuchet MS" w:hAnsi="Trebuchet MS"/>
          <w:b/>
          <w:sz w:val="22"/>
          <w:szCs w:val="22"/>
          <w:lang w:val="ro-RO"/>
        </w:rPr>
      </w:pPr>
      <w:r w:rsidRPr="00B21E62">
        <w:rPr>
          <w:rFonts w:ascii="Trebuchet MS" w:hAnsi="Trebuchet MS"/>
          <w:b/>
          <w:sz w:val="22"/>
          <w:szCs w:val="22"/>
          <w:lang w:val="ro-RO"/>
        </w:rPr>
        <w:t xml:space="preserve">                                              ALEXANDRU –</w:t>
      </w:r>
      <w:r w:rsidR="000118E5">
        <w:rPr>
          <w:rFonts w:ascii="Trebuchet MS" w:hAnsi="Trebuchet MS"/>
          <w:b/>
          <w:sz w:val="22"/>
          <w:szCs w:val="22"/>
          <w:lang w:val="ro-RO"/>
        </w:rPr>
        <w:t xml:space="preserve"> </w:t>
      </w:r>
      <w:r w:rsidRPr="00B21E62">
        <w:rPr>
          <w:rFonts w:ascii="Trebuchet MS" w:hAnsi="Trebuchet MS"/>
          <w:b/>
          <w:sz w:val="22"/>
          <w:szCs w:val="22"/>
          <w:lang w:val="ro-RO"/>
        </w:rPr>
        <w:t>RĂZVAN CUC</w:t>
      </w: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D27546" w:rsidRDefault="00D27546" w:rsidP="00C72B27">
      <w:pPr>
        <w:spacing w:line="360" w:lineRule="auto"/>
        <w:jc w:val="both"/>
        <w:outlineLvl w:val="0"/>
        <w:rPr>
          <w:rFonts w:ascii="Trebuchet MS" w:hAnsi="Trebuchet MS"/>
          <w:b/>
          <w:sz w:val="22"/>
          <w:szCs w:val="22"/>
          <w:lang w:val="ro-RO"/>
        </w:rPr>
      </w:pPr>
    </w:p>
    <w:p w:rsidR="00AE157E" w:rsidRDefault="00AE157E" w:rsidP="00C72B27">
      <w:pPr>
        <w:spacing w:line="360" w:lineRule="auto"/>
        <w:jc w:val="right"/>
        <w:outlineLvl w:val="0"/>
        <w:rPr>
          <w:rFonts w:ascii="Trebuchet MS" w:hAnsi="Trebuchet MS"/>
          <w:b/>
          <w:sz w:val="22"/>
          <w:szCs w:val="22"/>
          <w:lang w:val="ro-RO"/>
        </w:rPr>
      </w:pPr>
    </w:p>
    <w:p w:rsidR="00C72B27" w:rsidRPr="00B21E62" w:rsidRDefault="00C72B27" w:rsidP="00C72B27">
      <w:pPr>
        <w:spacing w:line="360" w:lineRule="auto"/>
        <w:jc w:val="right"/>
        <w:outlineLvl w:val="0"/>
        <w:rPr>
          <w:rFonts w:ascii="Trebuchet MS" w:hAnsi="Trebuchet MS"/>
          <w:b/>
          <w:sz w:val="22"/>
          <w:szCs w:val="22"/>
          <w:lang w:val="ro-RO"/>
        </w:rPr>
      </w:pPr>
      <w:r w:rsidRPr="00B21E62">
        <w:rPr>
          <w:rFonts w:ascii="Trebuchet MS" w:hAnsi="Trebuchet MS"/>
          <w:b/>
          <w:sz w:val="22"/>
          <w:szCs w:val="22"/>
          <w:lang w:val="ro-RO"/>
        </w:rPr>
        <w:t>Anexa nr.1</w:t>
      </w:r>
    </w:p>
    <w:p w:rsidR="00C72B27" w:rsidRPr="00B21E62" w:rsidRDefault="00C72B27" w:rsidP="00C72B27">
      <w:pPr>
        <w:spacing w:line="360" w:lineRule="auto"/>
        <w:jc w:val="both"/>
        <w:rPr>
          <w:rFonts w:ascii="Trebuchet MS" w:hAnsi="Trebuchet MS"/>
          <w:b/>
          <w:sz w:val="22"/>
          <w:szCs w:val="22"/>
          <w:lang w:val="ro-RO"/>
        </w:rPr>
      </w:pPr>
    </w:p>
    <w:p w:rsidR="00C72B27" w:rsidRPr="00B21E62" w:rsidRDefault="00C72B27" w:rsidP="00C72B27">
      <w:pPr>
        <w:spacing w:line="360" w:lineRule="auto"/>
        <w:jc w:val="center"/>
        <w:rPr>
          <w:rStyle w:val="capitol1"/>
          <w:rFonts w:ascii="Trebuchet MS" w:hAnsi="Trebuchet MS"/>
          <w:b w:val="0"/>
          <w:sz w:val="22"/>
          <w:szCs w:val="22"/>
          <w:lang w:val="ro-RO"/>
        </w:rPr>
      </w:pPr>
      <w:r w:rsidRPr="00B21E62">
        <w:rPr>
          <w:rFonts w:ascii="Trebuchet MS" w:hAnsi="Trebuchet MS"/>
          <w:b/>
          <w:sz w:val="22"/>
          <w:szCs w:val="22"/>
          <w:lang w:val="ro-RO"/>
        </w:rPr>
        <w:t xml:space="preserve">Normele privind procedura de agreare a unităţilor medicale şi/sau psihologice, în vederea examinării personalului din transporturi cu atribuţii în siguranţa transporturilor </w:t>
      </w:r>
    </w:p>
    <w:p w:rsidR="00C72B27" w:rsidRPr="00B21E62" w:rsidRDefault="00C72B27" w:rsidP="00C72B27">
      <w:pPr>
        <w:spacing w:line="360" w:lineRule="auto"/>
        <w:jc w:val="both"/>
        <w:rPr>
          <w:rFonts w:ascii="Trebuchet MS" w:hAnsi="Trebuchet MS"/>
          <w:sz w:val="22"/>
          <w:szCs w:val="22"/>
          <w:lang w:val="ro-RO"/>
        </w:rPr>
      </w:pPr>
      <w:r w:rsidRPr="00B21E62">
        <w:rPr>
          <w:rStyle w:val="capitol1"/>
          <w:rFonts w:ascii="Trebuchet MS" w:hAnsi="Trebuchet MS"/>
          <w:sz w:val="22"/>
          <w:szCs w:val="22"/>
          <w:lang w:val="ro-RO"/>
        </w:rPr>
        <w:t>   </w:t>
      </w:r>
    </w:p>
    <w:p w:rsidR="00C72B27" w:rsidRPr="00B21E62" w:rsidRDefault="00C72B27" w:rsidP="00C72B27">
      <w:pPr>
        <w:spacing w:line="360" w:lineRule="auto"/>
        <w:jc w:val="center"/>
        <w:rPr>
          <w:rFonts w:ascii="Trebuchet MS" w:hAnsi="Trebuchet MS"/>
          <w:b/>
          <w:sz w:val="22"/>
          <w:szCs w:val="22"/>
          <w:lang w:val="ro-RO"/>
        </w:rPr>
      </w:pPr>
      <w:r w:rsidRPr="00B21E62">
        <w:rPr>
          <w:rStyle w:val="capitol1"/>
          <w:rFonts w:ascii="Trebuchet MS" w:hAnsi="Trebuchet MS"/>
          <w:color w:val="auto"/>
          <w:sz w:val="22"/>
          <w:szCs w:val="22"/>
          <w:lang w:val="ro-RO"/>
        </w:rPr>
        <w:t>CAPITOLUL I</w:t>
      </w:r>
      <w:r w:rsidRPr="00B21E62">
        <w:rPr>
          <w:rFonts w:ascii="Trebuchet MS" w:hAnsi="Trebuchet MS"/>
          <w:sz w:val="22"/>
          <w:szCs w:val="22"/>
          <w:lang w:val="ro-RO"/>
        </w:rPr>
        <w:br/>
      </w:r>
      <w:r w:rsidRPr="00B21E62">
        <w:rPr>
          <w:rFonts w:ascii="Trebuchet MS" w:hAnsi="Trebuchet MS"/>
          <w:b/>
          <w:sz w:val="22"/>
          <w:szCs w:val="22"/>
          <w:lang w:val="ro-RO"/>
        </w:rPr>
        <w:t xml:space="preserve">  Dispoziţii generale </w:t>
      </w:r>
    </w:p>
    <w:p w:rsidR="00C72B27" w:rsidRPr="00B21E62" w:rsidRDefault="00C72B27" w:rsidP="00C72B27">
      <w:pPr>
        <w:spacing w:line="360" w:lineRule="auto"/>
        <w:jc w:val="center"/>
        <w:rPr>
          <w:rFonts w:ascii="Trebuchet MS" w:hAnsi="Trebuchet MS"/>
          <w:sz w:val="22"/>
          <w:szCs w:val="22"/>
          <w:lang w:val="ro-RO"/>
        </w:rPr>
      </w:pPr>
    </w:p>
    <w:p w:rsidR="00C72B27" w:rsidRPr="00B21E62" w:rsidRDefault="00C72B27" w:rsidP="00C72B27">
      <w:pPr>
        <w:spacing w:line="360" w:lineRule="auto"/>
        <w:jc w:val="both"/>
        <w:rPr>
          <w:rFonts w:ascii="Trebuchet MS" w:hAnsi="Trebuchet MS"/>
          <w:sz w:val="22"/>
          <w:szCs w:val="22"/>
          <w:lang w:val="ro-RO"/>
        </w:rPr>
      </w:pPr>
      <w:bookmarkStart w:id="1" w:name="ref#A1"/>
      <w:bookmarkStart w:id="2" w:name="tree#2"/>
      <w:bookmarkEnd w:id="1"/>
      <w:r w:rsidRPr="00B21E62">
        <w:rPr>
          <w:rStyle w:val="articol1"/>
          <w:rFonts w:ascii="Trebuchet MS" w:hAnsi="Trebuchet MS"/>
          <w:color w:val="auto"/>
          <w:sz w:val="22"/>
          <w:szCs w:val="22"/>
          <w:lang w:val="ro-RO"/>
        </w:rPr>
        <w:t>Art. 1.</w:t>
      </w:r>
      <w:r w:rsidR="00C531FF">
        <w:rPr>
          <w:rFonts w:ascii="Trebuchet MS" w:hAnsi="Trebuchet MS"/>
          <w:sz w:val="22"/>
          <w:szCs w:val="22"/>
          <w:lang w:val="ro-RO"/>
        </w:rPr>
        <w:t xml:space="preserve"> </w:t>
      </w:r>
      <w:r w:rsidRPr="00B21E62">
        <w:rPr>
          <w:rFonts w:ascii="Trebuchet MS" w:hAnsi="Trebuchet MS"/>
          <w:sz w:val="22"/>
          <w:szCs w:val="22"/>
          <w:lang w:val="ro-RO"/>
        </w:rPr>
        <w:t xml:space="preserve">(1) </w:t>
      </w:r>
      <w:bookmarkStart w:id="3" w:name="tree#3"/>
      <w:bookmarkEnd w:id="2"/>
      <w:r w:rsidRPr="00B21E62">
        <w:rPr>
          <w:rFonts w:ascii="Trebuchet MS" w:hAnsi="Trebuchet MS"/>
          <w:sz w:val="22"/>
          <w:szCs w:val="22"/>
          <w:lang w:val="ro-RO"/>
        </w:rPr>
        <w:t>Examinarea medicală şi psihologică a personalului cu atribuţii în siguranţa transporturilor se asigură de către unităţile specializate medicale şi/sau psihologice, publice sau private, agreate de Ministerul Transporturilor. Pentru a examina personalul cu atribuţii în siguranţa transporturilor, unit</w:t>
      </w:r>
      <w:r w:rsidR="008268BF">
        <w:rPr>
          <w:rFonts w:ascii="Trebuchet MS" w:hAnsi="Trebuchet MS"/>
          <w:sz w:val="22"/>
          <w:szCs w:val="22"/>
          <w:lang w:val="ro-RO"/>
        </w:rPr>
        <w:t>ăţile specializate medicale şi/</w:t>
      </w:r>
      <w:r w:rsidRPr="00B21E62">
        <w:rPr>
          <w:rFonts w:ascii="Trebuchet MS" w:hAnsi="Trebuchet MS"/>
          <w:sz w:val="22"/>
          <w:szCs w:val="22"/>
          <w:lang w:val="ro-RO"/>
        </w:rPr>
        <w:t>sau psihologice trebuie să deţină</w:t>
      </w:r>
      <w:r w:rsidR="008268BF">
        <w:rPr>
          <w:rFonts w:ascii="Trebuchet MS" w:hAnsi="Trebuchet MS"/>
          <w:sz w:val="22"/>
          <w:szCs w:val="22"/>
          <w:lang w:val="ro-RO"/>
        </w:rPr>
        <w:t xml:space="preserve"> certificat de agreare emis de </w:t>
      </w:r>
      <w:r w:rsidRPr="00B21E62">
        <w:rPr>
          <w:rFonts w:ascii="Trebuchet MS" w:hAnsi="Trebuchet MS"/>
          <w:sz w:val="22"/>
          <w:szCs w:val="22"/>
          <w:lang w:val="ro-RO"/>
        </w:rPr>
        <w:t>către Ministerul Transporturilor.</w:t>
      </w:r>
    </w:p>
    <w:p w:rsidR="00C72B27" w:rsidRPr="00B21E62" w:rsidRDefault="00C531FF" w:rsidP="00C72B27">
      <w:pPr>
        <w:spacing w:line="360" w:lineRule="auto"/>
        <w:jc w:val="both"/>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(2) Certificatul de agreare reprezintă actul care atestă îndeplinirea condiţiilor şi criteriilor specifice realizării activităţii prevăzute la alin. (1).</w:t>
      </w:r>
    </w:p>
    <w:p w:rsidR="00C72B27" w:rsidRPr="00B21E62" w:rsidRDefault="00C531FF" w:rsidP="00C72B27">
      <w:pPr>
        <w:spacing w:line="360" w:lineRule="auto"/>
        <w:jc w:val="both"/>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 xml:space="preserve">(3) Ministerul Transporturilor </w:t>
      </w:r>
      <w:r w:rsidR="005E5207">
        <w:rPr>
          <w:rFonts w:ascii="Trebuchet MS" w:hAnsi="Trebuchet MS"/>
          <w:sz w:val="22"/>
          <w:szCs w:val="22"/>
          <w:lang w:val="ro-RO"/>
        </w:rPr>
        <w:t xml:space="preserve">prin Directia Medicala </w:t>
      </w:r>
      <w:r w:rsidR="00C72B27" w:rsidRPr="00B21E62">
        <w:rPr>
          <w:rFonts w:ascii="Trebuchet MS" w:hAnsi="Trebuchet MS"/>
          <w:sz w:val="22"/>
          <w:szCs w:val="22"/>
          <w:lang w:val="ro-RO"/>
        </w:rPr>
        <w:t>acordă, suspendă şi retrage certificatul de agreare în condiţiile prevazute de prezentele norme.</w:t>
      </w:r>
    </w:p>
    <w:p w:rsidR="00C72B27" w:rsidRPr="00B21E62" w:rsidRDefault="00C531FF" w:rsidP="00C72B27">
      <w:pPr>
        <w:spacing w:line="360" w:lineRule="auto"/>
        <w:jc w:val="both"/>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(4) Certificatul de agreare are o valabilitate de 5 ani şi se vizeză anual de către Ministerul Transporturilor.</w:t>
      </w:r>
    </w:p>
    <w:p w:rsidR="00C72B27" w:rsidRPr="00B21E62" w:rsidRDefault="00C531FF" w:rsidP="00C72B27">
      <w:pPr>
        <w:spacing w:line="360" w:lineRule="auto"/>
        <w:jc w:val="both"/>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 xml:space="preserve">(5) Ministerul Transporturilor </w:t>
      </w:r>
      <w:r w:rsidR="005E5207">
        <w:rPr>
          <w:rFonts w:ascii="Trebuchet MS" w:hAnsi="Trebuchet MS"/>
          <w:sz w:val="22"/>
          <w:szCs w:val="22"/>
          <w:lang w:val="ro-RO"/>
        </w:rPr>
        <w:t xml:space="preserve">prin Directia Medicala </w:t>
      </w:r>
      <w:r w:rsidR="00C72B27" w:rsidRPr="00B21E62">
        <w:rPr>
          <w:rFonts w:ascii="Trebuchet MS" w:hAnsi="Trebuchet MS"/>
          <w:sz w:val="22"/>
          <w:szCs w:val="22"/>
          <w:lang w:val="ro-RO"/>
        </w:rPr>
        <w:t xml:space="preserve">controlează, pe bază de documente, pentru constatarea conformităţii, unităţile </w:t>
      </w:r>
      <w:r w:rsidR="00713BAA">
        <w:rPr>
          <w:rFonts w:ascii="Trebuchet MS" w:hAnsi="Trebuchet MS"/>
          <w:sz w:val="22"/>
          <w:szCs w:val="22"/>
          <w:lang w:val="ro-RO"/>
        </w:rPr>
        <w:t xml:space="preserve">prevăzute la alin. (1) în ceea </w:t>
      </w:r>
      <w:r w:rsidR="00C72B27" w:rsidRPr="00B21E62">
        <w:rPr>
          <w:rFonts w:ascii="Trebuchet MS" w:hAnsi="Trebuchet MS"/>
          <w:sz w:val="22"/>
          <w:szCs w:val="22"/>
          <w:lang w:val="ro-RO"/>
        </w:rPr>
        <w:t xml:space="preserve">ce priveşte respectarea criteriilor şi a condiţiilor de agreare, acordând viza anuală sau propunând o sancţiune </w:t>
      </w:r>
      <w:r w:rsidR="00666290">
        <w:rPr>
          <w:rFonts w:ascii="Trebuchet MS" w:hAnsi="Trebuchet MS"/>
          <w:sz w:val="22"/>
          <w:szCs w:val="22"/>
          <w:lang w:val="ro-RO"/>
        </w:rPr>
        <w:t xml:space="preserve"> </w:t>
      </w:r>
      <w:r w:rsidR="00C72B27" w:rsidRPr="00B21E62">
        <w:rPr>
          <w:rFonts w:ascii="Trebuchet MS" w:hAnsi="Trebuchet MS"/>
          <w:sz w:val="22"/>
          <w:szCs w:val="22"/>
          <w:lang w:val="ro-RO"/>
        </w:rPr>
        <w:t>administrativă, conform prevederilor din Anexa nr.3.</w:t>
      </w:r>
    </w:p>
    <w:p w:rsidR="00C72B27" w:rsidRPr="00B21E62" w:rsidRDefault="00C72B27" w:rsidP="00C72B27">
      <w:pPr>
        <w:spacing w:line="360" w:lineRule="auto"/>
        <w:jc w:val="both"/>
        <w:rPr>
          <w:rFonts w:ascii="Trebuchet MS" w:hAnsi="Trebuchet MS"/>
          <w:strike/>
          <w:sz w:val="22"/>
          <w:szCs w:val="22"/>
          <w:lang w:val="ro-RO"/>
        </w:rPr>
      </w:pPr>
      <w:bookmarkStart w:id="4" w:name="ref#C2"/>
      <w:bookmarkStart w:id="5" w:name="tree#4"/>
      <w:bookmarkEnd w:id="3"/>
      <w:bookmarkEnd w:id="4"/>
      <w:r w:rsidRPr="00B21E62">
        <w:rPr>
          <w:rFonts w:ascii="Trebuchet MS" w:hAnsi="Trebuchet MS"/>
          <w:b/>
          <w:sz w:val="22"/>
          <w:szCs w:val="22"/>
          <w:lang w:val="ro-RO"/>
        </w:rPr>
        <w:t xml:space="preserve">Art. 2. </w:t>
      </w:r>
      <w:r w:rsidRPr="00B21E62">
        <w:rPr>
          <w:rFonts w:ascii="Trebuchet MS" w:hAnsi="Trebuchet MS"/>
          <w:sz w:val="22"/>
          <w:szCs w:val="22"/>
          <w:lang w:val="ro-RO"/>
        </w:rPr>
        <w:t>În înţelesul prezentelor norme, agrearea se referă la activitatea de certificare a condiţiilor de spaţiu, resurse umane, dotare cu aparatură şi/sau instrumente de evaluare psihologică, organizare administrativă a unităţilor specializate medicale şi/sau psihologice, organizate legal în domeniul de competenţă propriu al Ministerului Transporturilor.</w:t>
      </w:r>
      <w:r w:rsidRPr="00B21E62">
        <w:rPr>
          <w:rFonts w:ascii="Trebuchet MS" w:hAnsi="Trebuchet MS"/>
          <w:strike/>
          <w:sz w:val="22"/>
          <w:szCs w:val="22"/>
          <w:lang w:val="ro-RO"/>
        </w:rPr>
        <w:t xml:space="preserve"> </w:t>
      </w:r>
    </w:p>
    <w:p w:rsidR="00C72B27" w:rsidRPr="00B21E62" w:rsidRDefault="00C72B27" w:rsidP="00C72B27">
      <w:pPr>
        <w:spacing w:line="360" w:lineRule="auto"/>
        <w:jc w:val="center"/>
        <w:rPr>
          <w:rStyle w:val="capitol1"/>
          <w:rFonts w:ascii="Trebuchet MS" w:hAnsi="Trebuchet MS"/>
          <w:color w:val="auto"/>
          <w:sz w:val="22"/>
          <w:szCs w:val="22"/>
          <w:lang w:val="ro-RO"/>
        </w:rPr>
      </w:pPr>
    </w:p>
    <w:p w:rsidR="00C72B27" w:rsidRPr="00B21E62" w:rsidRDefault="00C72B27" w:rsidP="00C72B27">
      <w:pPr>
        <w:spacing w:line="360" w:lineRule="auto"/>
        <w:jc w:val="center"/>
        <w:rPr>
          <w:rFonts w:ascii="Trebuchet MS" w:hAnsi="Trebuchet MS"/>
          <w:b/>
          <w:sz w:val="22"/>
          <w:szCs w:val="22"/>
          <w:lang w:val="ro-RO"/>
        </w:rPr>
      </w:pPr>
      <w:r w:rsidRPr="00B21E62">
        <w:rPr>
          <w:rStyle w:val="capitol1"/>
          <w:rFonts w:ascii="Trebuchet MS" w:hAnsi="Trebuchet MS"/>
          <w:color w:val="auto"/>
          <w:sz w:val="22"/>
          <w:szCs w:val="22"/>
          <w:lang w:val="ro-RO"/>
        </w:rPr>
        <w:lastRenderedPageBreak/>
        <w:t>CAPITOLUL II</w:t>
      </w:r>
      <w:r w:rsidRPr="00B21E62">
        <w:rPr>
          <w:rFonts w:ascii="Trebuchet MS" w:hAnsi="Trebuchet MS"/>
          <w:sz w:val="22"/>
          <w:szCs w:val="22"/>
          <w:lang w:val="ro-RO"/>
        </w:rPr>
        <w:br/>
      </w:r>
      <w:r w:rsidRPr="00B21E62">
        <w:rPr>
          <w:rFonts w:ascii="Trebuchet MS" w:hAnsi="Trebuchet MS"/>
          <w:b/>
          <w:sz w:val="22"/>
          <w:szCs w:val="22"/>
          <w:lang w:val="ro-RO"/>
        </w:rPr>
        <w:t>Criterii şi condiţii privind acordarea certificatului de agreare</w:t>
      </w:r>
    </w:p>
    <w:p w:rsidR="00C72B27" w:rsidRPr="00B21E62" w:rsidRDefault="00C72B27" w:rsidP="00C72B27">
      <w:pPr>
        <w:spacing w:line="360" w:lineRule="auto"/>
        <w:rPr>
          <w:rFonts w:ascii="Trebuchet MS" w:hAnsi="Trebuchet MS"/>
          <w:sz w:val="22"/>
          <w:szCs w:val="22"/>
          <w:lang w:val="ro-RO"/>
        </w:rPr>
      </w:pPr>
      <w:bookmarkStart w:id="6" w:name="ref#A2"/>
      <w:bookmarkStart w:id="7" w:name="tree#5"/>
      <w:bookmarkEnd w:id="5"/>
      <w:bookmarkEnd w:id="6"/>
    </w:p>
    <w:p w:rsidR="00C72B27" w:rsidRPr="00B21E62" w:rsidRDefault="00C72B27" w:rsidP="00C72B27">
      <w:pPr>
        <w:spacing w:line="360" w:lineRule="auto"/>
        <w:jc w:val="both"/>
        <w:rPr>
          <w:rFonts w:ascii="Trebuchet MS" w:hAnsi="Trebuchet MS"/>
          <w:sz w:val="22"/>
          <w:szCs w:val="22"/>
          <w:lang w:val="ro-RO"/>
        </w:rPr>
      </w:pPr>
      <w:r w:rsidRPr="00B21E62">
        <w:rPr>
          <w:rStyle w:val="articol1"/>
          <w:rFonts w:ascii="Trebuchet MS" w:hAnsi="Trebuchet MS"/>
          <w:color w:val="auto"/>
          <w:sz w:val="22"/>
          <w:szCs w:val="22"/>
          <w:lang w:val="ro-RO"/>
        </w:rPr>
        <w:t>Art. 3.</w:t>
      </w:r>
      <w:r w:rsidRPr="00B21E62">
        <w:rPr>
          <w:rFonts w:ascii="Trebuchet MS" w:hAnsi="Trebuchet MS"/>
          <w:sz w:val="22"/>
          <w:szCs w:val="22"/>
          <w:lang w:val="ro-RO"/>
        </w:rPr>
        <w:t xml:space="preserve"> </w:t>
      </w:r>
      <w:bookmarkStart w:id="8" w:name="tree#6"/>
      <w:bookmarkEnd w:id="7"/>
      <w:r w:rsidRPr="00B21E62">
        <w:rPr>
          <w:rStyle w:val="alineat1"/>
          <w:rFonts w:ascii="Trebuchet MS" w:hAnsi="Trebuchet MS"/>
          <w:color w:val="auto"/>
          <w:sz w:val="22"/>
          <w:szCs w:val="22"/>
          <w:lang w:val="ro-RO"/>
        </w:rPr>
        <w:t>(1)</w:t>
      </w:r>
      <w:r w:rsidRPr="00B21E62">
        <w:rPr>
          <w:rFonts w:ascii="Trebuchet MS" w:hAnsi="Trebuchet MS"/>
          <w:sz w:val="22"/>
          <w:szCs w:val="22"/>
          <w:lang w:val="ro-RO"/>
        </w:rPr>
        <w:t xml:space="preserve"> În vederea obţinerii certificatului de agreare, unitatea specializată medicală şi/sau psihologică trebuie să îndeplinească următoarele condiţii: </w:t>
      </w:r>
    </w:p>
    <w:p w:rsidR="00C72B27" w:rsidRPr="00B21E62" w:rsidRDefault="00C72B27" w:rsidP="00C72B27">
      <w:pPr>
        <w:spacing w:line="360" w:lineRule="auto"/>
        <w:jc w:val="both"/>
        <w:rPr>
          <w:rFonts w:ascii="Trebuchet MS" w:hAnsi="Trebuchet MS"/>
          <w:sz w:val="22"/>
          <w:szCs w:val="22"/>
          <w:lang w:val="ro-RO"/>
        </w:rPr>
      </w:pPr>
      <w:bookmarkStart w:id="9" w:name="tree#7"/>
      <w:bookmarkEnd w:id="8"/>
      <w:r w:rsidRPr="00B21E62">
        <w:rPr>
          <w:rStyle w:val="litera1"/>
          <w:rFonts w:ascii="Trebuchet MS" w:hAnsi="Trebuchet MS"/>
          <w:color w:val="auto"/>
          <w:sz w:val="22"/>
          <w:szCs w:val="22"/>
          <w:lang w:val="ro-RO"/>
        </w:rPr>
        <w:t>a)</w:t>
      </w:r>
      <w:r w:rsidRPr="00B21E62">
        <w:rPr>
          <w:rFonts w:ascii="Trebuchet MS" w:hAnsi="Trebuchet MS"/>
          <w:sz w:val="22"/>
          <w:szCs w:val="22"/>
          <w:lang w:val="ro-RO"/>
        </w:rPr>
        <w:t xml:space="preserve"> să fie organizată în conformitate cu unul dintre următoarele acte normative:                                                                        </w:t>
      </w:r>
      <w:r w:rsidR="00713BAA">
        <w:rPr>
          <w:rFonts w:ascii="Trebuchet MS" w:hAnsi="Trebuchet MS"/>
          <w:sz w:val="22"/>
          <w:szCs w:val="22"/>
          <w:lang w:val="ro-RO"/>
        </w:rPr>
        <w:t xml:space="preserve">  </w:t>
      </w:r>
      <w:r w:rsidRPr="00B21E62">
        <w:rPr>
          <w:rFonts w:ascii="Trebuchet MS" w:hAnsi="Trebuchet MS"/>
          <w:sz w:val="22"/>
          <w:szCs w:val="22"/>
          <w:lang w:val="ro-RO"/>
        </w:rPr>
        <w:t>-  Legea nr. 95/2006 privind reforma în domeniul sănătăţii, republicată, cu modificările şi completările ulterioare;</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 - Legea </w:t>
      </w:r>
      <w:bookmarkEnd w:id="9"/>
      <w:r w:rsidR="00E138B1" w:rsidRPr="00B21E62">
        <w:rPr>
          <w:rFonts w:ascii="Trebuchet MS" w:hAnsi="Trebuchet MS"/>
          <w:sz w:val="22"/>
          <w:szCs w:val="22"/>
          <w:lang w:val="ro-RO"/>
        </w:rPr>
        <w:fldChar w:fldCharType="begin"/>
      </w:r>
      <w:r w:rsidRPr="00B21E62">
        <w:rPr>
          <w:rFonts w:ascii="Trebuchet MS" w:hAnsi="Trebuchet MS"/>
          <w:sz w:val="22"/>
          <w:szCs w:val="22"/>
          <w:lang w:val="ro-RO"/>
        </w:rPr>
        <w:instrText xml:space="preserve"> HYPERLINK "lnk:LEG%20PRL%2031%201990%200" \o "Lege nr. 31/1990 - Parlamentul României" </w:instrText>
      </w:r>
      <w:r w:rsidR="00E138B1" w:rsidRPr="00B21E62">
        <w:rPr>
          <w:rFonts w:ascii="Trebuchet MS" w:hAnsi="Trebuchet MS"/>
          <w:sz w:val="22"/>
          <w:szCs w:val="22"/>
          <w:lang w:val="ro-RO"/>
        </w:rPr>
        <w:fldChar w:fldCharType="separate"/>
      </w:r>
      <w:r w:rsidRPr="00B21E62">
        <w:rPr>
          <w:rStyle w:val="Hyperlink"/>
          <w:rFonts w:ascii="Trebuchet MS" w:hAnsi="Trebuchet MS"/>
          <w:bCs/>
          <w:color w:val="auto"/>
          <w:sz w:val="22"/>
          <w:szCs w:val="22"/>
          <w:u w:val="none"/>
          <w:lang w:val="ro-RO"/>
        </w:rPr>
        <w:t>nr. 31/1990</w:t>
      </w:r>
      <w:r w:rsidR="00E138B1" w:rsidRPr="00B21E62">
        <w:rPr>
          <w:rFonts w:ascii="Trebuchet MS" w:hAnsi="Trebuchet MS"/>
          <w:sz w:val="22"/>
          <w:szCs w:val="22"/>
          <w:lang w:val="ro-RO"/>
        </w:rPr>
        <w:fldChar w:fldCharType="end"/>
      </w:r>
      <w:r w:rsidRPr="00B21E62">
        <w:rPr>
          <w:rFonts w:ascii="Trebuchet MS" w:hAnsi="Trebuchet MS"/>
          <w:sz w:val="22"/>
          <w:szCs w:val="22"/>
          <w:lang w:val="ro-RO"/>
        </w:rPr>
        <w:t xml:space="preserve"> privind societăţile comerciale, republicată, cu modificările şi completările ulterioare;</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 - </w:t>
      </w:r>
      <w:r w:rsidR="00713BAA">
        <w:rPr>
          <w:rFonts w:ascii="Trebuchet MS" w:hAnsi="Trebuchet MS"/>
          <w:sz w:val="22"/>
          <w:szCs w:val="22"/>
          <w:lang w:val="ro-RO"/>
        </w:rPr>
        <w:t xml:space="preserve"> </w:t>
      </w:r>
      <w:r w:rsidRPr="00B21E62">
        <w:rPr>
          <w:rFonts w:ascii="Trebuchet MS" w:hAnsi="Trebuchet MS"/>
          <w:sz w:val="22"/>
          <w:szCs w:val="22"/>
          <w:lang w:val="ro-RO"/>
        </w:rPr>
        <w:t xml:space="preserve">Legea </w:t>
      </w:r>
      <w:hyperlink r:id="rId9" w:tooltip="Lege nr. 15/1990 - Parlamentul României" w:history="1">
        <w:r w:rsidRPr="00B21E62">
          <w:rPr>
            <w:rStyle w:val="Hyperlink"/>
            <w:rFonts w:ascii="Trebuchet MS" w:hAnsi="Trebuchet MS"/>
            <w:bCs/>
            <w:color w:val="auto"/>
            <w:sz w:val="22"/>
            <w:szCs w:val="22"/>
            <w:u w:val="none"/>
            <w:lang w:val="ro-RO"/>
          </w:rPr>
          <w:t>nr. 15/1990</w:t>
        </w:r>
      </w:hyperlink>
      <w:r w:rsidRPr="00B21E62">
        <w:rPr>
          <w:rFonts w:ascii="Trebuchet MS" w:hAnsi="Trebuchet MS"/>
          <w:sz w:val="22"/>
          <w:szCs w:val="22"/>
          <w:lang w:val="ro-RO"/>
        </w:rPr>
        <w:t xml:space="preserve"> privind reorganizarea unităţilor economice de stat ca regii autonome şi societăţi comerciale, cu modificările ulterioare;</w:t>
      </w:r>
    </w:p>
    <w:p w:rsidR="00C72B27" w:rsidRPr="00B21E62" w:rsidRDefault="00713BAA" w:rsidP="00C72B27">
      <w:pPr>
        <w:spacing w:line="360" w:lineRule="auto"/>
        <w:jc w:val="both"/>
        <w:rPr>
          <w:rFonts w:ascii="Trebuchet MS" w:hAnsi="Trebuchet MS"/>
          <w:sz w:val="22"/>
          <w:szCs w:val="22"/>
          <w:lang w:val="ro-RO"/>
        </w:rPr>
      </w:pPr>
      <w:r>
        <w:rPr>
          <w:rFonts w:ascii="Trebuchet MS" w:hAnsi="Trebuchet MS"/>
          <w:sz w:val="22"/>
          <w:szCs w:val="22"/>
          <w:lang w:val="ro-RO"/>
        </w:rPr>
        <w:t xml:space="preserve"> - </w:t>
      </w:r>
      <w:r w:rsidR="00C72B27" w:rsidRPr="00B21E62">
        <w:rPr>
          <w:rFonts w:ascii="Trebuchet MS" w:hAnsi="Trebuchet MS"/>
          <w:sz w:val="22"/>
          <w:szCs w:val="22"/>
          <w:lang w:val="ro-RO"/>
        </w:rPr>
        <w:t xml:space="preserve">Ordonanţa Guvernului </w:t>
      </w:r>
      <w:hyperlink r:id="rId10" w:tooltip="Ordonanţă nr. 124/1998 - Guvernul României" w:history="1">
        <w:r w:rsidR="00C72B27" w:rsidRPr="00B21E62">
          <w:rPr>
            <w:rStyle w:val="Hyperlink"/>
            <w:rFonts w:ascii="Trebuchet MS" w:hAnsi="Trebuchet MS"/>
            <w:bCs/>
            <w:color w:val="auto"/>
            <w:sz w:val="22"/>
            <w:szCs w:val="22"/>
            <w:u w:val="none"/>
            <w:lang w:val="ro-RO"/>
          </w:rPr>
          <w:t>nr. 124/1998</w:t>
        </w:r>
      </w:hyperlink>
      <w:r w:rsidR="00C72B27" w:rsidRPr="00B21E62">
        <w:rPr>
          <w:rFonts w:ascii="Trebuchet MS" w:hAnsi="Trebuchet MS"/>
          <w:sz w:val="22"/>
          <w:szCs w:val="22"/>
          <w:lang w:val="ro-RO"/>
        </w:rPr>
        <w:t xml:space="preserve"> privind organizarea şi funcţionarea cabinetelor medicale, republicată, cu modificările şi completările ulterioare,</w:t>
      </w:r>
    </w:p>
    <w:p w:rsidR="00C72B27" w:rsidRPr="00B21E62" w:rsidRDefault="00713BAA" w:rsidP="00C72B27">
      <w:pPr>
        <w:spacing w:line="360" w:lineRule="auto"/>
        <w:jc w:val="both"/>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 xml:space="preserve">-  Legea </w:t>
      </w:r>
      <w:hyperlink r:id="rId11" w:tooltip="Lege nr. 213/2004 - Parlamentul României" w:history="1">
        <w:r w:rsidR="00C72B27" w:rsidRPr="00B21E62">
          <w:rPr>
            <w:rStyle w:val="Hyperlink"/>
            <w:rFonts w:ascii="Trebuchet MS" w:hAnsi="Trebuchet MS"/>
            <w:bCs/>
            <w:color w:val="auto"/>
            <w:sz w:val="22"/>
            <w:szCs w:val="22"/>
            <w:u w:val="none"/>
            <w:lang w:val="ro-RO"/>
          </w:rPr>
          <w:t>nr. 213/2004</w:t>
        </w:r>
      </w:hyperlink>
      <w:r w:rsidR="00C72B27" w:rsidRPr="00B21E62">
        <w:rPr>
          <w:rFonts w:ascii="Trebuchet MS" w:hAnsi="Trebuchet MS"/>
          <w:sz w:val="22"/>
          <w:szCs w:val="22"/>
          <w:lang w:val="ro-RO"/>
        </w:rPr>
        <w:t xml:space="preserve"> privind exercitarea profesiei de psiholog cu drept de liberă practică, înfiinţarea, organizarea şi funcţionarea Colegiului Psihologilor din România; </w:t>
      </w:r>
    </w:p>
    <w:p w:rsidR="00C72B27" w:rsidRPr="00B21E62" w:rsidRDefault="00C72B27" w:rsidP="00C72B27">
      <w:pPr>
        <w:spacing w:line="360" w:lineRule="auto"/>
        <w:jc w:val="both"/>
        <w:rPr>
          <w:rFonts w:ascii="Trebuchet MS" w:hAnsi="Trebuchet MS"/>
          <w:sz w:val="22"/>
          <w:szCs w:val="22"/>
          <w:lang w:val="ro-RO"/>
        </w:rPr>
      </w:pPr>
      <w:bookmarkStart w:id="10" w:name="tree#8"/>
      <w:r w:rsidRPr="00B21E62">
        <w:rPr>
          <w:rStyle w:val="litera1"/>
          <w:rFonts w:ascii="Trebuchet MS" w:hAnsi="Trebuchet MS"/>
          <w:color w:val="auto"/>
          <w:sz w:val="22"/>
          <w:szCs w:val="22"/>
          <w:lang w:val="ro-RO"/>
        </w:rPr>
        <w:t>b)</w:t>
      </w:r>
      <w:r w:rsidRPr="00B21E62">
        <w:rPr>
          <w:rFonts w:ascii="Trebuchet MS" w:hAnsi="Trebuchet MS"/>
          <w:sz w:val="22"/>
          <w:szCs w:val="22"/>
          <w:lang w:val="ro-RO"/>
        </w:rPr>
        <w:t xml:space="preserve"> să fie autorizată în conformitate cu dispoziţiile legale în domeniu; </w:t>
      </w:r>
    </w:p>
    <w:p w:rsidR="00155B6C" w:rsidRPr="00155B6C" w:rsidRDefault="00C72B27" w:rsidP="001E52D7">
      <w:pPr>
        <w:spacing w:line="360" w:lineRule="auto"/>
        <w:jc w:val="both"/>
        <w:rPr>
          <w:rFonts w:ascii="Trebuchet MS" w:hAnsi="Trebuchet MS"/>
          <w:color w:val="FF0000"/>
          <w:sz w:val="22"/>
          <w:szCs w:val="22"/>
          <w:lang w:val="ro-RO"/>
        </w:rPr>
      </w:pPr>
      <w:bookmarkStart w:id="11" w:name="tree#9"/>
      <w:bookmarkStart w:id="12" w:name="tree#10"/>
      <w:bookmarkEnd w:id="10"/>
      <w:r w:rsidRPr="00B21E62">
        <w:rPr>
          <w:rFonts w:ascii="Trebuchet MS" w:hAnsi="Trebuchet MS"/>
          <w:b/>
          <w:sz w:val="22"/>
          <w:szCs w:val="22"/>
          <w:lang w:val="ro-RO"/>
        </w:rPr>
        <w:t>c)</w:t>
      </w:r>
      <w:r w:rsidRPr="00B21E62">
        <w:rPr>
          <w:rFonts w:ascii="Trebuchet MS" w:hAnsi="Trebuchet MS"/>
          <w:sz w:val="22"/>
          <w:szCs w:val="22"/>
          <w:lang w:val="ro-RO"/>
        </w:rPr>
        <w:t xml:space="preserve"> să facă dovada dreptului de folosinţă exclusivă pentru câte un cabinet medical </w:t>
      </w:r>
      <w:r w:rsidRPr="00155B6C">
        <w:rPr>
          <w:rFonts w:ascii="Trebuchet MS" w:hAnsi="Trebuchet MS"/>
          <w:sz w:val="22"/>
          <w:szCs w:val="22"/>
          <w:lang w:val="ro-RO"/>
        </w:rPr>
        <w:t>în aceeaşi locaţie,</w:t>
      </w:r>
      <w:r w:rsidRPr="00B21E62">
        <w:rPr>
          <w:rFonts w:ascii="Trebuchet MS" w:hAnsi="Trebuchet MS"/>
          <w:sz w:val="22"/>
          <w:szCs w:val="22"/>
          <w:lang w:val="ro-RO"/>
        </w:rPr>
        <w:t xml:space="preserve"> necesar des</w:t>
      </w:r>
      <w:r w:rsidR="00C70187">
        <w:rPr>
          <w:rFonts w:ascii="Trebuchet MS" w:hAnsi="Trebuchet MS"/>
          <w:sz w:val="22"/>
          <w:szCs w:val="22"/>
          <w:lang w:val="ro-RO"/>
        </w:rPr>
        <w:t xml:space="preserve">făşurării activităţii medicilor </w:t>
      </w:r>
      <w:r w:rsidRPr="00B21E62">
        <w:rPr>
          <w:rFonts w:ascii="Trebuchet MS" w:hAnsi="Trebuchet MS"/>
          <w:sz w:val="22"/>
          <w:szCs w:val="22"/>
          <w:lang w:val="ro-RO"/>
        </w:rPr>
        <w:t>din specialităţile</w:t>
      </w:r>
      <w:bookmarkEnd w:id="11"/>
      <w:r w:rsidRPr="00B21E62">
        <w:rPr>
          <w:rFonts w:ascii="Trebuchet MS" w:hAnsi="Trebuchet MS"/>
          <w:sz w:val="22"/>
          <w:szCs w:val="22"/>
          <w:lang w:val="ro-RO"/>
        </w:rPr>
        <w:t xml:space="preserve">: medicină internă, chirurgie generală, oftalmologie, oto-rino-laringologie, neurologie, psihiatrie, </w:t>
      </w:r>
      <w:r w:rsidRPr="001E52D7">
        <w:rPr>
          <w:rFonts w:ascii="Trebuchet MS" w:hAnsi="Trebuchet MS"/>
          <w:sz w:val="22"/>
          <w:szCs w:val="22"/>
          <w:lang w:val="ro-RO"/>
        </w:rPr>
        <w:t>respectiv un cabinet cu o suprafaţă totală de  minim 20 mp pentru examinările psihologice</w:t>
      </w:r>
      <w:r w:rsidR="001E52D7">
        <w:rPr>
          <w:rFonts w:ascii="Trebuchet MS" w:hAnsi="Trebuchet MS"/>
          <w:sz w:val="22"/>
          <w:szCs w:val="22"/>
          <w:lang w:val="ro-RO"/>
        </w:rPr>
        <w:t>.</w:t>
      </w:r>
    </w:p>
    <w:p w:rsidR="00C72B27" w:rsidRPr="00B21E62" w:rsidRDefault="00C72B27" w:rsidP="00C72B27">
      <w:pPr>
        <w:spacing w:line="360" w:lineRule="auto"/>
        <w:jc w:val="both"/>
        <w:rPr>
          <w:rFonts w:ascii="Trebuchet MS" w:hAnsi="Trebuchet MS"/>
          <w:sz w:val="22"/>
          <w:szCs w:val="22"/>
          <w:lang w:val="ro-RO"/>
        </w:rPr>
      </w:pP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 xml:space="preserve">d) </w:t>
      </w:r>
      <w:r w:rsidRPr="00B21E62">
        <w:rPr>
          <w:rFonts w:ascii="Trebuchet MS" w:hAnsi="Trebuchet MS"/>
          <w:sz w:val="22"/>
          <w:szCs w:val="22"/>
          <w:lang w:val="ro-RO"/>
        </w:rPr>
        <w:t>să facă dovada,</w:t>
      </w:r>
      <w:r w:rsidRPr="00B21E62">
        <w:rPr>
          <w:rFonts w:ascii="Trebuchet MS" w:hAnsi="Trebuchet MS"/>
          <w:b/>
          <w:sz w:val="22"/>
          <w:szCs w:val="22"/>
          <w:lang w:val="ro-RO"/>
        </w:rPr>
        <w:t xml:space="preserve"> </w:t>
      </w:r>
      <w:r w:rsidRPr="00B21E62">
        <w:rPr>
          <w:rFonts w:ascii="Trebuchet MS" w:hAnsi="Trebuchet MS"/>
          <w:sz w:val="22"/>
          <w:szCs w:val="22"/>
          <w:lang w:val="ro-RO"/>
        </w:rPr>
        <w:t>prin autorizaţia eliberată de Direcţia de Sănătate Publică Judeţeană sau a Municipiului Bucureşti, a posibilităţii efectuării</w:t>
      </w:r>
      <w:r w:rsidRPr="00B21E62">
        <w:rPr>
          <w:rFonts w:ascii="Trebuchet MS" w:hAnsi="Trebuchet MS"/>
          <w:b/>
          <w:sz w:val="22"/>
          <w:szCs w:val="22"/>
          <w:lang w:val="ro-RO"/>
        </w:rPr>
        <w:t xml:space="preserve"> </w:t>
      </w:r>
      <w:r w:rsidRPr="00B21E62">
        <w:rPr>
          <w:rFonts w:ascii="Trebuchet MS" w:hAnsi="Trebuchet MS"/>
          <w:sz w:val="22"/>
          <w:szCs w:val="22"/>
          <w:lang w:val="ro-RO"/>
        </w:rPr>
        <w:t>investigaţiilor clinice specificate în  metodologia de examinare şi a investigaţiilor paraclinice în laboratorul cu spaţiul deţinut cu drept de folosinţă exclusivă;</w:t>
      </w:r>
    </w:p>
    <w:p w:rsidR="00C72B27" w:rsidRPr="00B21E62" w:rsidRDefault="00C72B27" w:rsidP="00C72B27">
      <w:pPr>
        <w:spacing w:line="360" w:lineRule="auto"/>
        <w:jc w:val="both"/>
        <w:rPr>
          <w:rFonts w:ascii="Trebuchet MS" w:hAnsi="Trebuchet MS"/>
          <w:sz w:val="22"/>
          <w:szCs w:val="22"/>
          <w:lang w:val="ro-RO"/>
        </w:rPr>
      </w:pPr>
      <w:r w:rsidRPr="00B21E62">
        <w:rPr>
          <w:rStyle w:val="litera1"/>
          <w:rFonts w:ascii="Trebuchet MS" w:hAnsi="Trebuchet MS"/>
          <w:color w:val="auto"/>
          <w:sz w:val="22"/>
          <w:szCs w:val="22"/>
          <w:lang w:val="ro-RO"/>
        </w:rPr>
        <w:t>e)</w:t>
      </w:r>
      <w:r w:rsidR="00C70187">
        <w:rPr>
          <w:rFonts w:ascii="Trebuchet MS" w:hAnsi="Trebuchet MS"/>
          <w:sz w:val="22"/>
          <w:szCs w:val="22"/>
          <w:lang w:val="ro-RO"/>
        </w:rPr>
        <w:t xml:space="preserve"> </w:t>
      </w:r>
      <w:r w:rsidRPr="00B21E62">
        <w:rPr>
          <w:rFonts w:ascii="Trebuchet MS" w:hAnsi="Trebuchet MS"/>
          <w:sz w:val="22"/>
          <w:szCs w:val="22"/>
          <w:lang w:val="ro-RO"/>
        </w:rPr>
        <w:t xml:space="preserve">să facă dovada deţinerii în proprietate a aparaturii necesare efectuării investigaţiilor medicale clinice şi paraclinice obligatorii şi/sau a aparaturii, probelor şi instrumentelor informatizate necesare efectuării examinărilor psihologice, conform prevederilor legale în vigoare; </w:t>
      </w:r>
    </w:p>
    <w:p w:rsidR="00C72B27" w:rsidRPr="00B21E62" w:rsidRDefault="00C72B27" w:rsidP="00C72B27">
      <w:pPr>
        <w:spacing w:line="360" w:lineRule="auto"/>
        <w:jc w:val="both"/>
        <w:rPr>
          <w:rStyle w:val="litera1"/>
          <w:rFonts w:ascii="Trebuchet MS" w:hAnsi="Trebuchet MS"/>
          <w:b w:val="0"/>
          <w:color w:val="auto"/>
          <w:sz w:val="22"/>
          <w:szCs w:val="22"/>
          <w:lang w:val="ro-RO"/>
        </w:rPr>
      </w:pPr>
      <w:bookmarkStart w:id="13" w:name="tree#12"/>
      <w:bookmarkEnd w:id="12"/>
      <w:r w:rsidRPr="00B21E62">
        <w:rPr>
          <w:rStyle w:val="litera1"/>
          <w:rFonts w:ascii="Trebuchet MS" w:hAnsi="Trebuchet MS"/>
          <w:color w:val="auto"/>
          <w:sz w:val="22"/>
          <w:szCs w:val="22"/>
          <w:lang w:val="ro-RO"/>
        </w:rPr>
        <w:t xml:space="preserve">f) </w:t>
      </w:r>
      <w:r w:rsidRPr="00B21E62">
        <w:rPr>
          <w:rStyle w:val="litera1"/>
          <w:rFonts w:ascii="Trebuchet MS" w:hAnsi="Trebuchet MS"/>
          <w:b w:val="0"/>
          <w:color w:val="auto"/>
          <w:sz w:val="22"/>
          <w:szCs w:val="22"/>
          <w:lang w:val="ro-RO"/>
        </w:rPr>
        <w:t>în cazul unităţilor specializate medicale, să facă dovada că are angajat cu contract individual de muncă, câte un medic pentru fiecare din specialităţile medicale prevăzute la lit.c), cu o normă de cel puţin 17,5 ore pe săptămână, dedicate exclusiv activităţii de siguranţă în transporturi;</w:t>
      </w:r>
    </w:p>
    <w:p w:rsidR="00C72B27" w:rsidRPr="00B21E62" w:rsidRDefault="00C72B27" w:rsidP="00C72B27">
      <w:pPr>
        <w:spacing w:line="360" w:lineRule="auto"/>
        <w:jc w:val="both"/>
        <w:rPr>
          <w:rFonts w:ascii="Trebuchet MS" w:hAnsi="Trebuchet MS"/>
          <w:sz w:val="22"/>
          <w:szCs w:val="22"/>
          <w:lang w:val="ro-RO"/>
        </w:rPr>
      </w:pPr>
      <w:r w:rsidRPr="00B21E62">
        <w:rPr>
          <w:rStyle w:val="litera1"/>
          <w:rFonts w:ascii="Trebuchet MS" w:hAnsi="Trebuchet MS"/>
          <w:color w:val="auto"/>
          <w:sz w:val="22"/>
          <w:szCs w:val="22"/>
          <w:lang w:val="ro-RO"/>
        </w:rPr>
        <w:lastRenderedPageBreak/>
        <w:t xml:space="preserve">g) </w:t>
      </w:r>
      <w:r w:rsidRPr="00B21E62">
        <w:rPr>
          <w:rStyle w:val="litera1"/>
          <w:rFonts w:ascii="Trebuchet MS" w:hAnsi="Trebuchet MS"/>
          <w:b w:val="0"/>
          <w:color w:val="auto"/>
          <w:sz w:val="22"/>
          <w:szCs w:val="22"/>
          <w:lang w:val="ro-RO"/>
        </w:rPr>
        <w:t xml:space="preserve">programul de lucru al fiecărui medic din comisia medicală/cabinet medical să fie avizat de către </w:t>
      </w:r>
      <w:r w:rsidRPr="00B21E62">
        <w:rPr>
          <w:rFonts w:ascii="Trebuchet MS" w:hAnsi="Trebuchet MS"/>
          <w:sz w:val="22"/>
          <w:szCs w:val="22"/>
          <w:lang w:val="ro-RO"/>
        </w:rPr>
        <w:t>Direcţia de Sănătate Publică Judeţeană sau a Municipiului Bucureşti;</w:t>
      </w:r>
    </w:p>
    <w:p w:rsidR="00C72B27" w:rsidRPr="00B21E62" w:rsidRDefault="00C72B27" w:rsidP="00C72B27">
      <w:pPr>
        <w:spacing w:line="360" w:lineRule="auto"/>
        <w:jc w:val="both"/>
        <w:rPr>
          <w:rFonts w:ascii="Trebuchet MS" w:hAnsi="Trebuchet MS"/>
          <w:strike/>
          <w:sz w:val="22"/>
          <w:szCs w:val="22"/>
          <w:lang w:val="ro-RO"/>
        </w:rPr>
      </w:pPr>
      <w:bookmarkStart w:id="14" w:name="tree#13"/>
      <w:bookmarkEnd w:id="13"/>
      <w:r w:rsidRPr="00B21E62">
        <w:rPr>
          <w:rFonts w:ascii="Trebuchet MS" w:hAnsi="Trebuchet MS"/>
          <w:b/>
          <w:bCs/>
          <w:sz w:val="22"/>
          <w:szCs w:val="22"/>
          <w:lang w:val="ro-RO"/>
        </w:rPr>
        <w:t>h)</w:t>
      </w:r>
      <w:r w:rsidRPr="00B21E62">
        <w:rPr>
          <w:rFonts w:ascii="Trebuchet MS" w:hAnsi="Trebuchet MS"/>
          <w:sz w:val="22"/>
          <w:szCs w:val="22"/>
          <w:lang w:val="ro-RO"/>
        </w:rPr>
        <w:t xml:space="preserve"> în cazul persoanelor juridice care au în structură unităţi specializate psihologice, să facă dovada că au angajat cel puţin un psiholog cu contract individual de muncă, vizat de inspectoratul teritorial de muncă sau cu extras REGES/REVISAL, cu dată certă, cu o normă de lucru de minim 20 de ore pe săptămână, </w:t>
      </w:r>
      <w:r w:rsidRPr="004946B9">
        <w:rPr>
          <w:rFonts w:ascii="Trebuchet MS" w:hAnsi="Trebuchet MS"/>
          <w:sz w:val="22"/>
          <w:szCs w:val="22"/>
          <w:highlight w:val="yellow"/>
          <w:lang w:val="ro-RO"/>
        </w:rPr>
        <w:t>dedicate exclusiv activităţii de siguranţa transporturilor</w:t>
      </w:r>
      <w:r w:rsidRPr="00B21E62">
        <w:rPr>
          <w:rFonts w:ascii="Trebuchet MS" w:hAnsi="Trebuchet MS"/>
          <w:sz w:val="22"/>
          <w:szCs w:val="22"/>
          <w:lang w:val="ro-RO"/>
        </w:rPr>
        <w:t xml:space="preserve"> şi să fie posesor al atestatului în psihologia transporturilor, treapta specialist, iar în cazul cabinetelor individuale de psihologie să facă dovada deţinerii atestatului de liberă practică de psiholog specialist </w:t>
      </w:r>
      <w:r w:rsidRPr="004946B9">
        <w:rPr>
          <w:rFonts w:ascii="Trebuchet MS" w:hAnsi="Trebuchet MS"/>
          <w:sz w:val="22"/>
          <w:szCs w:val="22"/>
          <w:highlight w:val="yellow"/>
          <w:lang w:val="ro-RO"/>
        </w:rPr>
        <w:t>şi că desfăşoară activitate pentru siguranţa transporturilor minim 20 ore pe săptămână.</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Art. 4.</w:t>
      </w:r>
      <w:r w:rsidRPr="00B21E62">
        <w:rPr>
          <w:rFonts w:ascii="Trebuchet MS" w:hAnsi="Trebuchet MS"/>
          <w:sz w:val="22"/>
          <w:szCs w:val="22"/>
          <w:lang w:val="ro-RO"/>
        </w:rPr>
        <w:t xml:space="preserve"> În vederea obţinerii certificatului de agre</w:t>
      </w:r>
      <w:r w:rsidR="009E1031">
        <w:rPr>
          <w:rFonts w:ascii="Trebuchet MS" w:hAnsi="Trebuchet MS"/>
          <w:sz w:val="22"/>
          <w:szCs w:val="22"/>
          <w:lang w:val="ro-RO"/>
        </w:rPr>
        <w:t>a</w:t>
      </w:r>
      <w:r w:rsidRPr="00B21E62">
        <w:rPr>
          <w:rFonts w:ascii="Trebuchet MS" w:hAnsi="Trebuchet MS"/>
          <w:sz w:val="22"/>
          <w:szCs w:val="22"/>
          <w:lang w:val="ro-RO"/>
        </w:rPr>
        <w:t>re unitatea</w:t>
      </w:r>
      <w:r w:rsidR="004946B9">
        <w:rPr>
          <w:rFonts w:ascii="Trebuchet MS" w:hAnsi="Trebuchet MS"/>
          <w:sz w:val="22"/>
          <w:szCs w:val="22"/>
          <w:lang w:val="ro-RO"/>
        </w:rPr>
        <w:t xml:space="preserve"> medicala</w:t>
      </w:r>
      <w:r w:rsidR="004946B9" w:rsidRPr="004946B9">
        <w:rPr>
          <w:rFonts w:ascii="Trebuchet MS" w:hAnsi="Trebuchet MS"/>
          <w:color w:val="0070C0"/>
          <w:sz w:val="22"/>
          <w:szCs w:val="22"/>
          <w:lang w:val="ro-RO"/>
        </w:rPr>
        <w:t>/</w:t>
      </w:r>
      <w:r w:rsidR="00F05F61">
        <w:rPr>
          <w:rFonts w:ascii="Trebuchet MS" w:hAnsi="Trebuchet MS"/>
          <w:color w:val="0070C0"/>
          <w:sz w:val="22"/>
          <w:szCs w:val="22"/>
          <w:lang w:val="ro-RO"/>
        </w:rPr>
        <w:t xml:space="preserve">si sau </w:t>
      </w:r>
      <w:r w:rsidR="004946B9" w:rsidRPr="004946B9">
        <w:rPr>
          <w:rFonts w:ascii="Trebuchet MS" w:hAnsi="Trebuchet MS"/>
          <w:color w:val="0070C0"/>
          <w:sz w:val="22"/>
          <w:szCs w:val="22"/>
          <w:lang w:val="ro-RO"/>
        </w:rPr>
        <w:t>psihologica</w:t>
      </w:r>
      <w:r w:rsidRPr="00B21E62">
        <w:rPr>
          <w:rFonts w:ascii="Trebuchet MS" w:hAnsi="Trebuchet MS"/>
          <w:sz w:val="22"/>
          <w:szCs w:val="22"/>
          <w:lang w:val="ro-RO"/>
        </w:rPr>
        <w:t xml:space="preserve"> trebuie să depună la sediul Ministerului Transporturilor următoarele documente:</w:t>
      </w:r>
    </w:p>
    <w:p w:rsidR="00C72B27" w:rsidRPr="00B21E62" w:rsidRDefault="00C72B27" w:rsidP="00C72B27">
      <w:pPr>
        <w:numPr>
          <w:ilvl w:val="0"/>
          <w:numId w:val="15"/>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cerere de solicitare; </w:t>
      </w:r>
    </w:p>
    <w:p w:rsidR="00C72B27" w:rsidRPr="00B21E62" w:rsidRDefault="00C72B27" w:rsidP="00C72B27">
      <w:pPr>
        <w:numPr>
          <w:ilvl w:val="0"/>
          <w:numId w:val="15"/>
        </w:numPr>
        <w:spacing w:line="360" w:lineRule="auto"/>
        <w:jc w:val="both"/>
        <w:rPr>
          <w:rFonts w:ascii="Trebuchet MS" w:hAnsi="Trebuchet MS"/>
          <w:sz w:val="22"/>
          <w:szCs w:val="22"/>
          <w:lang w:val="ro-RO"/>
        </w:rPr>
      </w:pPr>
      <w:r w:rsidRPr="00B21E62">
        <w:rPr>
          <w:rFonts w:ascii="Trebuchet MS" w:hAnsi="Trebuchet MS"/>
          <w:sz w:val="22"/>
          <w:szCs w:val="22"/>
          <w:lang w:val="ro-RO"/>
        </w:rPr>
        <w:t>copie a autorizaţiei sanitare de funcţionare pentru unităţile medicale;</w:t>
      </w:r>
    </w:p>
    <w:p w:rsidR="00C72B27" w:rsidRPr="00B21E62" w:rsidRDefault="00C72B27" w:rsidP="00C72B27">
      <w:pPr>
        <w:numPr>
          <w:ilvl w:val="0"/>
          <w:numId w:val="15"/>
        </w:numPr>
        <w:spacing w:line="360" w:lineRule="auto"/>
        <w:jc w:val="both"/>
        <w:rPr>
          <w:rFonts w:ascii="Trebuchet MS" w:hAnsi="Trebuchet MS"/>
          <w:sz w:val="22"/>
          <w:szCs w:val="22"/>
          <w:lang w:val="ro-RO"/>
        </w:rPr>
      </w:pPr>
      <w:r w:rsidRPr="00B21E62">
        <w:rPr>
          <w:rFonts w:ascii="Trebuchet MS" w:hAnsi="Trebuchet MS"/>
          <w:sz w:val="22"/>
          <w:szCs w:val="22"/>
          <w:lang w:val="ro-RO"/>
        </w:rPr>
        <w:t>în copie, documentele de înfiinţare ale firmei sau de formă de organizare:</w:t>
      </w:r>
    </w:p>
    <w:p w:rsidR="00C72B27" w:rsidRPr="00B21E62" w:rsidRDefault="00C72B27" w:rsidP="00C72B27">
      <w:pPr>
        <w:numPr>
          <w:ilvl w:val="0"/>
          <w:numId w:val="17"/>
        </w:numPr>
        <w:spacing w:line="360" w:lineRule="auto"/>
        <w:jc w:val="both"/>
        <w:rPr>
          <w:rFonts w:ascii="Trebuchet MS" w:hAnsi="Trebuchet MS"/>
          <w:sz w:val="22"/>
          <w:szCs w:val="22"/>
          <w:lang w:val="ro-RO"/>
        </w:rPr>
      </w:pPr>
      <w:r w:rsidRPr="00B21E62">
        <w:rPr>
          <w:rFonts w:ascii="Trebuchet MS" w:hAnsi="Trebuchet MS"/>
          <w:sz w:val="22"/>
          <w:szCs w:val="22"/>
          <w:lang w:val="ro-RO"/>
        </w:rPr>
        <w:t>actul de înfiinţare sau de organizare al persoanei juridice cu specificarea obiectului de activitate, conform art. 3, alin.(1), lit.(a);</w:t>
      </w:r>
    </w:p>
    <w:p w:rsidR="00C72B27" w:rsidRPr="00B21E62" w:rsidRDefault="00C72B27" w:rsidP="00C72B27">
      <w:pPr>
        <w:numPr>
          <w:ilvl w:val="0"/>
          <w:numId w:val="17"/>
        </w:numPr>
        <w:spacing w:line="360" w:lineRule="auto"/>
        <w:jc w:val="both"/>
        <w:rPr>
          <w:rFonts w:ascii="Trebuchet MS" w:hAnsi="Trebuchet MS"/>
          <w:sz w:val="22"/>
          <w:szCs w:val="22"/>
          <w:lang w:val="ro-RO"/>
        </w:rPr>
      </w:pPr>
      <w:r w:rsidRPr="00B21E62">
        <w:rPr>
          <w:rFonts w:ascii="Trebuchet MS" w:hAnsi="Trebuchet MS"/>
          <w:sz w:val="22"/>
          <w:szCs w:val="22"/>
          <w:lang w:val="ro-RO"/>
        </w:rPr>
        <w:t>certificatul de înregistrare cu anexe (dacă este cazul) înregistrat la Registrul Comerţului cu specificarea obiectului de activitate- cod CAEN 8622, 8690  şi/sau activitatea de examinare/evaluare psihologică;</w:t>
      </w:r>
    </w:p>
    <w:p w:rsidR="00C72B27" w:rsidRPr="00B21E62" w:rsidRDefault="00C72B27" w:rsidP="00C72B27">
      <w:pPr>
        <w:numPr>
          <w:ilvl w:val="0"/>
          <w:numId w:val="17"/>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certificatul de înregistrare în Registrul unic al cabinetelor medicale (dacă este cazul); </w:t>
      </w:r>
    </w:p>
    <w:p w:rsidR="00C72B27" w:rsidRPr="00B21E62" w:rsidRDefault="00C72B27" w:rsidP="00C72B27">
      <w:pPr>
        <w:numPr>
          <w:ilvl w:val="0"/>
          <w:numId w:val="11"/>
        </w:numPr>
        <w:spacing w:line="360" w:lineRule="auto"/>
        <w:jc w:val="both"/>
        <w:rPr>
          <w:rFonts w:ascii="Trebuchet MS" w:hAnsi="Trebuchet MS"/>
          <w:sz w:val="22"/>
          <w:szCs w:val="22"/>
          <w:lang w:val="ro-RO"/>
        </w:rPr>
      </w:pPr>
      <w:r w:rsidRPr="00B21E62">
        <w:rPr>
          <w:rFonts w:ascii="Trebuchet MS" w:hAnsi="Trebuchet MS"/>
          <w:sz w:val="22"/>
          <w:szCs w:val="22"/>
          <w:lang w:val="ro-RO"/>
        </w:rPr>
        <w:t>certificatul de înregistrare la Direcţia de Sănătate Publică Judeţeană sau a Municipiului Bucureşti</w:t>
      </w:r>
      <w:r w:rsidR="004946B9">
        <w:rPr>
          <w:rFonts w:ascii="Trebuchet MS" w:hAnsi="Trebuchet MS"/>
          <w:sz w:val="22"/>
          <w:szCs w:val="22"/>
          <w:lang w:val="ro-RO"/>
        </w:rPr>
        <w:t xml:space="preserve">, </w:t>
      </w:r>
      <w:r w:rsidR="004946B9" w:rsidRPr="004946B9">
        <w:rPr>
          <w:rFonts w:ascii="Trebuchet MS" w:hAnsi="Trebuchet MS"/>
          <w:color w:val="0070C0"/>
          <w:sz w:val="22"/>
          <w:szCs w:val="22"/>
          <w:lang w:val="ro-RO"/>
        </w:rPr>
        <w:t>numai pentru unitatile medicale</w:t>
      </w:r>
    </w:p>
    <w:p w:rsidR="00C72B27" w:rsidRPr="00B21E62" w:rsidRDefault="00C72B27" w:rsidP="00C72B27">
      <w:pPr>
        <w:numPr>
          <w:ilvl w:val="0"/>
          <w:numId w:val="11"/>
        </w:numPr>
        <w:spacing w:line="360" w:lineRule="auto"/>
        <w:jc w:val="both"/>
        <w:rPr>
          <w:rFonts w:ascii="Trebuchet MS" w:hAnsi="Trebuchet MS"/>
          <w:sz w:val="22"/>
          <w:szCs w:val="22"/>
          <w:lang w:val="ro-RO"/>
        </w:rPr>
      </w:pPr>
      <w:r w:rsidRPr="00B21E62">
        <w:rPr>
          <w:rFonts w:ascii="Trebuchet MS" w:hAnsi="Trebuchet MS"/>
          <w:sz w:val="22"/>
          <w:szCs w:val="22"/>
          <w:lang w:val="ro-RO"/>
        </w:rPr>
        <w:t>certificatul de înregistrare de la  Colegiul Medicilor din România</w:t>
      </w:r>
      <w:r w:rsidR="004946B9" w:rsidRPr="004946B9">
        <w:rPr>
          <w:rFonts w:ascii="Trebuchet MS" w:hAnsi="Trebuchet MS"/>
          <w:color w:val="0070C0"/>
          <w:sz w:val="22"/>
          <w:szCs w:val="22"/>
          <w:lang w:val="ro-RO"/>
        </w:rPr>
        <w:t xml:space="preserve"> numai pentru unitatile medicale</w:t>
      </w:r>
    </w:p>
    <w:p w:rsidR="00C72B27" w:rsidRPr="00B21E62" w:rsidRDefault="00C72B27" w:rsidP="00C72B27">
      <w:pPr>
        <w:numPr>
          <w:ilvl w:val="0"/>
          <w:numId w:val="11"/>
        </w:numPr>
        <w:spacing w:line="360" w:lineRule="auto"/>
        <w:jc w:val="both"/>
        <w:rPr>
          <w:rFonts w:ascii="Trebuchet MS" w:hAnsi="Trebuchet MS"/>
          <w:sz w:val="22"/>
          <w:szCs w:val="22"/>
          <w:lang w:val="ro-RO"/>
        </w:rPr>
      </w:pPr>
      <w:r w:rsidRPr="00B21E62">
        <w:rPr>
          <w:rFonts w:ascii="Trebuchet MS" w:hAnsi="Trebuchet MS"/>
          <w:sz w:val="22"/>
          <w:szCs w:val="22"/>
          <w:lang w:val="ro-RO"/>
        </w:rPr>
        <w:t>certificatul de înregistrare de la Colegiul Psihologilor din România – în cazul cabinetelor individuale de psihologie, însoţit de anexe;</w:t>
      </w:r>
    </w:p>
    <w:p w:rsidR="00C72B27" w:rsidRPr="00B21E62" w:rsidRDefault="00C72B27" w:rsidP="00C72B27">
      <w:pPr>
        <w:numPr>
          <w:ilvl w:val="0"/>
          <w:numId w:val="11"/>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dovada dreptului de folosinţă a spaţiului pentru cabinete medicale, laborator de analize şi respectiv cabinet de psihologie, </w:t>
      </w:r>
      <w:r w:rsidRPr="002D0AF3">
        <w:rPr>
          <w:rFonts w:ascii="Trebuchet MS" w:hAnsi="Trebuchet MS"/>
          <w:sz w:val="22"/>
          <w:szCs w:val="22"/>
          <w:lang w:val="ro-RO"/>
        </w:rPr>
        <w:t>în</w:t>
      </w:r>
      <w:r w:rsidR="00FE55BB" w:rsidRPr="002D0AF3">
        <w:rPr>
          <w:rFonts w:ascii="Trebuchet MS" w:hAnsi="Trebuchet MS"/>
          <w:sz w:val="22"/>
          <w:szCs w:val="22"/>
          <w:lang w:val="ro-RO"/>
        </w:rPr>
        <w:t xml:space="preserve"> </w:t>
      </w:r>
      <w:r w:rsidR="002D0AF3" w:rsidRPr="002D0AF3">
        <w:rPr>
          <w:rFonts w:ascii="Trebuchet MS" w:hAnsi="Trebuchet MS"/>
          <w:sz w:val="22"/>
          <w:szCs w:val="22"/>
          <w:lang w:val="ro-RO"/>
        </w:rPr>
        <w:t xml:space="preserve">original </w:t>
      </w:r>
      <w:r w:rsidR="00FE55BB" w:rsidRPr="002D0AF3">
        <w:rPr>
          <w:rFonts w:ascii="Trebuchet MS" w:hAnsi="Trebuchet MS"/>
          <w:sz w:val="22"/>
          <w:szCs w:val="22"/>
          <w:lang w:val="ro-RO"/>
        </w:rPr>
        <w:t>/</w:t>
      </w:r>
      <w:r w:rsidRPr="002D0AF3">
        <w:rPr>
          <w:rFonts w:ascii="Trebuchet MS" w:hAnsi="Trebuchet MS"/>
          <w:sz w:val="22"/>
          <w:szCs w:val="22"/>
          <w:lang w:val="ro-RO"/>
        </w:rPr>
        <w:t>copie legalizată</w:t>
      </w:r>
      <w:r w:rsidRPr="00B21E62">
        <w:rPr>
          <w:rFonts w:ascii="Trebuchet MS" w:hAnsi="Trebuchet MS"/>
          <w:sz w:val="22"/>
          <w:szCs w:val="22"/>
          <w:lang w:val="ro-RO"/>
        </w:rPr>
        <w:t>, precum şi schiţa cu amplasarea cabinetelor/laboratorului;</w:t>
      </w:r>
    </w:p>
    <w:p w:rsidR="00C72B27" w:rsidRPr="00B21E62" w:rsidRDefault="00C72B27" w:rsidP="00C72B27">
      <w:pPr>
        <w:numPr>
          <w:ilvl w:val="0"/>
          <w:numId w:val="11"/>
        </w:numPr>
        <w:spacing w:line="360" w:lineRule="auto"/>
        <w:jc w:val="both"/>
        <w:rPr>
          <w:rFonts w:ascii="Trebuchet MS" w:hAnsi="Trebuchet MS"/>
          <w:sz w:val="22"/>
          <w:szCs w:val="22"/>
          <w:lang w:val="ro-RO"/>
        </w:rPr>
      </w:pPr>
      <w:r w:rsidRPr="00B21E62">
        <w:rPr>
          <w:rFonts w:ascii="Trebuchet MS" w:hAnsi="Trebuchet MS"/>
          <w:sz w:val="22"/>
          <w:szCs w:val="22"/>
          <w:lang w:val="ro-RO"/>
        </w:rPr>
        <w:t>componenta comisiei medicale insoţită de :</w:t>
      </w:r>
    </w:p>
    <w:p w:rsidR="00C72B27" w:rsidRPr="00B21E62" w:rsidRDefault="00C72B27" w:rsidP="00C72B27">
      <w:pPr>
        <w:numPr>
          <w:ilvl w:val="0"/>
          <w:numId w:val="18"/>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contractele individuale de muncă, cu specificarea timpului de lucru pentru care se încheie contractul, vizate de Inspectoratul Teritorial de Muncă sau cu extras tip REVISAL/ REGES, cu dată certă; </w:t>
      </w:r>
    </w:p>
    <w:p w:rsidR="00C70187"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lastRenderedPageBreak/>
        <w:t xml:space="preserve">      -   certificatele de membru al colegiului judeţean al medicilor sau al Colegiului Medicilor din Municipiul Bucureşti, vizate la zi</w:t>
      </w:r>
      <w:r w:rsidR="009E1031">
        <w:rPr>
          <w:rFonts w:ascii="Trebuchet MS" w:hAnsi="Trebuchet MS"/>
          <w:sz w:val="22"/>
          <w:szCs w:val="22"/>
          <w:lang w:val="ro-RO"/>
        </w:rPr>
        <w:t>.</w:t>
      </w:r>
      <w:r w:rsidRPr="00B21E62">
        <w:rPr>
          <w:rFonts w:ascii="Trebuchet MS" w:hAnsi="Trebuchet MS"/>
          <w:sz w:val="22"/>
          <w:szCs w:val="22"/>
          <w:lang w:val="ro-RO"/>
        </w:rPr>
        <w:t xml:space="preserve">  </w:t>
      </w:r>
    </w:p>
    <w:p w:rsidR="00C72B27" w:rsidRPr="00B21E62" w:rsidRDefault="00C70187" w:rsidP="00C72B27">
      <w:pPr>
        <w:spacing w:line="360" w:lineRule="auto"/>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 xml:space="preserve">-  pentru unităţile psihologice: atestate de liberă practică. </w:t>
      </w:r>
    </w:p>
    <w:p w:rsidR="003A46CE" w:rsidRPr="002D0AF3" w:rsidRDefault="00C72B27" w:rsidP="00C72B27">
      <w:pPr>
        <w:numPr>
          <w:ilvl w:val="0"/>
          <w:numId w:val="11"/>
        </w:numPr>
        <w:spacing w:line="360" w:lineRule="auto"/>
        <w:jc w:val="both"/>
        <w:rPr>
          <w:rFonts w:ascii="Trebuchet MS" w:hAnsi="Trebuchet MS"/>
          <w:sz w:val="22"/>
          <w:szCs w:val="22"/>
          <w:lang w:val="ro-RO"/>
        </w:rPr>
      </w:pPr>
      <w:r w:rsidRPr="002D0AF3">
        <w:rPr>
          <w:rFonts w:ascii="Trebuchet MS" w:hAnsi="Trebuchet MS"/>
          <w:sz w:val="22"/>
          <w:szCs w:val="22"/>
          <w:lang w:val="ro-RO"/>
        </w:rPr>
        <w:t xml:space="preserve">a) dovada </w:t>
      </w:r>
      <w:r w:rsidR="002D0AF3" w:rsidRPr="002D0AF3">
        <w:rPr>
          <w:rFonts w:ascii="Trebuchet MS" w:hAnsi="Trebuchet MS"/>
          <w:sz w:val="22"/>
          <w:szCs w:val="22"/>
          <w:lang w:val="ro-RO"/>
        </w:rPr>
        <w:t xml:space="preserve">dotării </w:t>
      </w:r>
      <w:r w:rsidRPr="002D0AF3">
        <w:rPr>
          <w:rFonts w:ascii="Trebuchet MS" w:hAnsi="Trebuchet MS"/>
          <w:sz w:val="22"/>
          <w:szCs w:val="22"/>
          <w:lang w:val="ro-RO"/>
        </w:rPr>
        <w:t>laborator</w:t>
      </w:r>
      <w:r w:rsidR="00D125EF" w:rsidRPr="002D0AF3">
        <w:rPr>
          <w:rFonts w:ascii="Trebuchet MS" w:hAnsi="Trebuchet MS"/>
          <w:sz w:val="22"/>
          <w:szCs w:val="22"/>
          <w:lang w:val="ro-RO"/>
        </w:rPr>
        <w:t>ul</w:t>
      </w:r>
      <w:r w:rsidR="002D0AF3" w:rsidRPr="002D0AF3">
        <w:rPr>
          <w:rFonts w:ascii="Trebuchet MS" w:hAnsi="Trebuchet MS"/>
          <w:sz w:val="22"/>
          <w:szCs w:val="22"/>
          <w:lang w:val="ro-RO"/>
        </w:rPr>
        <w:t>ui</w:t>
      </w:r>
      <w:r w:rsidRPr="002D0AF3">
        <w:rPr>
          <w:rFonts w:ascii="Trebuchet MS" w:hAnsi="Trebuchet MS"/>
          <w:sz w:val="22"/>
          <w:szCs w:val="22"/>
          <w:lang w:val="ro-RO"/>
        </w:rPr>
        <w:t xml:space="preserve"> de analize medicale</w:t>
      </w:r>
      <w:r w:rsidR="002D0AF3">
        <w:rPr>
          <w:rFonts w:ascii="Trebuchet MS" w:hAnsi="Trebuchet MS"/>
          <w:sz w:val="22"/>
          <w:szCs w:val="22"/>
          <w:lang w:val="ro-RO"/>
        </w:rPr>
        <w:t xml:space="preserve"> cu aparatura necesară</w:t>
      </w:r>
      <w:r w:rsidR="003A46CE" w:rsidRPr="002D0AF3">
        <w:rPr>
          <w:rFonts w:ascii="Trebuchet MS" w:hAnsi="Trebuchet MS"/>
          <w:sz w:val="22"/>
          <w:szCs w:val="22"/>
          <w:lang w:val="ro-RO"/>
        </w:rPr>
        <w:t>;</w:t>
      </w:r>
      <w:r w:rsidR="00FE55BB" w:rsidRPr="002D0AF3">
        <w:rPr>
          <w:rFonts w:ascii="Trebuchet MS" w:hAnsi="Trebuchet MS"/>
          <w:sz w:val="22"/>
          <w:szCs w:val="22"/>
          <w:lang w:val="ro-RO"/>
        </w:rPr>
        <w:t xml:space="preserve"> </w:t>
      </w:r>
    </w:p>
    <w:p w:rsidR="00C72B27" w:rsidRPr="00B21E62" w:rsidRDefault="003A46CE" w:rsidP="003A46CE">
      <w:pPr>
        <w:spacing w:line="360" w:lineRule="auto"/>
        <w:ind w:left="360"/>
        <w:jc w:val="both"/>
        <w:rPr>
          <w:rFonts w:ascii="Trebuchet MS" w:hAnsi="Trebuchet MS"/>
          <w:sz w:val="22"/>
          <w:szCs w:val="22"/>
          <w:lang w:val="ro-RO"/>
        </w:rPr>
      </w:pPr>
      <w:r>
        <w:rPr>
          <w:rFonts w:ascii="Trebuchet MS" w:hAnsi="Trebuchet MS"/>
          <w:sz w:val="22"/>
          <w:szCs w:val="22"/>
          <w:lang w:val="ro-RO"/>
        </w:rPr>
        <w:t>b) laboratorul de analize medicale trebuie să fie</w:t>
      </w:r>
      <w:r w:rsidR="00C72B27" w:rsidRPr="00B21E62">
        <w:rPr>
          <w:rFonts w:ascii="Trebuchet MS" w:hAnsi="Trebuchet MS"/>
          <w:sz w:val="22"/>
          <w:szCs w:val="22"/>
          <w:lang w:val="ro-RO"/>
        </w:rPr>
        <w:t xml:space="preserve"> acreditat de cătr</w:t>
      </w:r>
      <w:r>
        <w:rPr>
          <w:rFonts w:ascii="Trebuchet MS" w:hAnsi="Trebuchet MS"/>
          <w:sz w:val="22"/>
          <w:szCs w:val="22"/>
          <w:lang w:val="ro-RO"/>
        </w:rPr>
        <w:t xml:space="preserve">e RENAR  şi certificat ISO 9001 şi </w:t>
      </w:r>
      <w:r w:rsidR="00C72B27" w:rsidRPr="00B21E62">
        <w:rPr>
          <w:rFonts w:ascii="Trebuchet MS" w:hAnsi="Trebuchet MS"/>
          <w:sz w:val="22"/>
          <w:szCs w:val="22"/>
          <w:lang w:val="ro-RO"/>
        </w:rPr>
        <w:t xml:space="preserve"> </w:t>
      </w:r>
      <w:r>
        <w:rPr>
          <w:rFonts w:ascii="Trebuchet MS" w:hAnsi="Trebuchet MS"/>
          <w:sz w:val="22"/>
          <w:szCs w:val="22"/>
          <w:lang w:val="ro-RO"/>
        </w:rPr>
        <w:t xml:space="preserve">poate </w:t>
      </w:r>
      <w:r w:rsidR="00C72B27" w:rsidRPr="00B21E62">
        <w:rPr>
          <w:rFonts w:ascii="Trebuchet MS" w:hAnsi="Trebuchet MS"/>
          <w:sz w:val="22"/>
          <w:szCs w:val="22"/>
          <w:lang w:val="ro-RO"/>
        </w:rPr>
        <w:t>deservi mai multe puncte de lucru ale aceleiaşi unităţi medicale pentru activitatea de siguranţa transporturilor, cu condiţia ca acesta să fie amplasat la o distanţă care să permită transportul medicalizat autorizat al probelor biologice, confo</w:t>
      </w:r>
      <w:r w:rsidR="009A03C6">
        <w:rPr>
          <w:rFonts w:ascii="Trebuchet MS" w:hAnsi="Trebuchet MS"/>
          <w:sz w:val="22"/>
          <w:szCs w:val="22"/>
          <w:lang w:val="ro-RO"/>
        </w:rPr>
        <w:t xml:space="preserve">rm reglementărilor în vigoare; </w:t>
      </w:r>
    </w:p>
    <w:p w:rsidR="00C72B27" w:rsidRPr="00B21E62" w:rsidRDefault="003A46CE" w:rsidP="00C72B27">
      <w:pPr>
        <w:spacing w:line="360" w:lineRule="auto"/>
        <w:ind w:left="360"/>
        <w:jc w:val="both"/>
        <w:rPr>
          <w:rFonts w:ascii="Trebuchet MS" w:hAnsi="Trebuchet MS"/>
          <w:sz w:val="22"/>
          <w:szCs w:val="22"/>
          <w:lang w:val="ro-RO"/>
        </w:rPr>
      </w:pPr>
      <w:r>
        <w:rPr>
          <w:rFonts w:ascii="Trebuchet MS" w:hAnsi="Trebuchet MS"/>
          <w:sz w:val="22"/>
          <w:szCs w:val="22"/>
          <w:lang w:val="ro-RO"/>
        </w:rPr>
        <w:t>c</w:t>
      </w:r>
      <w:r w:rsidR="00C72B27" w:rsidRPr="00B21E62">
        <w:rPr>
          <w:rFonts w:ascii="Trebuchet MS" w:hAnsi="Trebuchet MS"/>
          <w:sz w:val="22"/>
          <w:szCs w:val="22"/>
          <w:lang w:val="ro-RO"/>
        </w:rPr>
        <w:t xml:space="preserve">) în cazul în care laboratorul de analize medicale al unităţii medicale specializate nu este acreditat de catre RENAR şi certificat ISO 9001, termenul pentru obţinerea acestora este de maxim </w:t>
      </w:r>
      <w:r w:rsidR="00C72B27" w:rsidRPr="002D0AF3">
        <w:rPr>
          <w:rFonts w:ascii="Trebuchet MS" w:hAnsi="Trebuchet MS"/>
          <w:sz w:val="22"/>
          <w:szCs w:val="22"/>
          <w:lang w:val="ro-RO"/>
        </w:rPr>
        <w:t>12</w:t>
      </w:r>
      <w:r w:rsidR="00C72B27" w:rsidRPr="00B21E62">
        <w:rPr>
          <w:rFonts w:ascii="Trebuchet MS" w:hAnsi="Trebuchet MS"/>
          <w:sz w:val="22"/>
          <w:szCs w:val="22"/>
          <w:lang w:val="ro-RO"/>
        </w:rPr>
        <w:t xml:space="preserve"> luni de la </w:t>
      </w:r>
      <w:r w:rsidR="00740696">
        <w:rPr>
          <w:rFonts w:ascii="Trebuchet MS" w:hAnsi="Trebuchet MS"/>
          <w:sz w:val="22"/>
          <w:szCs w:val="22"/>
          <w:lang w:val="ro-RO"/>
        </w:rPr>
        <w:t xml:space="preserve">intrarea în vigoare a </w:t>
      </w:r>
      <w:r w:rsidR="009A03C6">
        <w:rPr>
          <w:rFonts w:ascii="Trebuchet MS" w:hAnsi="Trebuchet MS"/>
          <w:sz w:val="22"/>
          <w:szCs w:val="22"/>
          <w:lang w:val="ro-RO"/>
        </w:rPr>
        <w:t>prezentelor norme;</w:t>
      </w:r>
      <w:r w:rsidR="00492FB6">
        <w:rPr>
          <w:rFonts w:ascii="Trebuchet MS" w:hAnsi="Trebuchet MS"/>
          <w:sz w:val="22"/>
          <w:szCs w:val="22"/>
          <w:lang w:val="ro-RO"/>
        </w:rPr>
        <w:t xml:space="preserve"> </w:t>
      </w:r>
    </w:p>
    <w:p w:rsidR="00C72B27" w:rsidRPr="00B21E62" w:rsidRDefault="003A46CE" w:rsidP="008E1E8C">
      <w:pPr>
        <w:spacing w:line="360" w:lineRule="auto"/>
        <w:ind w:left="288"/>
        <w:jc w:val="both"/>
        <w:rPr>
          <w:rFonts w:ascii="Trebuchet MS" w:hAnsi="Trebuchet MS"/>
          <w:sz w:val="22"/>
          <w:szCs w:val="22"/>
          <w:lang w:val="ro-RO"/>
        </w:rPr>
      </w:pPr>
      <w:r>
        <w:rPr>
          <w:rFonts w:ascii="Trebuchet MS" w:hAnsi="Trebuchet MS"/>
          <w:sz w:val="22"/>
          <w:szCs w:val="22"/>
          <w:lang w:val="ro-RO"/>
        </w:rPr>
        <w:t>d</w:t>
      </w:r>
      <w:r w:rsidR="008E1E8C">
        <w:rPr>
          <w:rFonts w:ascii="Trebuchet MS" w:hAnsi="Trebuchet MS"/>
          <w:sz w:val="22"/>
          <w:szCs w:val="22"/>
          <w:lang w:val="ro-RO"/>
        </w:rPr>
        <w:t xml:space="preserve">) </w:t>
      </w:r>
      <w:r w:rsidR="00C72B27" w:rsidRPr="00B21E62">
        <w:rPr>
          <w:rFonts w:ascii="Trebuchet MS" w:hAnsi="Trebuchet MS"/>
          <w:sz w:val="22"/>
          <w:szCs w:val="22"/>
          <w:lang w:val="ro-RO"/>
        </w:rPr>
        <w:t>dovada dreptului de proprietate asupra aparaturii medicale din cabinetele de specialitate medicale, respectiv pentru aparatura de birou, calculator, ansamblu pedalier, manete, teste şi probe minime psihologice obligatorii, precum şi licenţele de utilizare aferente acestora  pentru unităţile specializate psihologice.</w:t>
      </w:r>
    </w:p>
    <w:p w:rsidR="00C72B27" w:rsidRPr="00B21E62" w:rsidRDefault="003A46CE" w:rsidP="00C72B27">
      <w:pPr>
        <w:numPr>
          <w:ilvl w:val="0"/>
          <w:numId w:val="11"/>
        </w:numPr>
        <w:spacing w:line="360" w:lineRule="auto"/>
        <w:jc w:val="both"/>
        <w:rPr>
          <w:rFonts w:ascii="Trebuchet MS" w:hAnsi="Trebuchet MS"/>
          <w:sz w:val="22"/>
          <w:szCs w:val="22"/>
          <w:lang w:val="ro-RO"/>
        </w:rPr>
      </w:pPr>
      <w:r>
        <w:rPr>
          <w:rFonts w:ascii="Trebuchet MS" w:hAnsi="Trebuchet MS"/>
          <w:sz w:val="22"/>
          <w:szCs w:val="22"/>
          <w:lang w:val="ro-RO"/>
        </w:rPr>
        <w:t xml:space="preserve"> </w:t>
      </w:r>
      <w:r w:rsidR="00492FB6" w:rsidRPr="00B21E62">
        <w:rPr>
          <w:rFonts w:ascii="Trebuchet MS" w:hAnsi="Trebuchet MS"/>
          <w:sz w:val="22"/>
          <w:szCs w:val="22"/>
          <w:lang w:val="ro-RO"/>
        </w:rPr>
        <w:t>C</w:t>
      </w:r>
      <w:r w:rsidR="00C72B27" w:rsidRPr="00B21E62">
        <w:rPr>
          <w:rFonts w:ascii="Trebuchet MS" w:hAnsi="Trebuchet MS"/>
          <w:sz w:val="22"/>
          <w:szCs w:val="22"/>
          <w:lang w:val="ro-RO"/>
        </w:rPr>
        <w:t>hitanţa</w:t>
      </w:r>
      <w:r w:rsidR="00492FB6">
        <w:rPr>
          <w:rFonts w:ascii="Trebuchet MS" w:hAnsi="Trebuchet MS"/>
          <w:sz w:val="22"/>
          <w:szCs w:val="22"/>
          <w:lang w:val="ro-RO"/>
        </w:rPr>
        <w:t>/</w:t>
      </w:r>
      <w:r w:rsidR="002D0AF3" w:rsidRPr="002D0AF3">
        <w:rPr>
          <w:rFonts w:ascii="Trebuchet MS" w:hAnsi="Trebuchet MS"/>
          <w:sz w:val="22"/>
          <w:szCs w:val="22"/>
          <w:lang w:val="ro-RO"/>
        </w:rPr>
        <w:t>dovada</w:t>
      </w:r>
      <w:r w:rsidR="00C72B27" w:rsidRPr="00B21E62">
        <w:rPr>
          <w:rFonts w:ascii="Trebuchet MS" w:hAnsi="Trebuchet MS"/>
          <w:sz w:val="22"/>
          <w:szCs w:val="22"/>
          <w:lang w:val="ro-RO"/>
        </w:rPr>
        <w:t xml:space="preserve"> privind achitarea tarifului pentru verificarea unităţilor specializate medicale şi/sau psihologice, în vederea agreării, conform prevederilor legale, pentru fiecare punct de lucru în care urmează să efectueze activitatea de examinare medicală/psihologică în siguranţa transporturilor.</w:t>
      </w:r>
    </w:p>
    <w:p w:rsidR="00C72B27" w:rsidRPr="008E1E8C" w:rsidRDefault="00C72B27" w:rsidP="00C72B27">
      <w:pPr>
        <w:numPr>
          <w:ilvl w:val="0"/>
          <w:numId w:val="11"/>
        </w:numPr>
        <w:spacing w:line="360" w:lineRule="auto"/>
        <w:jc w:val="both"/>
        <w:rPr>
          <w:rFonts w:ascii="Trebuchet MS" w:hAnsi="Trebuchet MS"/>
          <w:sz w:val="22"/>
          <w:szCs w:val="22"/>
          <w:lang w:val="ro-RO"/>
        </w:rPr>
      </w:pPr>
      <w:r w:rsidRPr="00B21E62">
        <w:rPr>
          <w:rFonts w:ascii="Trebuchet MS" w:hAnsi="Trebuchet MS"/>
          <w:sz w:val="22"/>
          <w:szCs w:val="22"/>
          <w:lang w:val="ro-RO"/>
        </w:rPr>
        <w:t>dovada posibilităţii transmiterii datelor în format electronic</w:t>
      </w:r>
      <w:r w:rsidR="000118E5">
        <w:rPr>
          <w:rFonts w:ascii="Trebuchet MS" w:hAnsi="Trebuchet MS"/>
          <w:sz w:val="22"/>
          <w:szCs w:val="22"/>
          <w:lang w:val="ro-RO"/>
        </w:rPr>
        <w:t xml:space="preserve"> </w:t>
      </w:r>
      <w:r w:rsidRPr="00B21E62">
        <w:rPr>
          <w:rFonts w:ascii="Trebuchet MS" w:hAnsi="Trebuchet MS"/>
          <w:sz w:val="22"/>
          <w:szCs w:val="22"/>
          <w:lang w:val="ro-RO"/>
        </w:rPr>
        <w:t>(echipament de calcul, contract şi abonament internet, persoană desemnată cu transmiterea raportărilor şi adresa de e-mail de unde se efectuează rapoartele).</w:t>
      </w:r>
    </w:p>
    <w:p w:rsidR="00C72B27" w:rsidRPr="00B21E62" w:rsidRDefault="00C531FF" w:rsidP="00C72B27">
      <w:pPr>
        <w:spacing w:line="360" w:lineRule="auto"/>
        <w:jc w:val="both"/>
        <w:rPr>
          <w:rFonts w:ascii="Trebuchet MS" w:hAnsi="Trebuchet MS"/>
          <w:sz w:val="22"/>
          <w:szCs w:val="22"/>
          <w:lang w:val="ro-RO"/>
        </w:rPr>
      </w:pPr>
      <w:bookmarkStart w:id="15" w:name="tree#27"/>
      <w:bookmarkEnd w:id="14"/>
      <w:r>
        <w:rPr>
          <w:rStyle w:val="alineat1"/>
          <w:rFonts w:ascii="Trebuchet MS" w:hAnsi="Trebuchet MS"/>
          <w:color w:val="auto"/>
          <w:sz w:val="22"/>
          <w:szCs w:val="22"/>
          <w:lang w:val="ro-RO"/>
        </w:rPr>
        <w:t xml:space="preserve">           </w:t>
      </w:r>
      <w:r w:rsidR="00C72B27" w:rsidRPr="00B21E62">
        <w:rPr>
          <w:rStyle w:val="alineat1"/>
          <w:rFonts w:ascii="Trebuchet MS" w:hAnsi="Trebuchet MS"/>
          <w:color w:val="auto"/>
          <w:sz w:val="22"/>
          <w:szCs w:val="22"/>
          <w:lang w:val="ro-RO"/>
        </w:rPr>
        <w:t>(2)</w:t>
      </w:r>
      <w:r w:rsidR="00C72B27" w:rsidRPr="00B21E62">
        <w:rPr>
          <w:rFonts w:ascii="Trebuchet MS" w:hAnsi="Trebuchet MS"/>
          <w:sz w:val="22"/>
          <w:szCs w:val="22"/>
          <w:lang w:val="ro-RO"/>
        </w:rPr>
        <w:t xml:space="preserve"> Toate documentele, îndosariate, depuse în copie, necesare în vederea obţinerii certificatului de agreare, vor fi opisate, certificate pentru conformitate prin sintagma "conform cu originalul" şi vor fi semnate de reprezentantul legal al unităţii medicale şi/sau psihologice pe fiecare pagină. </w:t>
      </w:r>
    </w:p>
    <w:p w:rsidR="00B80B3E" w:rsidRDefault="00C72B27" w:rsidP="00B80B3E">
      <w:pPr>
        <w:pStyle w:val="CommentText"/>
        <w:rPr>
          <w:rFonts w:ascii="Trebuchet MS" w:hAnsi="Trebuchet MS"/>
          <w:sz w:val="22"/>
          <w:szCs w:val="22"/>
          <w:lang w:val="ro-RO"/>
        </w:rPr>
      </w:pPr>
      <w:bookmarkStart w:id="16" w:name="ref#A3"/>
      <w:bookmarkStart w:id="17" w:name="tree#28"/>
      <w:bookmarkEnd w:id="15"/>
      <w:bookmarkEnd w:id="16"/>
      <w:r w:rsidRPr="00B21E62">
        <w:rPr>
          <w:rStyle w:val="articol1"/>
          <w:rFonts w:ascii="Trebuchet MS" w:hAnsi="Trebuchet MS"/>
          <w:color w:val="auto"/>
          <w:sz w:val="22"/>
          <w:szCs w:val="22"/>
          <w:lang w:val="ro-RO"/>
        </w:rPr>
        <w:t>Art. 5</w:t>
      </w:r>
      <w:r w:rsidR="00AE157E">
        <w:rPr>
          <w:rStyle w:val="articol1"/>
          <w:rFonts w:ascii="Trebuchet MS" w:hAnsi="Trebuchet MS"/>
          <w:color w:val="auto"/>
          <w:sz w:val="22"/>
          <w:szCs w:val="22"/>
          <w:lang w:val="ro-RO"/>
        </w:rPr>
        <w:t>.</w:t>
      </w:r>
      <w:r w:rsidRPr="00B21E62">
        <w:rPr>
          <w:rFonts w:ascii="Trebuchet MS" w:hAnsi="Trebuchet MS"/>
          <w:sz w:val="22"/>
          <w:szCs w:val="22"/>
          <w:lang w:val="ro-RO"/>
        </w:rPr>
        <w:t xml:space="preserve"> </w:t>
      </w:r>
      <w:bookmarkStart w:id="18" w:name="tree#29"/>
      <w:bookmarkEnd w:id="17"/>
      <w:r w:rsidRPr="00B21E62">
        <w:rPr>
          <w:rStyle w:val="alineat1"/>
          <w:rFonts w:ascii="Trebuchet MS" w:hAnsi="Trebuchet MS"/>
          <w:color w:val="auto"/>
          <w:sz w:val="22"/>
          <w:szCs w:val="22"/>
          <w:lang w:val="ro-RO"/>
        </w:rPr>
        <w:t>(1)</w:t>
      </w:r>
      <w:r w:rsidRPr="00B21E62">
        <w:rPr>
          <w:rFonts w:ascii="Trebuchet MS" w:hAnsi="Trebuchet MS"/>
          <w:sz w:val="22"/>
          <w:szCs w:val="22"/>
          <w:lang w:val="ro-RO"/>
        </w:rPr>
        <w:t xml:space="preserve"> În vederea obţinerii certificatului de agreare, unitatea medicală </w:t>
      </w:r>
      <w:r w:rsidR="00F11249">
        <w:rPr>
          <w:rFonts w:ascii="Trebuchet MS" w:hAnsi="Trebuchet MS"/>
          <w:sz w:val="22"/>
          <w:szCs w:val="22"/>
          <w:lang w:val="ro-RO"/>
        </w:rPr>
        <w:t>ş</w:t>
      </w:r>
      <w:r w:rsidR="009E1031">
        <w:rPr>
          <w:rFonts w:ascii="Trebuchet MS" w:hAnsi="Trebuchet MS"/>
          <w:sz w:val="22"/>
          <w:szCs w:val="22"/>
          <w:lang w:val="ro-RO"/>
        </w:rPr>
        <w:t>i/</w:t>
      </w:r>
      <w:r w:rsidRPr="00B21E62">
        <w:rPr>
          <w:rFonts w:ascii="Trebuchet MS" w:hAnsi="Trebuchet MS"/>
          <w:sz w:val="22"/>
          <w:szCs w:val="22"/>
          <w:lang w:val="ro-RO"/>
        </w:rPr>
        <w:t>sau psihologică va depune d</w:t>
      </w:r>
      <w:r w:rsidR="008E1E8C">
        <w:rPr>
          <w:rFonts w:ascii="Trebuchet MS" w:hAnsi="Trebuchet MS"/>
          <w:sz w:val="22"/>
          <w:szCs w:val="22"/>
          <w:lang w:val="ro-RO"/>
        </w:rPr>
        <w:t xml:space="preserve">osarul cu documentele necesare </w:t>
      </w:r>
      <w:r w:rsidRPr="001E52D7">
        <w:rPr>
          <w:rFonts w:ascii="Trebuchet MS" w:hAnsi="Trebuchet MS"/>
          <w:sz w:val="22"/>
          <w:szCs w:val="22"/>
          <w:lang w:val="ro-RO"/>
        </w:rPr>
        <w:t>la Ministerul Transporturilor</w:t>
      </w:r>
    </w:p>
    <w:p w:rsidR="001E52D7" w:rsidRPr="00F32605" w:rsidRDefault="001E52D7" w:rsidP="00B80B3E">
      <w:pPr>
        <w:pStyle w:val="CommentText"/>
        <w:rPr>
          <w:color w:val="FF0000"/>
          <w:sz w:val="24"/>
          <w:szCs w:val="24"/>
        </w:rPr>
      </w:pP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 Documentele vor fi analizate de personalul Direcţiei  Medicale şi </w:t>
      </w:r>
      <w:r w:rsidR="008E1E8C">
        <w:rPr>
          <w:rFonts w:ascii="Trebuchet MS" w:hAnsi="Trebuchet MS"/>
          <w:sz w:val="22"/>
          <w:szCs w:val="22"/>
          <w:lang w:val="ro-RO"/>
        </w:rPr>
        <w:t xml:space="preserve">se va întocmi fişa de analiză, </w:t>
      </w:r>
      <w:r w:rsidRPr="00B21E62">
        <w:rPr>
          <w:rFonts w:ascii="Trebuchet MS" w:hAnsi="Trebuchet MS"/>
          <w:sz w:val="22"/>
          <w:szCs w:val="22"/>
          <w:lang w:val="ro-RO"/>
        </w:rPr>
        <w:t xml:space="preserve">al cărei model este prevăzut în anexa nr. 1a. </w:t>
      </w:r>
    </w:p>
    <w:p w:rsidR="00152F59" w:rsidRDefault="00C531FF" w:rsidP="00C72B27">
      <w:pPr>
        <w:spacing w:line="360" w:lineRule="auto"/>
        <w:jc w:val="both"/>
        <w:rPr>
          <w:rFonts w:ascii="Trebuchet MS" w:hAnsi="Trebuchet MS"/>
          <w:sz w:val="22"/>
          <w:szCs w:val="22"/>
          <w:lang w:val="ro-RO"/>
        </w:rPr>
      </w:pPr>
      <w:bookmarkStart w:id="19" w:name="tree#30"/>
      <w:bookmarkEnd w:id="18"/>
      <w:r>
        <w:rPr>
          <w:rStyle w:val="alineat1"/>
          <w:rFonts w:ascii="Trebuchet MS" w:hAnsi="Trebuchet MS"/>
          <w:color w:val="auto"/>
          <w:sz w:val="22"/>
          <w:szCs w:val="22"/>
          <w:lang w:val="ro-RO"/>
        </w:rPr>
        <w:t xml:space="preserve">           </w:t>
      </w:r>
      <w:r w:rsidR="00C72B27" w:rsidRPr="00B21E62">
        <w:rPr>
          <w:rStyle w:val="alineat1"/>
          <w:rFonts w:ascii="Trebuchet MS" w:hAnsi="Trebuchet MS"/>
          <w:color w:val="auto"/>
          <w:sz w:val="22"/>
          <w:szCs w:val="22"/>
          <w:lang w:val="ro-RO"/>
        </w:rPr>
        <w:t>(2)</w:t>
      </w:r>
      <w:r w:rsidR="00C72B27" w:rsidRPr="00B21E62">
        <w:rPr>
          <w:rFonts w:ascii="Trebuchet MS" w:hAnsi="Trebuchet MS"/>
          <w:sz w:val="22"/>
          <w:szCs w:val="22"/>
          <w:lang w:val="ro-RO"/>
        </w:rPr>
        <w:t xml:space="preserve"> După analizarea dosarului, în situaţia în care acesta este incomplet,</w:t>
      </w:r>
      <w:r w:rsidR="00155B6C" w:rsidRPr="00155B6C">
        <w:rPr>
          <w:lang w:val="ro-RO"/>
        </w:rPr>
        <w:t xml:space="preserve"> </w:t>
      </w:r>
      <w:r w:rsidR="00C72B27" w:rsidRPr="001E52D7">
        <w:rPr>
          <w:rFonts w:ascii="Trebuchet MS" w:hAnsi="Trebuchet MS"/>
          <w:sz w:val="22"/>
          <w:szCs w:val="22"/>
          <w:lang w:val="ro-RO"/>
        </w:rPr>
        <w:t>Direcţia Medicală din cadrul Ministerului Transporturilor</w:t>
      </w:r>
      <w:r w:rsidR="00C72B27" w:rsidRPr="00B21E62">
        <w:rPr>
          <w:rFonts w:ascii="Trebuchet MS" w:hAnsi="Trebuchet MS"/>
          <w:sz w:val="22"/>
          <w:szCs w:val="22"/>
          <w:lang w:val="ro-RO"/>
        </w:rPr>
        <w:t xml:space="preserve"> va cere unităţii solicitante completarea lui, prin indicarea în clar a documentelor lipsă, în maxim 30</w:t>
      </w:r>
      <w:r w:rsidR="001B2149">
        <w:rPr>
          <w:rFonts w:ascii="Trebuchet MS" w:hAnsi="Trebuchet MS"/>
          <w:sz w:val="22"/>
          <w:szCs w:val="22"/>
          <w:lang w:val="ro-RO"/>
        </w:rPr>
        <w:t xml:space="preserve"> de zile de la data solicitării.</w:t>
      </w:r>
    </w:p>
    <w:p w:rsidR="00152F59" w:rsidRPr="00813616" w:rsidRDefault="00152F59" w:rsidP="00C72B27">
      <w:pPr>
        <w:spacing w:line="360" w:lineRule="auto"/>
        <w:jc w:val="both"/>
        <w:rPr>
          <w:rFonts w:ascii="Trebuchet MS" w:hAnsi="Trebuchet MS"/>
          <w:sz w:val="22"/>
          <w:szCs w:val="22"/>
          <w:lang w:val="ro-RO"/>
        </w:rPr>
      </w:pPr>
      <w:r>
        <w:rPr>
          <w:rFonts w:ascii="Trebuchet MS" w:hAnsi="Trebuchet MS"/>
          <w:sz w:val="22"/>
          <w:szCs w:val="22"/>
          <w:lang w:val="ro-RO"/>
        </w:rPr>
        <w:lastRenderedPageBreak/>
        <w:t xml:space="preserve"> </w:t>
      </w:r>
      <w:r w:rsidR="00C531FF">
        <w:rPr>
          <w:rFonts w:ascii="Trebuchet MS" w:hAnsi="Trebuchet MS"/>
          <w:sz w:val="22"/>
          <w:szCs w:val="22"/>
          <w:lang w:val="ro-RO"/>
        </w:rPr>
        <w:t xml:space="preserve">          </w:t>
      </w:r>
      <w:r w:rsidRPr="00152F59">
        <w:rPr>
          <w:rFonts w:ascii="Trebuchet MS" w:hAnsi="Trebuchet MS"/>
          <w:b/>
          <w:sz w:val="22"/>
          <w:szCs w:val="22"/>
          <w:lang w:val="ro-RO"/>
        </w:rPr>
        <w:t>(3)</w:t>
      </w:r>
      <w:r w:rsidR="00813616">
        <w:rPr>
          <w:rFonts w:ascii="Trebuchet MS" w:hAnsi="Trebuchet MS"/>
          <w:b/>
          <w:sz w:val="22"/>
          <w:szCs w:val="22"/>
          <w:lang w:val="ro-RO"/>
        </w:rPr>
        <w:t xml:space="preserve"> </w:t>
      </w:r>
      <w:r w:rsidR="00813616" w:rsidRPr="00813616">
        <w:rPr>
          <w:rFonts w:ascii="Trebuchet MS" w:hAnsi="Trebuchet MS"/>
          <w:sz w:val="22"/>
          <w:szCs w:val="22"/>
          <w:lang w:val="ro-RO"/>
        </w:rPr>
        <w:t>În condiţiile în care</w:t>
      </w:r>
      <w:r w:rsidR="00813616">
        <w:rPr>
          <w:rFonts w:ascii="Trebuchet MS" w:hAnsi="Trebuchet MS"/>
          <w:b/>
          <w:sz w:val="22"/>
          <w:szCs w:val="22"/>
          <w:lang w:val="ro-RO"/>
        </w:rPr>
        <w:t xml:space="preserve"> </w:t>
      </w:r>
      <w:r w:rsidR="00813616" w:rsidRPr="00813616">
        <w:rPr>
          <w:rFonts w:ascii="Trebuchet MS" w:hAnsi="Trebuchet MS"/>
          <w:sz w:val="22"/>
          <w:szCs w:val="22"/>
          <w:lang w:val="ro-RO"/>
        </w:rPr>
        <w:t>solicitantul nu transmite</w:t>
      </w:r>
      <w:r w:rsidR="00813616">
        <w:rPr>
          <w:rFonts w:ascii="Trebuchet MS" w:hAnsi="Trebuchet MS"/>
          <w:b/>
          <w:sz w:val="22"/>
          <w:szCs w:val="22"/>
          <w:lang w:val="ro-RO"/>
        </w:rPr>
        <w:t xml:space="preserve"> </w:t>
      </w:r>
      <w:r w:rsidR="00813616">
        <w:rPr>
          <w:rFonts w:ascii="Trebuchet MS" w:hAnsi="Trebuchet MS"/>
          <w:sz w:val="22"/>
          <w:szCs w:val="22"/>
          <w:lang w:val="ro-RO"/>
        </w:rPr>
        <w:t>documentele solicitate în vederea completării documentaţiei în termen de 60 zile, dosarul este respins.</w:t>
      </w:r>
    </w:p>
    <w:p w:rsidR="00B80B3E" w:rsidRPr="00F32605" w:rsidRDefault="00C72B27" w:rsidP="00B80B3E">
      <w:pPr>
        <w:pStyle w:val="CommentText"/>
        <w:rPr>
          <w:color w:val="FF0000"/>
          <w:sz w:val="24"/>
          <w:szCs w:val="24"/>
        </w:rPr>
      </w:pPr>
      <w:r w:rsidRPr="00B21E62">
        <w:rPr>
          <w:rFonts w:ascii="Trebuchet MS" w:hAnsi="Trebuchet MS"/>
          <w:b/>
          <w:sz w:val="22"/>
          <w:szCs w:val="22"/>
          <w:lang w:val="ro-RO"/>
        </w:rPr>
        <w:t xml:space="preserve"> </w:t>
      </w:r>
      <w:r w:rsidR="00C531FF">
        <w:rPr>
          <w:rFonts w:ascii="Trebuchet MS" w:hAnsi="Trebuchet MS"/>
          <w:b/>
          <w:sz w:val="22"/>
          <w:szCs w:val="22"/>
          <w:lang w:val="ro-RO"/>
        </w:rPr>
        <w:t xml:space="preserve">          </w:t>
      </w:r>
      <w:r w:rsidRPr="00B21E62">
        <w:rPr>
          <w:rFonts w:ascii="Trebuchet MS" w:hAnsi="Trebuchet MS"/>
          <w:b/>
          <w:sz w:val="22"/>
          <w:szCs w:val="22"/>
          <w:lang w:val="ro-RO"/>
        </w:rPr>
        <w:t>(</w:t>
      </w:r>
      <w:r w:rsidR="00152F59">
        <w:rPr>
          <w:rFonts w:ascii="Trebuchet MS" w:hAnsi="Trebuchet MS"/>
          <w:b/>
          <w:sz w:val="22"/>
          <w:szCs w:val="22"/>
          <w:lang w:val="ro-RO"/>
        </w:rPr>
        <w:t>4</w:t>
      </w:r>
      <w:r w:rsidRPr="00B21E62">
        <w:rPr>
          <w:rFonts w:ascii="Trebuchet MS" w:hAnsi="Trebuchet MS"/>
          <w:b/>
          <w:sz w:val="22"/>
          <w:szCs w:val="22"/>
          <w:lang w:val="ro-RO"/>
        </w:rPr>
        <w:t>)</w:t>
      </w:r>
      <w:r w:rsidRPr="00B21E62">
        <w:rPr>
          <w:rFonts w:ascii="Trebuchet MS" w:hAnsi="Trebuchet MS"/>
          <w:sz w:val="22"/>
          <w:szCs w:val="22"/>
          <w:lang w:val="ro-RO"/>
        </w:rPr>
        <w:t xml:space="preserve"> Verificarea în teren a unităţii medicale </w:t>
      </w:r>
      <w:r w:rsidR="009E1031">
        <w:rPr>
          <w:rFonts w:ascii="Trebuchet MS" w:hAnsi="Trebuchet MS"/>
          <w:sz w:val="22"/>
          <w:szCs w:val="22"/>
          <w:lang w:val="ro-RO"/>
        </w:rPr>
        <w:t>și/</w:t>
      </w:r>
      <w:r w:rsidRPr="00B21E62">
        <w:rPr>
          <w:rFonts w:ascii="Trebuchet MS" w:hAnsi="Trebuchet MS"/>
          <w:sz w:val="22"/>
          <w:szCs w:val="22"/>
          <w:lang w:val="ro-RO"/>
        </w:rPr>
        <w:t>sau psihologice specia</w:t>
      </w:r>
      <w:r w:rsidR="008E1E8C">
        <w:rPr>
          <w:rFonts w:ascii="Trebuchet MS" w:hAnsi="Trebuchet MS"/>
          <w:sz w:val="22"/>
          <w:szCs w:val="22"/>
          <w:lang w:val="ro-RO"/>
        </w:rPr>
        <w:t xml:space="preserve">lizate se va realiza de către o </w:t>
      </w:r>
      <w:r w:rsidR="000047F8">
        <w:rPr>
          <w:rFonts w:ascii="Trebuchet MS" w:hAnsi="Trebuchet MS"/>
          <w:sz w:val="22"/>
          <w:szCs w:val="22"/>
          <w:lang w:val="ro-RO"/>
        </w:rPr>
        <w:t>echipă</w:t>
      </w:r>
      <w:r w:rsidRPr="00B21E62">
        <w:rPr>
          <w:rFonts w:ascii="Trebuchet MS" w:hAnsi="Trebuchet MS"/>
          <w:sz w:val="22"/>
          <w:szCs w:val="22"/>
          <w:lang w:val="ro-RO"/>
        </w:rPr>
        <w:t xml:space="preserve"> alcătuită din </w:t>
      </w:r>
      <w:r w:rsidRPr="001E52D7">
        <w:rPr>
          <w:rFonts w:ascii="Trebuchet MS" w:hAnsi="Trebuchet MS"/>
          <w:color w:val="000000"/>
          <w:sz w:val="22"/>
          <w:szCs w:val="22"/>
          <w:lang w:val="ro-RO"/>
        </w:rPr>
        <w:t>2 membri, desemnată de conducerea Ministerului Transporturilor</w:t>
      </w:r>
      <w:r w:rsidR="00B80B3E">
        <w:rPr>
          <w:rFonts w:ascii="Trebuchet MS" w:hAnsi="Trebuchet MS"/>
          <w:sz w:val="22"/>
          <w:szCs w:val="22"/>
          <w:lang w:val="ro-RO"/>
        </w:rPr>
        <w:t xml:space="preserve"> </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sz w:val="22"/>
          <w:szCs w:val="22"/>
          <w:lang w:val="ro-RO"/>
        </w:rPr>
        <w:t>, în cel mult 30 de zile de la data înregistrării dosarului complet, conform art.4.</w:t>
      </w:r>
    </w:p>
    <w:p w:rsidR="00C72B27" w:rsidRPr="00B21E62" w:rsidRDefault="00C531FF" w:rsidP="00C72B27">
      <w:pPr>
        <w:spacing w:line="360" w:lineRule="auto"/>
        <w:jc w:val="both"/>
        <w:rPr>
          <w:rFonts w:ascii="Trebuchet MS" w:hAnsi="Trebuchet MS"/>
          <w:sz w:val="22"/>
          <w:szCs w:val="22"/>
          <w:lang w:val="ro-RO"/>
        </w:rPr>
      </w:pPr>
      <w:bookmarkStart w:id="20" w:name="tree#31"/>
      <w:bookmarkEnd w:id="19"/>
      <w:r>
        <w:rPr>
          <w:rStyle w:val="alineat1"/>
          <w:rFonts w:ascii="Trebuchet MS" w:hAnsi="Trebuchet MS"/>
          <w:color w:val="auto"/>
          <w:sz w:val="22"/>
          <w:szCs w:val="22"/>
          <w:lang w:val="ro-RO"/>
        </w:rPr>
        <w:t xml:space="preserve">            </w:t>
      </w:r>
      <w:r w:rsidR="00C72B27" w:rsidRPr="00B21E62">
        <w:rPr>
          <w:rStyle w:val="alineat1"/>
          <w:rFonts w:ascii="Trebuchet MS" w:hAnsi="Trebuchet MS"/>
          <w:color w:val="auto"/>
          <w:sz w:val="22"/>
          <w:szCs w:val="22"/>
          <w:lang w:val="ro-RO"/>
        </w:rPr>
        <w:t>(</w:t>
      </w:r>
      <w:r w:rsidR="00152F59">
        <w:rPr>
          <w:rStyle w:val="alineat1"/>
          <w:rFonts w:ascii="Trebuchet MS" w:hAnsi="Trebuchet MS"/>
          <w:color w:val="auto"/>
          <w:sz w:val="22"/>
          <w:szCs w:val="22"/>
          <w:lang w:val="ro-RO"/>
        </w:rPr>
        <w:t>5</w:t>
      </w:r>
      <w:r w:rsidR="00C72B27" w:rsidRPr="00B21E62">
        <w:rPr>
          <w:rStyle w:val="alineat1"/>
          <w:rFonts w:ascii="Trebuchet MS" w:hAnsi="Trebuchet MS"/>
          <w:color w:val="auto"/>
          <w:sz w:val="22"/>
          <w:szCs w:val="22"/>
          <w:lang w:val="ro-RO"/>
        </w:rPr>
        <w:t>)</w:t>
      </w:r>
      <w:r w:rsidR="00C72B27" w:rsidRPr="00B21E62">
        <w:rPr>
          <w:rFonts w:ascii="Trebuchet MS" w:hAnsi="Trebuchet MS"/>
          <w:sz w:val="22"/>
          <w:szCs w:val="22"/>
          <w:lang w:val="ro-RO"/>
        </w:rPr>
        <w:t xml:space="preserve"> Verificarea unităţii specializate este urmată de încheierea unui proces-verbal de verificare</w:t>
      </w:r>
      <w:r w:rsidR="00450BDD">
        <w:rPr>
          <w:rFonts w:ascii="Trebuchet MS" w:hAnsi="Trebuchet MS"/>
          <w:sz w:val="22"/>
          <w:szCs w:val="22"/>
          <w:lang w:val="ro-RO"/>
        </w:rPr>
        <w:t xml:space="preserve"> </w:t>
      </w:r>
      <w:r w:rsidR="00C72B27" w:rsidRPr="00B21E62">
        <w:rPr>
          <w:rFonts w:ascii="Trebuchet MS" w:hAnsi="Trebuchet MS"/>
          <w:sz w:val="22"/>
          <w:szCs w:val="22"/>
          <w:lang w:val="ro-RO"/>
        </w:rPr>
        <w:t>a concordanţei documentaţiei  transmise cu ceea ce se regăseşte în teren, completat olograf, al cărui model este prevăzut în anexa nr.1b</w:t>
      </w:r>
      <w:r w:rsidR="00A047BA">
        <w:rPr>
          <w:rFonts w:ascii="Trebuchet MS" w:hAnsi="Trebuchet MS"/>
          <w:sz w:val="22"/>
          <w:szCs w:val="22"/>
          <w:lang w:val="ro-RO"/>
        </w:rPr>
        <w:t>; copia procesului  verbal</w:t>
      </w:r>
      <w:r w:rsidR="00C72B27" w:rsidRPr="00B21E62">
        <w:rPr>
          <w:rFonts w:ascii="Trebuchet MS" w:hAnsi="Trebuchet MS"/>
          <w:sz w:val="22"/>
          <w:szCs w:val="22"/>
          <w:lang w:val="ro-RO"/>
        </w:rPr>
        <w:t xml:space="preserve"> </w:t>
      </w:r>
      <w:r w:rsidR="00A047BA">
        <w:rPr>
          <w:rFonts w:ascii="Trebuchet MS" w:hAnsi="Trebuchet MS"/>
          <w:sz w:val="22"/>
          <w:szCs w:val="22"/>
          <w:lang w:val="ro-RO"/>
        </w:rPr>
        <w:t>se înmânează reprezentantului legal al unităţii medicale/psihologice.</w:t>
      </w:r>
    </w:p>
    <w:p w:rsidR="00572452" w:rsidRDefault="00C531FF" w:rsidP="00C72B27">
      <w:pPr>
        <w:spacing w:line="360" w:lineRule="auto"/>
        <w:jc w:val="both"/>
        <w:rPr>
          <w:rFonts w:ascii="Trebuchet MS" w:hAnsi="Trebuchet MS"/>
          <w:sz w:val="22"/>
          <w:szCs w:val="22"/>
          <w:lang w:val="ro-RO"/>
        </w:rPr>
      </w:pPr>
      <w:bookmarkStart w:id="21" w:name="tree#32"/>
      <w:bookmarkEnd w:id="20"/>
      <w:r>
        <w:rPr>
          <w:rStyle w:val="alineat1"/>
          <w:rFonts w:ascii="Trebuchet MS" w:hAnsi="Trebuchet MS"/>
          <w:color w:val="auto"/>
          <w:sz w:val="22"/>
          <w:szCs w:val="22"/>
          <w:lang w:val="ro-RO"/>
        </w:rPr>
        <w:t xml:space="preserve">            </w:t>
      </w:r>
      <w:r w:rsidR="00C72B27" w:rsidRPr="00B21E62">
        <w:rPr>
          <w:rStyle w:val="alineat1"/>
          <w:rFonts w:ascii="Trebuchet MS" w:hAnsi="Trebuchet MS"/>
          <w:color w:val="auto"/>
          <w:sz w:val="22"/>
          <w:szCs w:val="22"/>
          <w:lang w:val="ro-RO"/>
        </w:rPr>
        <w:t>(</w:t>
      </w:r>
      <w:r w:rsidR="00152F59">
        <w:rPr>
          <w:rStyle w:val="alineat1"/>
          <w:rFonts w:ascii="Trebuchet MS" w:hAnsi="Trebuchet MS"/>
          <w:color w:val="auto"/>
          <w:sz w:val="22"/>
          <w:szCs w:val="22"/>
          <w:lang w:val="ro-RO"/>
        </w:rPr>
        <w:t>6</w:t>
      </w:r>
      <w:r w:rsidR="00C72B27" w:rsidRPr="00B21E62">
        <w:rPr>
          <w:rStyle w:val="alineat1"/>
          <w:rFonts w:ascii="Trebuchet MS" w:hAnsi="Trebuchet MS"/>
          <w:color w:val="auto"/>
          <w:sz w:val="22"/>
          <w:szCs w:val="22"/>
          <w:lang w:val="ro-RO"/>
        </w:rPr>
        <w:t>)</w:t>
      </w:r>
      <w:r w:rsidR="00C72B27" w:rsidRPr="00B21E62">
        <w:rPr>
          <w:rFonts w:ascii="Trebuchet MS" w:hAnsi="Trebuchet MS"/>
          <w:sz w:val="22"/>
          <w:szCs w:val="22"/>
          <w:lang w:val="ro-RO"/>
        </w:rPr>
        <w:t xml:space="preserve"> În urma verificării efectuate</w:t>
      </w:r>
      <w:r w:rsidR="00155B6C">
        <w:rPr>
          <w:rFonts w:ascii="Trebuchet MS" w:hAnsi="Trebuchet MS"/>
          <w:sz w:val="22"/>
          <w:szCs w:val="22"/>
          <w:lang w:val="ro-RO"/>
        </w:rPr>
        <w:t xml:space="preserve"> </w:t>
      </w:r>
      <w:r w:rsidR="00C72B27" w:rsidRPr="00B21E62">
        <w:rPr>
          <w:rFonts w:ascii="Trebuchet MS" w:hAnsi="Trebuchet MS"/>
          <w:sz w:val="22"/>
          <w:szCs w:val="22"/>
          <w:lang w:val="ro-RO"/>
        </w:rPr>
        <w:t>Direcţia Medicală propune conducerii Ministerului Transporturilor eliberarea certificatului de agreare ori respingerea solicitării, în cazul când se constată neconformităţi, urmând ca acesta să se elibereze în termen de maxim 20 zile dacă propunerea este favorabilă.</w:t>
      </w:r>
    </w:p>
    <w:p w:rsidR="00C72B27" w:rsidRPr="00B21E62" w:rsidRDefault="00C531FF" w:rsidP="00C72B27">
      <w:pPr>
        <w:spacing w:line="360" w:lineRule="auto"/>
        <w:jc w:val="both"/>
        <w:rPr>
          <w:rFonts w:ascii="Trebuchet MS" w:hAnsi="Trebuchet MS"/>
          <w:sz w:val="22"/>
          <w:szCs w:val="22"/>
          <w:lang w:val="ro-RO"/>
        </w:rPr>
      </w:pPr>
      <w:r>
        <w:rPr>
          <w:rFonts w:ascii="Trebuchet MS" w:hAnsi="Trebuchet MS"/>
          <w:b/>
          <w:sz w:val="22"/>
          <w:szCs w:val="22"/>
          <w:lang w:val="ro-RO"/>
        </w:rPr>
        <w:t xml:space="preserve">            </w:t>
      </w:r>
      <w:r w:rsidR="00C72B27" w:rsidRPr="00B21E62">
        <w:rPr>
          <w:rFonts w:ascii="Trebuchet MS" w:hAnsi="Trebuchet MS"/>
          <w:b/>
          <w:sz w:val="22"/>
          <w:szCs w:val="22"/>
          <w:lang w:val="ro-RO"/>
        </w:rPr>
        <w:t>(</w:t>
      </w:r>
      <w:r w:rsidR="00152F59">
        <w:rPr>
          <w:rFonts w:ascii="Trebuchet MS" w:hAnsi="Trebuchet MS"/>
          <w:b/>
          <w:sz w:val="22"/>
          <w:szCs w:val="22"/>
          <w:lang w:val="ro-RO"/>
        </w:rPr>
        <w:t>7</w:t>
      </w:r>
      <w:r w:rsidR="00C72B27" w:rsidRPr="00B21E62">
        <w:rPr>
          <w:rFonts w:ascii="Trebuchet MS" w:hAnsi="Trebuchet MS"/>
          <w:b/>
          <w:sz w:val="22"/>
          <w:szCs w:val="22"/>
          <w:lang w:val="ro-RO"/>
        </w:rPr>
        <w:t xml:space="preserve">) </w:t>
      </w:r>
      <w:r w:rsidR="00C72B27" w:rsidRPr="00B21E62">
        <w:rPr>
          <w:rFonts w:ascii="Trebuchet MS" w:hAnsi="Trebuchet MS"/>
          <w:sz w:val="22"/>
          <w:szCs w:val="22"/>
          <w:lang w:val="ro-RO"/>
        </w:rPr>
        <w:t>Depunerea unei noi cereri de agreare pentru unităţile medicale şi/sau psihologice al căror dosar a fost respins, implică achitarea unei noi taxe de verificare a documentaţiei.</w:t>
      </w:r>
    </w:p>
    <w:p w:rsidR="00C72B27" w:rsidRPr="00B21E62" w:rsidRDefault="00C531FF" w:rsidP="00C72B27">
      <w:pPr>
        <w:spacing w:line="360" w:lineRule="auto"/>
        <w:jc w:val="both"/>
        <w:rPr>
          <w:rFonts w:ascii="Trebuchet MS" w:hAnsi="Trebuchet MS"/>
          <w:sz w:val="22"/>
          <w:szCs w:val="22"/>
          <w:lang w:val="ro-RO"/>
        </w:rPr>
      </w:pPr>
      <w:bookmarkStart w:id="22" w:name="tree#33"/>
      <w:bookmarkEnd w:id="21"/>
      <w:r>
        <w:rPr>
          <w:rStyle w:val="alineat1"/>
          <w:rFonts w:ascii="Trebuchet MS" w:hAnsi="Trebuchet MS"/>
          <w:color w:val="auto"/>
          <w:sz w:val="22"/>
          <w:szCs w:val="22"/>
          <w:lang w:val="ro-RO"/>
        </w:rPr>
        <w:t xml:space="preserve">            </w:t>
      </w:r>
      <w:r w:rsidR="00C72B27" w:rsidRPr="00B21E62">
        <w:rPr>
          <w:rStyle w:val="alineat1"/>
          <w:rFonts w:ascii="Trebuchet MS" w:hAnsi="Trebuchet MS"/>
          <w:color w:val="auto"/>
          <w:sz w:val="22"/>
          <w:szCs w:val="22"/>
          <w:lang w:val="ro-RO"/>
        </w:rPr>
        <w:t>(</w:t>
      </w:r>
      <w:r w:rsidR="00152F59">
        <w:rPr>
          <w:rStyle w:val="alineat1"/>
          <w:rFonts w:ascii="Trebuchet MS" w:hAnsi="Trebuchet MS"/>
          <w:color w:val="auto"/>
          <w:sz w:val="22"/>
          <w:szCs w:val="22"/>
          <w:lang w:val="ro-RO"/>
        </w:rPr>
        <w:t>8</w:t>
      </w:r>
      <w:r w:rsidR="00C72B27" w:rsidRPr="00B21E62">
        <w:rPr>
          <w:rStyle w:val="alineat1"/>
          <w:rFonts w:ascii="Trebuchet MS" w:hAnsi="Trebuchet MS"/>
          <w:color w:val="auto"/>
          <w:sz w:val="22"/>
          <w:szCs w:val="22"/>
          <w:lang w:val="ro-RO"/>
        </w:rPr>
        <w:t>)</w:t>
      </w:r>
      <w:r w:rsidR="00C72B27" w:rsidRPr="00B21E62">
        <w:rPr>
          <w:rFonts w:ascii="Trebuchet MS" w:hAnsi="Trebuchet MS"/>
          <w:sz w:val="22"/>
          <w:szCs w:val="22"/>
          <w:lang w:val="ro-RO"/>
        </w:rPr>
        <w:t xml:space="preserve"> Modelul certificatului de agreare este prevăzut în anexa nr. 1c. </w:t>
      </w:r>
      <w:bookmarkStart w:id="23" w:name="tree#39"/>
      <w:bookmarkEnd w:id="22"/>
    </w:p>
    <w:p w:rsidR="00C72B27" w:rsidRPr="00B21E62" w:rsidRDefault="00C531FF" w:rsidP="00C72B27">
      <w:pPr>
        <w:spacing w:line="360" w:lineRule="auto"/>
        <w:jc w:val="both"/>
        <w:rPr>
          <w:rFonts w:ascii="Trebuchet MS" w:hAnsi="Trebuchet MS"/>
          <w:sz w:val="22"/>
          <w:szCs w:val="22"/>
          <w:lang w:val="ro-RO"/>
        </w:rPr>
      </w:pPr>
      <w:r>
        <w:rPr>
          <w:rStyle w:val="alineat1"/>
          <w:rFonts w:ascii="Trebuchet MS" w:hAnsi="Trebuchet MS"/>
          <w:color w:val="auto"/>
          <w:sz w:val="22"/>
          <w:szCs w:val="22"/>
          <w:lang w:val="ro-RO"/>
        </w:rPr>
        <w:t xml:space="preserve">            </w:t>
      </w:r>
      <w:r w:rsidR="00C72B27" w:rsidRPr="00B21E62">
        <w:rPr>
          <w:rStyle w:val="alineat1"/>
          <w:rFonts w:ascii="Trebuchet MS" w:hAnsi="Trebuchet MS"/>
          <w:color w:val="auto"/>
          <w:sz w:val="22"/>
          <w:szCs w:val="22"/>
          <w:lang w:val="ro-RO"/>
        </w:rPr>
        <w:t>(</w:t>
      </w:r>
      <w:r w:rsidR="00152F59">
        <w:rPr>
          <w:rStyle w:val="alineat1"/>
          <w:rFonts w:ascii="Trebuchet MS" w:hAnsi="Trebuchet MS"/>
          <w:color w:val="auto"/>
          <w:sz w:val="22"/>
          <w:szCs w:val="22"/>
          <w:lang w:val="ro-RO"/>
        </w:rPr>
        <w:t>9</w:t>
      </w:r>
      <w:r w:rsidR="00C72B27" w:rsidRPr="00B21E62">
        <w:rPr>
          <w:rStyle w:val="alineat1"/>
          <w:rFonts w:ascii="Trebuchet MS" w:hAnsi="Trebuchet MS"/>
          <w:color w:val="auto"/>
          <w:sz w:val="22"/>
          <w:szCs w:val="22"/>
          <w:lang w:val="ro-RO"/>
        </w:rPr>
        <w:t>)</w:t>
      </w:r>
      <w:r w:rsidR="00C72B27" w:rsidRPr="00B21E62">
        <w:rPr>
          <w:rFonts w:ascii="Trebuchet MS" w:hAnsi="Trebuchet MS"/>
          <w:sz w:val="22"/>
          <w:szCs w:val="22"/>
          <w:lang w:val="ro-RO"/>
        </w:rPr>
        <w:t xml:space="preserve"> Unitatea specializată medicală şi/sau psihologică cu mai multe puncte de lucru trebuie să îndeplinească condiţiile de agreare prevăzute la art. 3 pentru fiecare punct de lucru în parte.</w:t>
      </w:r>
    </w:p>
    <w:p w:rsidR="0071323F" w:rsidRDefault="0071323F" w:rsidP="00E85BF3">
      <w:pPr>
        <w:spacing w:line="360" w:lineRule="auto"/>
        <w:rPr>
          <w:rStyle w:val="capitol1"/>
          <w:rFonts w:ascii="Trebuchet MS" w:hAnsi="Trebuchet MS"/>
          <w:color w:val="auto"/>
          <w:sz w:val="22"/>
          <w:szCs w:val="22"/>
          <w:lang w:val="ro-RO"/>
        </w:rPr>
      </w:pPr>
      <w:bookmarkStart w:id="24" w:name="tree#40"/>
      <w:bookmarkEnd w:id="23"/>
    </w:p>
    <w:p w:rsidR="00C72B27" w:rsidRPr="00B21E62" w:rsidRDefault="00C72B27" w:rsidP="00C72B27">
      <w:pPr>
        <w:spacing w:line="360" w:lineRule="auto"/>
        <w:jc w:val="center"/>
        <w:rPr>
          <w:rStyle w:val="capitol1"/>
          <w:rFonts w:ascii="Trebuchet MS" w:hAnsi="Trebuchet MS"/>
          <w:color w:val="auto"/>
          <w:sz w:val="22"/>
          <w:szCs w:val="22"/>
          <w:lang w:val="ro-RO"/>
        </w:rPr>
      </w:pPr>
    </w:p>
    <w:p w:rsidR="00C72B27" w:rsidRPr="00B21E62" w:rsidRDefault="00C72B27" w:rsidP="00C72B27">
      <w:pPr>
        <w:spacing w:line="360" w:lineRule="auto"/>
        <w:jc w:val="center"/>
        <w:rPr>
          <w:rFonts w:ascii="Trebuchet MS" w:hAnsi="Trebuchet MS"/>
          <w:b/>
          <w:sz w:val="22"/>
          <w:szCs w:val="22"/>
          <w:lang w:val="ro-RO"/>
        </w:rPr>
      </w:pPr>
      <w:r w:rsidRPr="00B21E62">
        <w:rPr>
          <w:rStyle w:val="capitol1"/>
          <w:rFonts w:ascii="Trebuchet MS" w:hAnsi="Trebuchet MS"/>
          <w:color w:val="auto"/>
          <w:sz w:val="22"/>
          <w:szCs w:val="22"/>
          <w:lang w:val="ro-RO"/>
        </w:rPr>
        <w:t>CAPITOLUL III</w:t>
      </w:r>
      <w:r w:rsidRPr="00B21E62">
        <w:rPr>
          <w:rFonts w:ascii="Trebuchet MS" w:hAnsi="Trebuchet MS"/>
          <w:sz w:val="22"/>
          <w:szCs w:val="22"/>
          <w:lang w:val="ro-RO"/>
        </w:rPr>
        <w:br/>
      </w:r>
      <w:r w:rsidRPr="00B21E62">
        <w:rPr>
          <w:rFonts w:ascii="Trebuchet MS" w:hAnsi="Trebuchet MS"/>
          <w:b/>
          <w:sz w:val="22"/>
          <w:szCs w:val="22"/>
          <w:lang w:val="ro-RO"/>
        </w:rPr>
        <w:t> Criterii şi condiţii privind acordarea vizei anuale</w:t>
      </w:r>
    </w:p>
    <w:p w:rsidR="00C72B27" w:rsidRPr="00B21E62" w:rsidRDefault="00C72B27" w:rsidP="00C72B27">
      <w:pPr>
        <w:spacing w:line="360" w:lineRule="auto"/>
        <w:rPr>
          <w:rFonts w:ascii="Trebuchet MS" w:hAnsi="Trebuchet MS"/>
          <w:sz w:val="22"/>
          <w:szCs w:val="22"/>
          <w:lang w:val="ro-RO"/>
        </w:rPr>
      </w:pPr>
      <w:bookmarkStart w:id="25" w:name="ref#A4"/>
      <w:bookmarkStart w:id="26" w:name="tree#41"/>
      <w:bookmarkEnd w:id="24"/>
      <w:bookmarkEnd w:id="25"/>
    </w:p>
    <w:p w:rsidR="00C72B27" w:rsidRPr="00B21E62" w:rsidRDefault="00C72B27" w:rsidP="00C72B27">
      <w:pPr>
        <w:spacing w:line="360" w:lineRule="auto"/>
        <w:jc w:val="both"/>
        <w:rPr>
          <w:rFonts w:ascii="Trebuchet MS" w:hAnsi="Trebuchet MS"/>
          <w:sz w:val="22"/>
          <w:szCs w:val="22"/>
          <w:lang w:val="ro-RO"/>
        </w:rPr>
      </w:pPr>
      <w:bookmarkStart w:id="27" w:name="tree#35"/>
      <w:r w:rsidRPr="00B21E62">
        <w:rPr>
          <w:rStyle w:val="alineat1"/>
          <w:rFonts w:ascii="Trebuchet MS" w:hAnsi="Trebuchet MS"/>
          <w:color w:val="auto"/>
          <w:sz w:val="22"/>
          <w:szCs w:val="22"/>
          <w:lang w:val="ro-RO"/>
        </w:rPr>
        <w:t>Art. 6. (1)</w:t>
      </w:r>
      <w:r w:rsidRPr="00B21E62">
        <w:rPr>
          <w:rFonts w:ascii="Trebuchet MS" w:hAnsi="Trebuchet MS"/>
          <w:sz w:val="22"/>
          <w:szCs w:val="22"/>
          <w:lang w:val="ro-RO"/>
        </w:rPr>
        <w:t xml:space="preserve"> În vederea acordării vizei anuale, unitatea medicală şi/sau psihologică agreată are obligaţia de a trimite </w:t>
      </w:r>
      <w:r w:rsidRPr="001E52D7">
        <w:rPr>
          <w:rFonts w:ascii="Trebuchet MS" w:hAnsi="Trebuchet MS"/>
          <w:sz w:val="22"/>
          <w:szCs w:val="22"/>
          <w:lang w:val="ro-RO"/>
        </w:rPr>
        <w:t>Direcţiei Medicale din cadrul Ministerului Transporturilor</w:t>
      </w:r>
      <w:r w:rsidRPr="00B21E62">
        <w:rPr>
          <w:rFonts w:ascii="Trebuchet MS" w:hAnsi="Trebuchet MS"/>
          <w:sz w:val="22"/>
          <w:szCs w:val="22"/>
          <w:lang w:val="ro-RO"/>
        </w:rPr>
        <w:t>,</w:t>
      </w:r>
      <w:r w:rsidR="00F32605" w:rsidRPr="00F32605">
        <w:rPr>
          <w:rFonts w:ascii="Trebuchet MS" w:hAnsi="Trebuchet MS"/>
          <w:color w:val="FF0000"/>
          <w:lang w:val="ro-RO"/>
        </w:rPr>
        <w:t xml:space="preserve"> </w:t>
      </w:r>
      <w:r w:rsidRPr="00B21E62">
        <w:rPr>
          <w:rFonts w:ascii="Trebuchet MS" w:hAnsi="Trebuchet MS"/>
          <w:sz w:val="22"/>
          <w:szCs w:val="22"/>
          <w:lang w:val="ro-RO"/>
        </w:rPr>
        <w:t>cu  cel puţin 30 de zile</w:t>
      </w:r>
      <w:r w:rsidR="00527DC0">
        <w:rPr>
          <w:rFonts w:ascii="Trebuchet MS" w:hAnsi="Trebuchet MS"/>
          <w:sz w:val="22"/>
          <w:szCs w:val="22"/>
          <w:lang w:val="ro-RO"/>
        </w:rPr>
        <w:t xml:space="preserve"> </w:t>
      </w:r>
      <w:r w:rsidRPr="00B21E62">
        <w:rPr>
          <w:rFonts w:ascii="Trebuchet MS" w:hAnsi="Trebuchet MS"/>
          <w:sz w:val="22"/>
          <w:szCs w:val="22"/>
          <w:lang w:val="ro-RO"/>
        </w:rPr>
        <w:t>înainte de data</w:t>
      </w:r>
      <w:r w:rsidR="00527DC0">
        <w:rPr>
          <w:rFonts w:ascii="Trebuchet MS" w:hAnsi="Trebuchet MS"/>
          <w:sz w:val="22"/>
          <w:szCs w:val="22"/>
          <w:lang w:val="ro-RO"/>
        </w:rPr>
        <w:t xml:space="preserve"> </w:t>
      </w:r>
      <w:r w:rsidR="00450BDD">
        <w:rPr>
          <w:rFonts w:ascii="Trebuchet MS" w:hAnsi="Trebuchet MS"/>
          <w:sz w:val="22"/>
          <w:szCs w:val="22"/>
          <w:lang w:val="ro-RO"/>
        </w:rPr>
        <w:t>expirarii</w:t>
      </w:r>
      <w:r w:rsidRPr="00B21E62">
        <w:rPr>
          <w:rFonts w:ascii="Trebuchet MS" w:hAnsi="Trebuchet MS"/>
          <w:sz w:val="22"/>
          <w:szCs w:val="22"/>
          <w:lang w:val="ro-RO"/>
        </w:rPr>
        <w:t>, solicitarea de avizare, care va cuprinde datele de contact ale unităţii (adresă, telefon, fax,</w:t>
      </w:r>
      <w:r w:rsidR="003A6B2E">
        <w:rPr>
          <w:rFonts w:ascii="Trebuchet MS" w:hAnsi="Trebuchet MS"/>
          <w:sz w:val="22"/>
          <w:szCs w:val="22"/>
          <w:lang w:val="ro-RO"/>
        </w:rPr>
        <w:t xml:space="preserve"> </w:t>
      </w:r>
      <w:r w:rsidRPr="00B21E62">
        <w:rPr>
          <w:rFonts w:ascii="Trebuchet MS" w:hAnsi="Trebuchet MS"/>
          <w:sz w:val="22"/>
          <w:szCs w:val="22"/>
          <w:lang w:val="ro-RO"/>
        </w:rPr>
        <w:t>e-mail), însoţită de:</w:t>
      </w:r>
    </w:p>
    <w:p w:rsidR="00C72B27" w:rsidRPr="00B21E62" w:rsidRDefault="00C72B27" w:rsidP="00C72B27">
      <w:pPr>
        <w:numPr>
          <w:ilvl w:val="0"/>
          <w:numId w:val="20"/>
        </w:numPr>
        <w:spacing w:line="360" w:lineRule="auto"/>
        <w:jc w:val="both"/>
        <w:rPr>
          <w:rFonts w:ascii="Trebuchet MS" w:hAnsi="Trebuchet MS"/>
          <w:sz w:val="22"/>
          <w:szCs w:val="22"/>
          <w:lang w:val="ro-RO"/>
        </w:rPr>
      </w:pPr>
      <w:bookmarkStart w:id="28" w:name="tree#36"/>
      <w:bookmarkEnd w:id="27"/>
      <w:r w:rsidRPr="00B21E62">
        <w:rPr>
          <w:rFonts w:ascii="Trebuchet MS" w:hAnsi="Trebuchet MS"/>
          <w:sz w:val="22"/>
          <w:szCs w:val="22"/>
          <w:lang w:val="ro-RO"/>
        </w:rPr>
        <w:t xml:space="preserve">declaraţia pe propria răspundere a reprezentantului legal care să ateste că unitatea solicitantă îşi menţine condiţiile iniţiale de agreare. În cazul în care au intervenit schimbări cu privire la componenţa comisiei de examinare se va transmite numărul de confirmare a adresei de modificare; </w:t>
      </w:r>
    </w:p>
    <w:p w:rsidR="00C72B27" w:rsidRPr="00B21E62" w:rsidRDefault="00C72B27" w:rsidP="00C72B27">
      <w:pPr>
        <w:numPr>
          <w:ilvl w:val="0"/>
          <w:numId w:val="20"/>
        </w:numPr>
        <w:spacing w:line="360" w:lineRule="auto"/>
        <w:jc w:val="both"/>
        <w:rPr>
          <w:rFonts w:ascii="Trebuchet MS" w:hAnsi="Trebuchet MS"/>
          <w:sz w:val="22"/>
          <w:szCs w:val="22"/>
          <w:lang w:val="ro-RO"/>
        </w:rPr>
      </w:pPr>
      <w:bookmarkStart w:id="29" w:name="tree#37"/>
      <w:bookmarkEnd w:id="28"/>
      <w:r w:rsidRPr="00B21E62">
        <w:rPr>
          <w:rFonts w:ascii="Trebuchet MS" w:hAnsi="Trebuchet MS"/>
          <w:sz w:val="22"/>
          <w:szCs w:val="22"/>
          <w:lang w:val="ro-RO"/>
        </w:rPr>
        <w:lastRenderedPageBreak/>
        <w:t>raportul de activitate</w:t>
      </w:r>
      <w:r w:rsidR="00E85BF3">
        <w:rPr>
          <w:rFonts w:ascii="Trebuchet MS" w:hAnsi="Trebuchet MS"/>
          <w:sz w:val="22"/>
          <w:szCs w:val="22"/>
          <w:lang w:val="ro-RO"/>
        </w:rPr>
        <w:t xml:space="preserve"> </w:t>
      </w:r>
      <w:r w:rsidRPr="00B21E62">
        <w:rPr>
          <w:rFonts w:ascii="Trebuchet MS" w:hAnsi="Trebuchet MS"/>
          <w:sz w:val="22"/>
          <w:szCs w:val="22"/>
          <w:lang w:val="ro-RO"/>
        </w:rPr>
        <w:t>pentru anul precedent care să cuprindă numărul de examinări efectuate şi numărul de persoane declarate apte şi inapte, pe fiecare mod de t</w:t>
      </w:r>
      <w:r w:rsidR="00E85BF3">
        <w:rPr>
          <w:rFonts w:ascii="Trebuchet MS" w:hAnsi="Trebuchet MS"/>
          <w:sz w:val="22"/>
          <w:szCs w:val="22"/>
          <w:lang w:val="ro-RO"/>
        </w:rPr>
        <w:t>ransport şi tipuri de examinare</w:t>
      </w:r>
      <w:r w:rsidRPr="00B21E62">
        <w:rPr>
          <w:rFonts w:ascii="Trebuchet MS" w:hAnsi="Trebuchet MS"/>
          <w:sz w:val="22"/>
          <w:szCs w:val="22"/>
          <w:lang w:val="ro-RO"/>
        </w:rPr>
        <w:t>;</w:t>
      </w:r>
    </w:p>
    <w:p w:rsidR="00450BDD" w:rsidRDefault="00C72B27" w:rsidP="00450BDD">
      <w:pPr>
        <w:numPr>
          <w:ilvl w:val="0"/>
          <w:numId w:val="20"/>
        </w:numPr>
        <w:spacing w:line="360" w:lineRule="auto"/>
        <w:jc w:val="both"/>
        <w:rPr>
          <w:rFonts w:ascii="Trebuchet MS" w:hAnsi="Trebuchet MS"/>
          <w:sz w:val="22"/>
          <w:szCs w:val="22"/>
          <w:lang w:val="ro-RO"/>
        </w:rPr>
      </w:pPr>
      <w:r w:rsidRPr="00B21E62">
        <w:rPr>
          <w:rFonts w:ascii="Trebuchet MS" w:hAnsi="Trebuchet MS"/>
          <w:sz w:val="22"/>
          <w:szCs w:val="22"/>
          <w:lang w:val="ro-RO"/>
        </w:rPr>
        <w:t>chitanţa</w:t>
      </w:r>
      <w:r w:rsidR="002D0AF3" w:rsidRPr="002D0AF3">
        <w:rPr>
          <w:rFonts w:ascii="Trebuchet MS" w:hAnsi="Trebuchet MS"/>
          <w:sz w:val="22"/>
          <w:szCs w:val="22"/>
          <w:lang w:val="ro-RO"/>
        </w:rPr>
        <w:t>/dovada</w:t>
      </w:r>
      <w:r w:rsidRPr="00B21E62">
        <w:rPr>
          <w:rFonts w:ascii="Trebuchet MS" w:hAnsi="Trebuchet MS"/>
          <w:sz w:val="22"/>
          <w:szCs w:val="22"/>
          <w:lang w:val="ro-RO"/>
        </w:rPr>
        <w:t xml:space="preserve"> privind achitarea tarifului pentru verificarea unităţilor medicale/ psihologice, în vederea avizării anuale, conform prevederilor legale pentru fiecare punct de lucru în care se efec</w:t>
      </w:r>
      <w:r w:rsidR="002655B5">
        <w:rPr>
          <w:rFonts w:ascii="Trebuchet MS" w:hAnsi="Trebuchet MS"/>
          <w:sz w:val="22"/>
          <w:szCs w:val="22"/>
          <w:lang w:val="ro-RO"/>
        </w:rPr>
        <w:t xml:space="preserve">tuează activitatea de examinare </w:t>
      </w:r>
      <w:r w:rsidRPr="00B21E62">
        <w:rPr>
          <w:rFonts w:ascii="Trebuchet MS" w:hAnsi="Trebuchet MS"/>
          <w:sz w:val="22"/>
          <w:szCs w:val="22"/>
          <w:lang w:val="ro-RO"/>
        </w:rPr>
        <w:t>medicală/psihologică pentru personalul cu atribuţii în  siguranţa transporturilor</w:t>
      </w:r>
      <w:r w:rsidR="00F17A3A">
        <w:rPr>
          <w:rFonts w:ascii="Trebuchet MS" w:hAnsi="Trebuchet MS"/>
          <w:sz w:val="22"/>
          <w:szCs w:val="22"/>
          <w:lang w:val="ro-RO"/>
        </w:rPr>
        <w:t>, precum și cert</w:t>
      </w:r>
      <w:r w:rsidR="002655B5">
        <w:rPr>
          <w:rFonts w:ascii="Trebuchet MS" w:hAnsi="Trebuchet MS"/>
          <w:sz w:val="22"/>
          <w:szCs w:val="22"/>
          <w:lang w:val="ro-RO"/>
        </w:rPr>
        <w:t>ificatul de agreare în original;</w:t>
      </w:r>
    </w:p>
    <w:p w:rsidR="00E83522" w:rsidRDefault="00E83522" w:rsidP="00E83522">
      <w:pPr>
        <w:numPr>
          <w:ilvl w:val="0"/>
          <w:numId w:val="20"/>
        </w:numPr>
        <w:spacing w:line="360" w:lineRule="auto"/>
        <w:jc w:val="both"/>
        <w:rPr>
          <w:rFonts w:ascii="Trebuchet MS" w:hAnsi="Trebuchet MS"/>
          <w:sz w:val="22"/>
          <w:szCs w:val="22"/>
          <w:lang w:val="ro-RO"/>
        </w:rPr>
      </w:pPr>
      <w:r w:rsidRPr="00E83522">
        <w:rPr>
          <w:rFonts w:ascii="Trebuchet MS" w:hAnsi="Trebuchet MS"/>
          <w:sz w:val="22"/>
          <w:szCs w:val="22"/>
          <w:lang w:val="ro-RO"/>
        </w:rPr>
        <w:t>îndeplinirea condiţiilor prevăzute la art. 3 alin. (1), obligatoriu pe toată durata valabili</w:t>
      </w:r>
      <w:r w:rsidR="00971359">
        <w:rPr>
          <w:rFonts w:ascii="Trebuchet MS" w:hAnsi="Trebuchet MS"/>
          <w:sz w:val="22"/>
          <w:szCs w:val="22"/>
          <w:lang w:val="ro-RO"/>
        </w:rPr>
        <w:t>tăţii certificatului de agreare;</w:t>
      </w:r>
      <w:r w:rsidRPr="00E83522">
        <w:rPr>
          <w:rFonts w:ascii="Trebuchet MS" w:hAnsi="Trebuchet MS"/>
          <w:sz w:val="22"/>
          <w:szCs w:val="22"/>
          <w:lang w:val="ro-RO"/>
        </w:rPr>
        <w:t xml:space="preserve"> </w:t>
      </w:r>
    </w:p>
    <w:p w:rsidR="00971359" w:rsidRPr="00AC4E61" w:rsidRDefault="00971359" w:rsidP="00971359">
      <w:pPr>
        <w:pStyle w:val="PlainText"/>
        <w:numPr>
          <w:ilvl w:val="0"/>
          <w:numId w:val="20"/>
        </w:numPr>
        <w:spacing w:line="360" w:lineRule="auto"/>
        <w:jc w:val="both"/>
        <w:rPr>
          <w:rFonts w:ascii="Trebuchet MS" w:hAnsi="Trebuchet MS" w:cs="Times New Roman"/>
          <w:color w:val="0070C0"/>
          <w:sz w:val="22"/>
          <w:szCs w:val="22"/>
        </w:rPr>
      </w:pPr>
      <w:bookmarkStart w:id="30" w:name="tree#44"/>
      <w:r w:rsidRPr="00AC4E61">
        <w:rPr>
          <w:rFonts w:ascii="Trebuchet MS" w:hAnsi="Trebuchet MS" w:cs="Times New Roman"/>
          <w:sz w:val="22"/>
          <w:szCs w:val="22"/>
        </w:rPr>
        <w:t xml:space="preserve"> înştiinţarea</w:t>
      </w:r>
      <w:r w:rsidRPr="00AC4E61">
        <w:rPr>
          <w:rFonts w:ascii="Trebuchet MS" w:hAnsi="Trebuchet MS"/>
          <w:sz w:val="22"/>
          <w:szCs w:val="22"/>
        </w:rPr>
        <w:t xml:space="preserve"> </w:t>
      </w:r>
      <w:r w:rsidRPr="00AC4E61">
        <w:rPr>
          <w:rFonts w:ascii="Trebuchet MS" w:hAnsi="Trebuchet MS" w:cs="Times New Roman"/>
          <w:sz w:val="22"/>
          <w:szCs w:val="22"/>
        </w:rPr>
        <w:t>în scris, în cazul eliberării unui aviz de inapt, a Direcţiei de Sănătate Publică Jude</w:t>
      </w:r>
      <w:r w:rsidR="00AC4E61" w:rsidRPr="00AC4E61">
        <w:rPr>
          <w:rFonts w:ascii="Trebuchet MS" w:hAnsi="Trebuchet MS" w:cs="Times New Roman"/>
          <w:sz w:val="22"/>
          <w:szCs w:val="22"/>
        </w:rPr>
        <w:t xml:space="preserve">ţeană/ a Municipiului Bucureşti, </w:t>
      </w:r>
      <w:r w:rsidRPr="00AC4E61">
        <w:rPr>
          <w:rFonts w:ascii="Trebuchet MS" w:hAnsi="Trebuchet MS" w:cs="Times New Roman"/>
          <w:sz w:val="22"/>
          <w:szCs w:val="22"/>
        </w:rPr>
        <w:t>şi autoritatea de control din domeniul transporturilor, în funcţie de modul de transport</w:t>
      </w:r>
      <w:r w:rsidR="00AC4E61" w:rsidRPr="00AC4E61">
        <w:rPr>
          <w:rFonts w:ascii="Trebuchet MS" w:hAnsi="Trebuchet MS" w:cs="Times New Roman"/>
          <w:color w:val="0070C0"/>
          <w:sz w:val="22"/>
          <w:szCs w:val="22"/>
        </w:rPr>
        <w:t xml:space="preserve"> de catre unitatile medicale</w:t>
      </w:r>
      <w:r w:rsidR="00AC4E61">
        <w:rPr>
          <w:rFonts w:ascii="Trebuchet MS" w:hAnsi="Trebuchet MS" w:cs="Times New Roman"/>
          <w:sz w:val="22"/>
          <w:szCs w:val="22"/>
        </w:rPr>
        <w:t xml:space="preserve"> si a </w:t>
      </w:r>
      <w:r w:rsidR="00AC4E61" w:rsidRPr="00AC4E61">
        <w:rPr>
          <w:rFonts w:ascii="Trebuchet MS" w:hAnsi="Trebuchet MS" w:cs="Times New Roman"/>
          <w:sz w:val="22"/>
          <w:szCs w:val="22"/>
        </w:rPr>
        <w:t xml:space="preserve"> autoritat</w:t>
      </w:r>
      <w:r w:rsidR="00AC4E61">
        <w:rPr>
          <w:rFonts w:ascii="Trebuchet MS" w:hAnsi="Trebuchet MS" w:cs="Times New Roman"/>
          <w:sz w:val="22"/>
          <w:szCs w:val="22"/>
        </w:rPr>
        <w:t>ii</w:t>
      </w:r>
      <w:r w:rsidR="00AC4E61" w:rsidRPr="00AC4E61">
        <w:rPr>
          <w:rFonts w:ascii="Trebuchet MS" w:hAnsi="Trebuchet MS" w:cs="Times New Roman"/>
          <w:sz w:val="22"/>
          <w:szCs w:val="22"/>
        </w:rPr>
        <w:t xml:space="preserve"> de control din domeniul transporturilor, în funcţie de modul de transport</w:t>
      </w:r>
      <w:r w:rsidR="00AC4E61">
        <w:rPr>
          <w:rFonts w:ascii="Trebuchet MS" w:hAnsi="Trebuchet MS" w:cs="Times New Roman"/>
          <w:sz w:val="22"/>
          <w:szCs w:val="22"/>
        </w:rPr>
        <w:t xml:space="preserve">, </w:t>
      </w:r>
      <w:r w:rsidR="00AC4E61" w:rsidRPr="00AC4E61">
        <w:rPr>
          <w:rFonts w:ascii="Trebuchet MS" w:hAnsi="Trebuchet MS" w:cs="Times New Roman"/>
          <w:color w:val="0070C0"/>
          <w:sz w:val="22"/>
          <w:szCs w:val="22"/>
        </w:rPr>
        <w:t>de catre unitatile psihologice.</w:t>
      </w:r>
    </w:p>
    <w:p w:rsidR="00971359" w:rsidRPr="00B21E62" w:rsidRDefault="00971359" w:rsidP="00971359">
      <w:pPr>
        <w:numPr>
          <w:ilvl w:val="0"/>
          <w:numId w:val="20"/>
        </w:numPr>
        <w:spacing w:line="360" w:lineRule="auto"/>
        <w:jc w:val="both"/>
        <w:rPr>
          <w:rFonts w:ascii="Trebuchet MS" w:hAnsi="Trebuchet MS"/>
          <w:sz w:val="22"/>
          <w:szCs w:val="22"/>
          <w:lang w:val="ro-RO"/>
        </w:rPr>
      </w:pPr>
      <w:r w:rsidRPr="00AC4E61">
        <w:rPr>
          <w:rFonts w:ascii="Trebuchet MS" w:hAnsi="Trebuchet MS"/>
          <w:sz w:val="22"/>
          <w:szCs w:val="22"/>
          <w:lang w:val="ro-RO"/>
        </w:rPr>
        <w:t>dovada existenţei solicitării în scris, către Direcţia Medicală din cadrul Ministerului Transporturilor, a reprezentantului legal al furnizorului de servicii medicale/psihologice, în care funcţionează comisia medicală/psihologică, privind aprobarea pentru înlocuirea unui membru, în cazul în care unul dintre membrii comisiei medicale sau psihologul examinator este indisponibil, prezentând în acest scop aceleaşi documente pentru personal necesare agreării. De asemenea, reprezentantul legal al unităţii are obligaţia de a informa în scris Direcţia  Medicală cu privire la toate modificările intervenite în condiţiile prevăzute la art. 3 alin. (1), impuse în vederea obţi</w:t>
      </w:r>
      <w:r w:rsidR="00643D70" w:rsidRPr="00AC4E61">
        <w:rPr>
          <w:rFonts w:ascii="Trebuchet MS" w:hAnsi="Trebuchet MS"/>
          <w:sz w:val="22"/>
          <w:szCs w:val="22"/>
          <w:lang w:val="ro-RO"/>
        </w:rPr>
        <w:t>nerii certificatului de agreare;</w:t>
      </w:r>
      <w:r w:rsidRPr="00AC4E61">
        <w:rPr>
          <w:rFonts w:ascii="Trebuchet MS" w:hAnsi="Trebuchet MS"/>
          <w:sz w:val="22"/>
          <w:szCs w:val="22"/>
          <w:lang w:val="ro-RO"/>
        </w:rPr>
        <w:t xml:space="preserve"> </w:t>
      </w:r>
    </w:p>
    <w:bookmarkEnd w:id="30"/>
    <w:p w:rsidR="00971359" w:rsidRPr="00B21E62" w:rsidRDefault="00971359" w:rsidP="00971359">
      <w:pPr>
        <w:numPr>
          <w:ilvl w:val="0"/>
          <w:numId w:val="20"/>
        </w:numPr>
        <w:spacing w:line="360" w:lineRule="auto"/>
        <w:jc w:val="both"/>
        <w:rPr>
          <w:rFonts w:ascii="Trebuchet MS" w:hAnsi="Trebuchet MS"/>
          <w:sz w:val="22"/>
          <w:szCs w:val="22"/>
          <w:lang w:val="ro-RO"/>
        </w:rPr>
      </w:pPr>
      <w:r w:rsidRPr="00B21E62">
        <w:rPr>
          <w:rFonts w:ascii="Trebuchet MS" w:hAnsi="Trebuchet MS"/>
          <w:sz w:val="22"/>
          <w:szCs w:val="22"/>
          <w:lang w:val="ro-RO"/>
        </w:rPr>
        <w:t>solicitarea unităţii medicale sau psihologice, către Ministerul Transporturilor pentru emiterea unui nou certificat de agreare, în situaţia în care apar modificări faţă de condiţiile iniţiale de agreare referitoare la spaţiu, act constitutiv, dotare</w:t>
      </w:r>
      <w:r w:rsidR="002D0AF3">
        <w:rPr>
          <w:rFonts w:ascii="Trebuchet MS" w:hAnsi="Trebuchet MS"/>
          <w:sz w:val="22"/>
          <w:szCs w:val="22"/>
          <w:lang w:val="ro-RO"/>
        </w:rPr>
        <w:t>;</w:t>
      </w:r>
    </w:p>
    <w:p w:rsidR="00971359" w:rsidRPr="00971359" w:rsidRDefault="00971359" w:rsidP="00971359">
      <w:pPr>
        <w:numPr>
          <w:ilvl w:val="0"/>
          <w:numId w:val="20"/>
        </w:numPr>
        <w:spacing w:line="360" w:lineRule="auto"/>
        <w:jc w:val="both"/>
        <w:rPr>
          <w:rFonts w:ascii="Trebuchet MS" w:hAnsi="Trebuchet MS"/>
          <w:sz w:val="22"/>
          <w:szCs w:val="22"/>
          <w:lang w:val="ro-RO"/>
        </w:rPr>
      </w:pPr>
      <w:r w:rsidRPr="00971359">
        <w:rPr>
          <w:rFonts w:ascii="Trebuchet MS" w:hAnsi="Trebuchet MS"/>
          <w:sz w:val="22"/>
          <w:szCs w:val="22"/>
          <w:lang w:val="ro-RO"/>
        </w:rPr>
        <w:t>declara</w:t>
      </w:r>
      <w:r w:rsidR="0034219F">
        <w:rPr>
          <w:rFonts w:ascii="Trebuchet MS" w:hAnsi="Trebuchet MS"/>
          <w:sz w:val="22"/>
          <w:szCs w:val="22"/>
          <w:lang w:val="ro-RO"/>
        </w:rPr>
        <w:t>ţ</w:t>
      </w:r>
      <w:r w:rsidRPr="00971359">
        <w:rPr>
          <w:rFonts w:ascii="Trebuchet MS" w:hAnsi="Trebuchet MS"/>
          <w:sz w:val="22"/>
          <w:szCs w:val="22"/>
          <w:lang w:val="ro-RO"/>
        </w:rPr>
        <w:t xml:space="preserve">ia pe proprie răspundere privind alocarea pentru examinarea medicală a unui timp/consultaţie de 15 minute, iar pentru examinarea psihologică un timp/examinare de </w:t>
      </w:r>
      <w:r w:rsidRPr="001E52D7">
        <w:rPr>
          <w:rFonts w:ascii="Trebuchet MS" w:hAnsi="Trebuchet MS"/>
          <w:sz w:val="22"/>
          <w:szCs w:val="22"/>
          <w:lang w:val="ro-RO"/>
        </w:rPr>
        <w:t>75 de minute</w:t>
      </w:r>
      <w:r w:rsidRPr="00971359">
        <w:rPr>
          <w:rFonts w:ascii="Trebuchet MS" w:hAnsi="Trebuchet MS"/>
          <w:sz w:val="22"/>
          <w:szCs w:val="22"/>
          <w:lang w:val="ro-RO"/>
        </w:rPr>
        <w:t xml:space="preserve">conform timpului standard prevăzut de legislaţia în domeniu; </w:t>
      </w:r>
    </w:p>
    <w:p w:rsidR="00971359" w:rsidRDefault="00643D70" w:rsidP="00E83522">
      <w:pPr>
        <w:numPr>
          <w:ilvl w:val="0"/>
          <w:numId w:val="20"/>
        </w:numPr>
        <w:spacing w:line="360" w:lineRule="auto"/>
        <w:jc w:val="both"/>
        <w:rPr>
          <w:rFonts w:ascii="Trebuchet MS" w:hAnsi="Trebuchet MS"/>
          <w:sz w:val="22"/>
          <w:szCs w:val="22"/>
          <w:lang w:val="ro-RO"/>
        </w:rPr>
      </w:pPr>
      <w:r>
        <w:rPr>
          <w:rFonts w:ascii="Trebuchet MS" w:hAnsi="Trebuchet MS"/>
          <w:sz w:val="22"/>
          <w:szCs w:val="22"/>
          <w:lang w:val="ro-RO"/>
        </w:rPr>
        <w:t>d</w:t>
      </w:r>
      <w:r w:rsidR="00971359">
        <w:rPr>
          <w:rFonts w:ascii="Trebuchet MS" w:hAnsi="Trebuchet MS"/>
          <w:sz w:val="22"/>
          <w:szCs w:val="22"/>
          <w:lang w:val="ro-RO"/>
        </w:rPr>
        <w:t>eclara</w:t>
      </w:r>
      <w:r w:rsidR="00B037EA">
        <w:rPr>
          <w:rFonts w:ascii="Trebuchet MS" w:hAnsi="Trebuchet MS"/>
          <w:sz w:val="22"/>
          <w:szCs w:val="22"/>
          <w:lang w:val="ro-RO"/>
        </w:rPr>
        <w:t>ţ</w:t>
      </w:r>
      <w:r w:rsidR="00971359">
        <w:rPr>
          <w:rFonts w:ascii="Trebuchet MS" w:hAnsi="Trebuchet MS"/>
          <w:sz w:val="22"/>
          <w:szCs w:val="22"/>
          <w:lang w:val="ro-RO"/>
        </w:rPr>
        <w:t xml:space="preserve">ia pe proprie raspundere privind </w:t>
      </w:r>
      <w:r w:rsidR="00971359" w:rsidRPr="00B21E62">
        <w:rPr>
          <w:rFonts w:ascii="Trebuchet MS" w:hAnsi="Trebuchet MS"/>
          <w:sz w:val="22"/>
          <w:szCs w:val="22"/>
          <w:lang w:val="ro-RO"/>
        </w:rPr>
        <w:t>afişarea la loc vizibil a programului de lucru destinat activităţilor de examinare medicală şi/sau psihologică pentru personalul din transporturi cu atribuţii în siguranţa transporturilor</w:t>
      </w:r>
    </w:p>
    <w:p w:rsidR="00971359" w:rsidRPr="009E1CF2" w:rsidRDefault="00643D70" w:rsidP="00971359">
      <w:pPr>
        <w:numPr>
          <w:ilvl w:val="0"/>
          <w:numId w:val="20"/>
        </w:numPr>
        <w:spacing w:line="360" w:lineRule="auto"/>
        <w:jc w:val="both"/>
        <w:rPr>
          <w:rFonts w:ascii="Trebuchet MS" w:hAnsi="Trebuchet MS"/>
          <w:color w:val="FF0000"/>
          <w:sz w:val="22"/>
          <w:szCs w:val="22"/>
          <w:lang w:val="ro-RO"/>
        </w:rPr>
      </w:pPr>
      <w:r>
        <w:rPr>
          <w:rFonts w:ascii="Trebuchet MS" w:hAnsi="Trebuchet MS"/>
          <w:sz w:val="22"/>
          <w:szCs w:val="22"/>
          <w:lang w:val="ro-RO"/>
        </w:rPr>
        <w:lastRenderedPageBreak/>
        <w:t>d</w:t>
      </w:r>
      <w:r w:rsidR="00971359">
        <w:rPr>
          <w:rFonts w:ascii="Trebuchet MS" w:hAnsi="Trebuchet MS"/>
          <w:sz w:val="22"/>
          <w:szCs w:val="22"/>
          <w:lang w:val="ro-RO"/>
        </w:rPr>
        <w:t>eclara</w:t>
      </w:r>
      <w:r w:rsidR="00B037EA">
        <w:rPr>
          <w:rFonts w:ascii="Trebuchet MS" w:hAnsi="Trebuchet MS"/>
          <w:sz w:val="22"/>
          <w:szCs w:val="22"/>
          <w:lang w:val="ro-RO"/>
        </w:rPr>
        <w:t>ţ</w:t>
      </w:r>
      <w:r w:rsidR="00971359">
        <w:rPr>
          <w:rFonts w:ascii="Trebuchet MS" w:hAnsi="Trebuchet MS"/>
          <w:sz w:val="22"/>
          <w:szCs w:val="22"/>
          <w:lang w:val="ro-RO"/>
        </w:rPr>
        <w:t xml:space="preserve">ie pe proprie răspundere privind </w:t>
      </w:r>
      <w:r w:rsidR="00971359" w:rsidRPr="00B21E62">
        <w:rPr>
          <w:rFonts w:ascii="Trebuchet MS" w:hAnsi="Trebuchet MS"/>
          <w:sz w:val="22"/>
          <w:szCs w:val="22"/>
          <w:lang w:val="ro-RO"/>
        </w:rPr>
        <w:t xml:space="preserve">deţinerea şi completarea zilnică şi corectă a evidenţelor obligatorii, inclusiv un registru unic de evidenţă a examinărilor, cu rubricile: număr curent, numele şi prenumele persoanei cu atribuţii în siguranţa transporturilor, codul numeric personal, motivul examinării (angajare, control periodic, schimbare în funcţie), modul de transport pentru care se solicită avizul, numărul dosarului personal de siguranţa transporturilor sau al caietului psihologic, persoana juridică angajatoare (adresa angajatorului sau a punctului de lucru), funcţia din siguranţa transporturilor, numărul avizului obţinut şi rezultatul examinării, data eliberării avizului; în cazul unui aviz de inaptitudine se va menţiona </w:t>
      </w:r>
      <w:r w:rsidR="00971359" w:rsidRPr="00B54159">
        <w:rPr>
          <w:rFonts w:ascii="Trebuchet MS" w:hAnsi="Trebuchet MS"/>
          <w:sz w:val="22"/>
          <w:szCs w:val="22"/>
          <w:highlight w:val="yellow"/>
          <w:lang w:val="ro-RO"/>
        </w:rPr>
        <w:t>motivul</w:t>
      </w:r>
      <w:r w:rsidR="00971359" w:rsidRPr="00B21E62">
        <w:rPr>
          <w:rFonts w:ascii="Trebuchet MS" w:hAnsi="Trebuchet MS"/>
          <w:sz w:val="22"/>
          <w:szCs w:val="22"/>
          <w:lang w:val="ro-RO"/>
        </w:rPr>
        <w:t xml:space="preserve"> </w:t>
      </w:r>
      <w:r w:rsidR="00B54159" w:rsidRPr="00B54159">
        <w:rPr>
          <w:rFonts w:ascii="Trebuchet MS" w:hAnsi="Trebuchet MS"/>
          <w:color w:val="0070C0"/>
          <w:sz w:val="22"/>
          <w:szCs w:val="22"/>
          <w:lang w:val="ro-RO"/>
        </w:rPr>
        <w:t xml:space="preserve">tipul </w:t>
      </w:r>
      <w:r w:rsidR="00971359" w:rsidRPr="00B21E62">
        <w:rPr>
          <w:rFonts w:ascii="Trebuchet MS" w:hAnsi="Trebuchet MS"/>
          <w:sz w:val="22"/>
          <w:szCs w:val="22"/>
          <w:lang w:val="ro-RO"/>
        </w:rPr>
        <w:t>inaptitudinii (temporară</w:t>
      </w:r>
      <w:r w:rsidR="00B54159">
        <w:rPr>
          <w:rFonts w:ascii="Trebuchet MS" w:hAnsi="Trebuchet MS"/>
          <w:sz w:val="22"/>
          <w:szCs w:val="22"/>
          <w:lang w:val="ro-RO"/>
        </w:rPr>
        <w:t>)</w:t>
      </w:r>
      <w:r w:rsidR="00971359" w:rsidRPr="00B21E62">
        <w:rPr>
          <w:rFonts w:ascii="Trebuchet MS" w:hAnsi="Trebuchet MS"/>
          <w:sz w:val="22"/>
          <w:szCs w:val="22"/>
          <w:lang w:val="ro-RO"/>
        </w:rPr>
        <w:t xml:space="preserve"> </w:t>
      </w:r>
      <w:r w:rsidR="00B54159" w:rsidRPr="00B54159">
        <w:rPr>
          <w:rFonts w:ascii="Trebuchet MS" w:hAnsi="Trebuchet MS"/>
          <w:color w:val="0070C0"/>
          <w:sz w:val="22"/>
          <w:szCs w:val="22"/>
          <w:lang w:val="ro-RO"/>
        </w:rPr>
        <w:t xml:space="preserve">iar in cazul unui aviz </w:t>
      </w:r>
      <w:r w:rsidR="00B54159">
        <w:rPr>
          <w:rFonts w:ascii="Trebuchet MS" w:hAnsi="Trebuchet MS"/>
          <w:sz w:val="22"/>
          <w:szCs w:val="22"/>
          <w:lang w:val="ro-RO"/>
        </w:rPr>
        <w:t xml:space="preserve"> </w:t>
      </w:r>
      <w:r w:rsidR="00971359" w:rsidRPr="00B54159">
        <w:rPr>
          <w:rFonts w:ascii="Trebuchet MS" w:hAnsi="Trebuchet MS"/>
          <w:sz w:val="22"/>
          <w:szCs w:val="22"/>
          <w:highlight w:val="yellow"/>
          <w:lang w:val="ro-RO"/>
        </w:rPr>
        <w:t>sau</w:t>
      </w:r>
      <w:r w:rsidR="00971359" w:rsidRPr="00B21E62">
        <w:rPr>
          <w:rFonts w:ascii="Trebuchet MS" w:hAnsi="Trebuchet MS"/>
          <w:sz w:val="22"/>
          <w:szCs w:val="22"/>
          <w:lang w:val="ro-RO"/>
        </w:rPr>
        <w:t xml:space="preserve"> cu restricţie</w:t>
      </w:r>
      <w:r w:rsidR="00B54159">
        <w:rPr>
          <w:rFonts w:ascii="Trebuchet MS" w:hAnsi="Trebuchet MS"/>
          <w:sz w:val="22"/>
          <w:szCs w:val="22"/>
          <w:lang w:val="ro-RO"/>
        </w:rPr>
        <w:t xml:space="preserve">, </w:t>
      </w:r>
      <w:r w:rsidR="00971359" w:rsidRPr="00B54159">
        <w:rPr>
          <w:rFonts w:ascii="Trebuchet MS" w:hAnsi="Trebuchet MS"/>
          <w:sz w:val="22"/>
          <w:szCs w:val="22"/>
          <w:highlight w:val="yellow"/>
          <w:lang w:val="ro-RO"/>
        </w:rPr>
        <w:t>şi</w:t>
      </w:r>
      <w:r w:rsidR="00B54159">
        <w:rPr>
          <w:rFonts w:ascii="Trebuchet MS" w:hAnsi="Trebuchet MS"/>
          <w:sz w:val="22"/>
          <w:szCs w:val="22"/>
          <w:lang w:val="ro-RO"/>
        </w:rPr>
        <w:t xml:space="preserve"> </w:t>
      </w:r>
      <w:r w:rsidR="00B54159" w:rsidRPr="00B54159">
        <w:rPr>
          <w:rFonts w:ascii="Trebuchet MS" w:hAnsi="Trebuchet MS"/>
          <w:color w:val="0070C0"/>
          <w:sz w:val="22"/>
          <w:szCs w:val="22"/>
          <w:lang w:val="ro-RO"/>
        </w:rPr>
        <w:t>se va preciza</w:t>
      </w:r>
      <w:r w:rsidR="00B54159">
        <w:rPr>
          <w:rFonts w:ascii="Trebuchet MS" w:hAnsi="Trebuchet MS"/>
          <w:sz w:val="22"/>
          <w:szCs w:val="22"/>
          <w:lang w:val="ro-RO"/>
        </w:rPr>
        <w:t xml:space="preserve"> </w:t>
      </w:r>
      <w:r w:rsidR="00971359" w:rsidRPr="00B21E62">
        <w:rPr>
          <w:rFonts w:ascii="Trebuchet MS" w:hAnsi="Trebuchet MS"/>
          <w:sz w:val="22"/>
          <w:szCs w:val="22"/>
          <w:lang w:val="ro-RO"/>
        </w:rPr>
        <w:t xml:space="preserve"> data reprogramării pentru reevaluarea medicală/psihologică a persoanei</w:t>
      </w:r>
      <w:r w:rsidR="001E52D7">
        <w:rPr>
          <w:rFonts w:ascii="Trebuchet MS" w:hAnsi="Trebuchet MS"/>
          <w:sz w:val="22"/>
          <w:szCs w:val="22"/>
          <w:lang w:val="ro-RO"/>
        </w:rPr>
        <w:t>.</w:t>
      </w:r>
      <w:r w:rsidR="00971359" w:rsidRPr="009E1CF2">
        <w:rPr>
          <w:rFonts w:ascii="Trebuchet MS" w:hAnsi="Trebuchet MS"/>
          <w:color w:val="FF0000"/>
          <w:sz w:val="22"/>
          <w:szCs w:val="22"/>
          <w:lang w:val="ro-RO"/>
        </w:rPr>
        <w:t xml:space="preserve"> </w:t>
      </w:r>
    </w:p>
    <w:p w:rsidR="00971359" w:rsidRPr="00971359" w:rsidRDefault="00643D70" w:rsidP="00971359">
      <w:pPr>
        <w:numPr>
          <w:ilvl w:val="0"/>
          <w:numId w:val="20"/>
        </w:numPr>
        <w:spacing w:line="360" w:lineRule="auto"/>
        <w:jc w:val="both"/>
        <w:rPr>
          <w:rFonts w:ascii="Trebuchet MS" w:hAnsi="Trebuchet MS"/>
          <w:sz w:val="22"/>
          <w:szCs w:val="22"/>
          <w:lang w:val="ro-RO"/>
        </w:rPr>
      </w:pPr>
      <w:bookmarkStart w:id="31" w:name="tree#49"/>
      <w:r>
        <w:rPr>
          <w:rFonts w:ascii="Trebuchet MS" w:hAnsi="Trebuchet MS"/>
          <w:sz w:val="22"/>
          <w:szCs w:val="22"/>
          <w:lang w:val="ro-RO"/>
        </w:rPr>
        <w:t>d</w:t>
      </w:r>
      <w:r w:rsidR="00971359" w:rsidRPr="00971359">
        <w:rPr>
          <w:rFonts w:ascii="Trebuchet MS" w:hAnsi="Trebuchet MS"/>
          <w:sz w:val="22"/>
          <w:szCs w:val="22"/>
          <w:lang w:val="ro-RO"/>
        </w:rPr>
        <w:t>eclara</w:t>
      </w:r>
      <w:r w:rsidR="00235ACC">
        <w:rPr>
          <w:rFonts w:ascii="Trebuchet MS" w:hAnsi="Trebuchet MS"/>
          <w:sz w:val="22"/>
          <w:szCs w:val="22"/>
          <w:lang w:val="ro-RO"/>
        </w:rPr>
        <w:t>ţ</w:t>
      </w:r>
      <w:r w:rsidR="00971359" w:rsidRPr="00971359">
        <w:rPr>
          <w:rFonts w:ascii="Trebuchet MS" w:hAnsi="Trebuchet MS"/>
          <w:sz w:val="22"/>
          <w:szCs w:val="22"/>
          <w:lang w:val="ro-RO"/>
        </w:rPr>
        <w:t xml:space="preserve">ie pe proprie răspundere privind păstrarea minimum 5 ani a dosarului cu toate documentele medicale şi psihologice ce au stat la baza emiterii avizului pentru toate modurile de transport, cu excepţia celui naval pentru care dosarele vor fi păstrate 6 ani, conform reglementărilor Uniunii Europene; </w:t>
      </w:r>
    </w:p>
    <w:bookmarkEnd w:id="31"/>
    <w:p w:rsidR="00971359" w:rsidRDefault="00643D70" w:rsidP="00E83522">
      <w:pPr>
        <w:numPr>
          <w:ilvl w:val="0"/>
          <w:numId w:val="20"/>
        </w:numPr>
        <w:spacing w:line="360" w:lineRule="auto"/>
        <w:jc w:val="both"/>
        <w:rPr>
          <w:rFonts w:ascii="Trebuchet MS" w:hAnsi="Trebuchet MS"/>
          <w:sz w:val="22"/>
          <w:szCs w:val="22"/>
          <w:lang w:val="ro-RO"/>
        </w:rPr>
      </w:pPr>
      <w:r>
        <w:rPr>
          <w:rFonts w:ascii="Trebuchet MS" w:hAnsi="Trebuchet MS"/>
          <w:sz w:val="22"/>
          <w:szCs w:val="22"/>
          <w:lang w:val="ro-RO"/>
        </w:rPr>
        <w:t>d</w:t>
      </w:r>
      <w:r w:rsidR="00971359" w:rsidRPr="00971359">
        <w:rPr>
          <w:rFonts w:ascii="Trebuchet MS" w:hAnsi="Trebuchet MS"/>
          <w:sz w:val="22"/>
          <w:szCs w:val="22"/>
          <w:lang w:val="ro-RO"/>
        </w:rPr>
        <w:t>eclara</w:t>
      </w:r>
      <w:r w:rsidR="00235ACC">
        <w:rPr>
          <w:rFonts w:ascii="Trebuchet MS" w:hAnsi="Trebuchet MS"/>
          <w:sz w:val="22"/>
          <w:szCs w:val="22"/>
          <w:lang w:val="ro-RO"/>
        </w:rPr>
        <w:t>ţ</w:t>
      </w:r>
      <w:r w:rsidR="00971359" w:rsidRPr="00971359">
        <w:rPr>
          <w:rFonts w:ascii="Trebuchet MS" w:hAnsi="Trebuchet MS"/>
          <w:sz w:val="22"/>
          <w:szCs w:val="22"/>
          <w:lang w:val="ro-RO"/>
        </w:rPr>
        <w:t>ie pe proprie răspundere privind întocmirea documentaţiei de examinare corect şi complet şi eliberarea avizului/ certificatului medical (pentru transportul maritim) în conformitate cu prevederile legale în vigoare</w:t>
      </w:r>
      <w:r w:rsidR="00203D5C">
        <w:rPr>
          <w:rFonts w:ascii="Trebuchet MS" w:hAnsi="Trebuchet MS"/>
          <w:sz w:val="22"/>
          <w:szCs w:val="22"/>
          <w:lang w:val="ro-RO"/>
        </w:rPr>
        <w:t>;</w:t>
      </w:r>
    </w:p>
    <w:p w:rsidR="00971359" w:rsidRPr="00D21901" w:rsidRDefault="00643D70" w:rsidP="00E83522">
      <w:pPr>
        <w:numPr>
          <w:ilvl w:val="0"/>
          <w:numId w:val="20"/>
        </w:numPr>
        <w:spacing w:line="360" w:lineRule="auto"/>
        <w:jc w:val="both"/>
        <w:rPr>
          <w:rFonts w:ascii="Trebuchet MS" w:hAnsi="Trebuchet MS"/>
          <w:sz w:val="22"/>
          <w:szCs w:val="22"/>
          <w:highlight w:val="yellow"/>
          <w:lang w:val="ro-RO"/>
        </w:rPr>
      </w:pPr>
      <w:r w:rsidRPr="00F32605">
        <w:rPr>
          <w:rFonts w:ascii="Trebuchet MS" w:hAnsi="Trebuchet MS"/>
          <w:sz w:val="22"/>
          <w:szCs w:val="22"/>
          <w:highlight w:val="yellow"/>
          <w:lang w:val="ro-RO"/>
        </w:rPr>
        <w:t>t</w:t>
      </w:r>
      <w:r w:rsidR="00971359" w:rsidRPr="00F32605">
        <w:rPr>
          <w:rFonts w:ascii="Trebuchet MS" w:hAnsi="Trebuchet MS"/>
          <w:sz w:val="22"/>
          <w:szCs w:val="22"/>
          <w:highlight w:val="yellow"/>
          <w:lang w:val="ro-RO"/>
        </w:rPr>
        <w:t>ransmiterea copiilor după fi</w:t>
      </w:r>
      <w:r w:rsidR="00F11249" w:rsidRPr="00F32605">
        <w:rPr>
          <w:rFonts w:ascii="Trebuchet MS" w:hAnsi="Trebuchet MS"/>
          <w:sz w:val="22"/>
          <w:szCs w:val="22"/>
          <w:highlight w:val="yellow"/>
          <w:lang w:val="ro-RO"/>
        </w:rPr>
        <w:t>ş</w:t>
      </w:r>
      <w:r w:rsidR="00971359" w:rsidRPr="00F32605">
        <w:rPr>
          <w:rFonts w:ascii="Trebuchet MS" w:hAnsi="Trebuchet MS"/>
          <w:sz w:val="22"/>
          <w:szCs w:val="22"/>
          <w:highlight w:val="yellow"/>
          <w:lang w:val="ro-RO"/>
        </w:rPr>
        <w:t>ele de examinare medicală/caiete de examinare psihologică în siguran</w:t>
      </w:r>
      <w:r w:rsidR="00F11249" w:rsidRPr="00F32605">
        <w:rPr>
          <w:rFonts w:ascii="Trebuchet MS" w:hAnsi="Trebuchet MS"/>
          <w:sz w:val="22"/>
          <w:szCs w:val="22"/>
          <w:highlight w:val="yellow"/>
          <w:lang w:val="ro-RO"/>
        </w:rPr>
        <w:t>ţ</w:t>
      </w:r>
      <w:r w:rsidR="00971359" w:rsidRPr="00F32605">
        <w:rPr>
          <w:rFonts w:ascii="Trebuchet MS" w:hAnsi="Trebuchet MS"/>
          <w:sz w:val="22"/>
          <w:szCs w:val="22"/>
          <w:highlight w:val="yellow"/>
          <w:lang w:val="ro-RO"/>
        </w:rPr>
        <w:t xml:space="preserve">a transporturilor, precum </w:t>
      </w:r>
      <w:r w:rsidR="00F11249" w:rsidRPr="00F32605">
        <w:rPr>
          <w:rFonts w:ascii="Trebuchet MS" w:hAnsi="Trebuchet MS"/>
          <w:sz w:val="22"/>
          <w:szCs w:val="22"/>
          <w:highlight w:val="yellow"/>
          <w:lang w:val="ro-RO"/>
        </w:rPr>
        <w:t>ş</w:t>
      </w:r>
      <w:r w:rsidR="00971359" w:rsidRPr="00F32605">
        <w:rPr>
          <w:rFonts w:ascii="Trebuchet MS" w:hAnsi="Trebuchet MS"/>
          <w:sz w:val="22"/>
          <w:szCs w:val="22"/>
          <w:highlight w:val="yellow"/>
          <w:lang w:val="ro-RO"/>
        </w:rPr>
        <w:t>i</w:t>
      </w:r>
      <w:r w:rsidR="00F32605">
        <w:rPr>
          <w:rFonts w:ascii="Trebuchet MS" w:hAnsi="Trebuchet MS"/>
          <w:sz w:val="22"/>
          <w:szCs w:val="22"/>
          <w:lang w:val="ro-RO"/>
        </w:rPr>
        <w:t xml:space="preserve"> </w:t>
      </w:r>
      <w:r w:rsidR="00971359">
        <w:rPr>
          <w:rFonts w:ascii="Trebuchet MS" w:hAnsi="Trebuchet MS"/>
          <w:sz w:val="22"/>
          <w:szCs w:val="22"/>
          <w:lang w:val="ro-RO"/>
        </w:rPr>
        <w:t xml:space="preserve"> </w:t>
      </w:r>
      <w:r w:rsidR="00971359" w:rsidRPr="00D21901">
        <w:rPr>
          <w:rFonts w:ascii="Trebuchet MS" w:hAnsi="Trebuchet MS"/>
          <w:sz w:val="22"/>
          <w:szCs w:val="22"/>
          <w:highlight w:val="yellow"/>
          <w:lang w:val="ro-RO"/>
        </w:rPr>
        <w:t xml:space="preserve">avizele medicale/psihologice aferente acestora, reprezentând 1 % din numărul </w:t>
      </w:r>
      <w:r w:rsidR="00B925DE" w:rsidRPr="00D21901">
        <w:rPr>
          <w:rFonts w:ascii="Trebuchet MS" w:hAnsi="Trebuchet MS"/>
          <w:sz w:val="22"/>
          <w:szCs w:val="22"/>
          <w:highlight w:val="yellow"/>
          <w:lang w:val="ro-RO"/>
        </w:rPr>
        <w:t>total al examinărilor medicale/</w:t>
      </w:r>
      <w:r w:rsidR="00971359" w:rsidRPr="00D21901">
        <w:rPr>
          <w:rFonts w:ascii="Trebuchet MS" w:hAnsi="Trebuchet MS"/>
          <w:sz w:val="22"/>
          <w:szCs w:val="22"/>
          <w:highlight w:val="yellow"/>
          <w:lang w:val="ro-RO"/>
        </w:rPr>
        <w:t>psihologice efectuate în anul precedent</w:t>
      </w:r>
      <w:r w:rsidR="00971359" w:rsidRPr="00D21901">
        <w:rPr>
          <w:rFonts w:ascii="Trebuchet MS" w:hAnsi="Trebuchet MS"/>
          <w:sz w:val="22"/>
          <w:szCs w:val="22"/>
          <w:highlight w:val="yellow"/>
        </w:rPr>
        <w:t>;</w:t>
      </w:r>
    </w:p>
    <w:p w:rsidR="00971359" w:rsidRPr="00B21E62" w:rsidRDefault="008937FF" w:rsidP="00971359">
      <w:pPr>
        <w:spacing w:line="360" w:lineRule="auto"/>
        <w:jc w:val="both"/>
        <w:rPr>
          <w:rFonts w:ascii="Trebuchet MS" w:hAnsi="Trebuchet MS"/>
          <w:sz w:val="22"/>
          <w:szCs w:val="22"/>
          <w:lang w:val="ro-RO"/>
        </w:rPr>
      </w:pPr>
      <w:bookmarkStart w:id="32" w:name="tree#52"/>
      <w:r>
        <w:rPr>
          <w:rFonts w:ascii="Trebuchet MS" w:hAnsi="Trebuchet MS"/>
          <w:sz w:val="22"/>
          <w:szCs w:val="22"/>
          <w:lang w:val="ro-RO"/>
        </w:rPr>
        <w:t xml:space="preserve">n) </w:t>
      </w:r>
      <w:r w:rsidR="00971359" w:rsidRPr="00B21E62">
        <w:rPr>
          <w:rFonts w:ascii="Trebuchet MS" w:hAnsi="Trebuchet MS"/>
          <w:sz w:val="22"/>
          <w:szCs w:val="22"/>
          <w:lang w:val="ro-RO"/>
        </w:rPr>
        <w:t>transmiterea către</w:t>
      </w:r>
      <w:r w:rsidR="00F32605">
        <w:rPr>
          <w:rFonts w:ascii="Trebuchet MS" w:hAnsi="Trebuchet MS"/>
          <w:sz w:val="22"/>
          <w:szCs w:val="22"/>
          <w:lang w:val="ro-RO"/>
        </w:rPr>
        <w:t xml:space="preserve"> și </w:t>
      </w:r>
      <w:r w:rsidR="00971359" w:rsidRPr="00B21E62">
        <w:rPr>
          <w:rFonts w:ascii="Trebuchet MS" w:hAnsi="Trebuchet MS"/>
          <w:sz w:val="22"/>
          <w:szCs w:val="22"/>
          <w:lang w:val="ro-RO"/>
        </w:rPr>
        <w:t xml:space="preserve">Direcţia Medicală din Ministerul Transporturilor, până în data de 10 a lunii următoare, a rapoartelor lunare privind activitatea desfăşurată, care conţin următoarele informaţii: </w:t>
      </w:r>
    </w:p>
    <w:p w:rsidR="00971359" w:rsidRPr="00B21E62" w:rsidRDefault="00971359" w:rsidP="00971359">
      <w:pPr>
        <w:numPr>
          <w:ilvl w:val="0"/>
          <w:numId w:val="22"/>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numărul total de examinări; </w:t>
      </w:r>
    </w:p>
    <w:p w:rsidR="00971359" w:rsidRPr="00B21E62" w:rsidRDefault="00971359" w:rsidP="00971359">
      <w:pPr>
        <w:numPr>
          <w:ilvl w:val="0"/>
          <w:numId w:val="22"/>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numărul de examinări pe fiecare mod de transport; </w:t>
      </w:r>
    </w:p>
    <w:p w:rsidR="00971359" w:rsidRPr="00B21E62" w:rsidRDefault="00971359" w:rsidP="00971359">
      <w:pPr>
        <w:numPr>
          <w:ilvl w:val="0"/>
          <w:numId w:val="22"/>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numărul de examinări pe tipuri (şcolarizare, angajare, schimbarea funcţiei, examinare periodică); </w:t>
      </w:r>
    </w:p>
    <w:p w:rsidR="00971359" w:rsidRPr="00B21E62" w:rsidRDefault="00971359" w:rsidP="00971359">
      <w:pPr>
        <w:numPr>
          <w:ilvl w:val="0"/>
          <w:numId w:val="22"/>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numărul persoanelor decarate inapte, cu precizarea specialităţii medicale care l-a declarat inapt şi a modului de transport; </w:t>
      </w:r>
    </w:p>
    <w:p w:rsidR="00971359" w:rsidRDefault="00971359" w:rsidP="008937FF">
      <w:pPr>
        <w:numPr>
          <w:ilvl w:val="0"/>
          <w:numId w:val="22"/>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numărul de avize restrictive, cu precizarea specialităţii medicale care l-a declarat apt cu restricţii şi a  modului de transport;  </w:t>
      </w:r>
      <w:bookmarkEnd w:id="32"/>
    </w:p>
    <w:p w:rsidR="008937FF" w:rsidRDefault="008937FF" w:rsidP="008937FF">
      <w:pPr>
        <w:spacing w:line="360" w:lineRule="auto"/>
        <w:jc w:val="both"/>
        <w:rPr>
          <w:rFonts w:ascii="Trebuchet MS" w:hAnsi="Trebuchet MS"/>
          <w:sz w:val="22"/>
          <w:szCs w:val="22"/>
          <w:lang w:val="ro-RO"/>
        </w:rPr>
      </w:pPr>
      <w:r>
        <w:rPr>
          <w:rFonts w:ascii="Trebuchet MS" w:hAnsi="Trebuchet MS"/>
          <w:sz w:val="22"/>
          <w:szCs w:val="22"/>
          <w:lang w:val="ro-RO"/>
        </w:rPr>
        <w:t>o)</w:t>
      </w:r>
      <w:r w:rsidRPr="008937FF">
        <w:t xml:space="preserve"> </w:t>
      </w:r>
      <w:r w:rsidR="00203D5C">
        <w:rPr>
          <w:rFonts w:ascii="Trebuchet MS" w:hAnsi="Trebuchet MS"/>
          <w:sz w:val="22"/>
          <w:szCs w:val="22"/>
          <w:lang w:val="ro-RO"/>
        </w:rPr>
        <w:t>d</w:t>
      </w:r>
      <w:r w:rsidR="0034219F">
        <w:rPr>
          <w:rFonts w:ascii="Trebuchet MS" w:hAnsi="Trebuchet MS"/>
          <w:sz w:val="22"/>
          <w:szCs w:val="22"/>
          <w:lang w:val="ro-RO"/>
        </w:rPr>
        <w:t>eclaraţ</w:t>
      </w:r>
      <w:r w:rsidRPr="008937FF">
        <w:rPr>
          <w:rFonts w:ascii="Trebuchet MS" w:hAnsi="Trebuchet MS"/>
          <w:sz w:val="22"/>
          <w:szCs w:val="22"/>
          <w:lang w:val="ro-RO"/>
        </w:rPr>
        <w:t>ia pe proprie răspundere privind afişarea la loc vizibil a tarifelor practicate</w:t>
      </w:r>
      <w:r w:rsidR="00203D5C">
        <w:rPr>
          <w:rFonts w:ascii="Trebuchet MS" w:hAnsi="Trebuchet MS"/>
          <w:sz w:val="22"/>
          <w:szCs w:val="22"/>
          <w:lang w:val="ro-RO"/>
        </w:rPr>
        <w:t>;</w:t>
      </w:r>
    </w:p>
    <w:p w:rsidR="008937FF" w:rsidRDefault="008937FF" w:rsidP="008937FF">
      <w:pPr>
        <w:spacing w:line="360" w:lineRule="auto"/>
        <w:jc w:val="both"/>
        <w:rPr>
          <w:rFonts w:ascii="Trebuchet MS" w:hAnsi="Trebuchet MS"/>
          <w:sz w:val="22"/>
          <w:szCs w:val="22"/>
          <w:lang w:val="ro-RO"/>
        </w:rPr>
      </w:pPr>
      <w:r>
        <w:rPr>
          <w:rFonts w:ascii="Trebuchet MS" w:hAnsi="Trebuchet MS"/>
          <w:sz w:val="22"/>
          <w:szCs w:val="22"/>
          <w:lang w:val="ro-RO"/>
        </w:rPr>
        <w:lastRenderedPageBreak/>
        <w:t>p)</w:t>
      </w:r>
      <w:r w:rsidRPr="008937FF">
        <w:t xml:space="preserve"> </w:t>
      </w:r>
      <w:r w:rsidR="00203D5C">
        <w:rPr>
          <w:rFonts w:ascii="Trebuchet MS" w:hAnsi="Trebuchet MS"/>
          <w:sz w:val="22"/>
          <w:szCs w:val="22"/>
          <w:lang w:val="ro-RO"/>
        </w:rPr>
        <w:t>d</w:t>
      </w:r>
      <w:r w:rsidRPr="008937FF">
        <w:rPr>
          <w:rFonts w:ascii="Trebuchet MS" w:hAnsi="Trebuchet MS"/>
          <w:sz w:val="22"/>
          <w:szCs w:val="22"/>
          <w:lang w:val="ro-RO"/>
        </w:rPr>
        <w:t>eclara</w:t>
      </w:r>
      <w:r w:rsidR="0034219F">
        <w:rPr>
          <w:rFonts w:ascii="Trebuchet MS" w:hAnsi="Trebuchet MS"/>
          <w:sz w:val="22"/>
          <w:szCs w:val="22"/>
          <w:lang w:val="ro-RO"/>
        </w:rPr>
        <w:t>ţ</w:t>
      </w:r>
      <w:r w:rsidRPr="008937FF">
        <w:rPr>
          <w:rFonts w:ascii="Trebuchet MS" w:hAnsi="Trebuchet MS"/>
          <w:sz w:val="22"/>
          <w:szCs w:val="22"/>
          <w:lang w:val="ro-RO"/>
        </w:rPr>
        <w:t>ia pe proprie răspundere privind afişarea la loc vizibil a certificatului de agreare</w:t>
      </w:r>
      <w:r w:rsidR="00203D5C">
        <w:rPr>
          <w:rFonts w:ascii="Trebuchet MS" w:hAnsi="Trebuchet MS"/>
          <w:sz w:val="22"/>
          <w:szCs w:val="22"/>
          <w:lang w:val="ro-RO"/>
        </w:rPr>
        <w:t>;</w:t>
      </w:r>
      <w:r w:rsidRPr="008937FF">
        <w:rPr>
          <w:rFonts w:ascii="Trebuchet MS" w:hAnsi="Trebuchet MS"/>
          <w:sz w:val="22"/>
          <w:szCs w:val="22"/>
          <w:lang w:val="ro-RO"/>
        </w:rPr>
        <w:t xml:space="preserve">  </w:t>
      </w:r>
    </w:p>
    <w:p w:rsidR="008937FF" w:rsidRDefault="008937FF" w:rsidP="008937FF">
      <w:pPr>
        <w:spacing w:line="360" w:lineRule="auto"/>
        <w:jc w:val="both"/>
        <w:rPr>
          <w:rFonts w:ascii="Trebuchet MS" w:hAnsi="Trebuchet MS"/>
          <w:sz w:val="22"/>
          <w:szCs w:val="22"/>
          <w:lang w:val="ro-RO"/>
        </w:rPr>
      </w:pPr>
      <w:r>
        <w:rPr>
          <w:rFonts w:ascii="Trebuchet MS" w:hAnsi="Trebuchet MS"/>
          <w:sz w:val="22"/>
          <w:szCs w:val="22"/>
          <w:lang w:val="ro-RO"/>
        </w:rPr>
        <w:t>q)</w:t>
      </w:r>
      <w:r w:rsidRPr="008937FF">
        <w:rPr>
          <w:rFonts w:ascii="Trebuchet MS" w:hAnsi="Trebuchet MS"/>
          <w:sz w:val="22"/>
          <w:szCs w:val="22"/>
          <w:lang w:val="ro-RO"/>
        </w:rPr>
        <w:t xml:space="preserve"> </w:t>
      </w:r>
      <w:r w:rsidRPr="00B21E62">
        <w:rPr>
          <w:rFonts w:ascii="Trebuchet MS" w:hAnsi="Trebuchet MS"/>
          <w:sz w:val="22"/>
          <w:szCs w:val="22"/>
          <w:lang w:val="ro-RO"/>
        </w:rPr>
        <w:t>dovada transmiterii în format electronic a rapoartelor lunare pentru examinarile medicale/psihologice, către Direcţia Medicală din Ministerul Transporturilor;</w:t>
      </w:r>
    </w:p>
    <w:p w:rsidR="00450BDD" w:rsidRPr="00450BDD" w:rsidRDefault="001B23BE" w:rsidP="00450BDD">
      <w:pPr>
        <w:spacing w:line="360" w:lineRule="auto"/>
        <w:jc w:val="both"/>
        <w:rPr>
          <w:rFonts w:ascii="Trebuchet MS" w:hAnsi="Trebuchet MS"/>
          <w:b/>
          <w:sz w:val="22"/>
          <w:szCs w:val="22"/>
          <w:lang w:val="ro-RO"/>
        </w:rPr>
      </w:pPr>
      <w:r>
        <w:rPr>
          <w:rFonts w:ascii="Trebuchet MS" w:hAnsi="Trebuchet MS"/>
          <w:sz w:val="22"/>
          <w:szCs w:val="22"/>
          <w:lang w:val="ro-RO"/>
        </w:rPr>
        <w:t xml:space="preserve">  </w:t>
      </w:r>
      <w:r>
        <w:rPr>
          <w:rFonts w:ascii="Trebuchet MS" w:hAnsi="Trebuchet MS"/>
          <w:b/>
          <w:sz w:val="22"/>
          <w:szCs w:val="22"/>
          <w:lang w:val="ro-RO"/>
        </w:rPr>
        <w:t xml:space="preserve">         </w:t>
      </w:r>
      <w:r w:rsidR="00450BDD" w:rsidRPr="00450BDD">
        <w:rPr>
          <w:rFonts w:ascii="Trebuchet MS" w:hAnsi="Trebuchet MS"/>
          <w:b/>
          <w:sz w:val="22"/>
          <w:szCs w:val="22"/>
          <w:lang w:val="ro-RO"/>
        </w:rPr>
        <w:t>(2)</w:t>
      </w:r>
      <w:r w:rsidR="00450BDD">
        <w:rPr>
          <w:rFonts w:ascii="Trebuchet MS" w:hAnsi="Trebuchet MS"/>
          <w:b/>
          <w:sz w:val="22"/>
          <w:szCs w:val="22"/>
          <w:lang w:val="ro-RO"/>
        </w:rPr>
        <w:t xml:space="preserve"> </w:t>
      </w:r>
      <w:r w:rsidR="00450BDD" w:rsidRPr="00450BDD">
        <w:rPr>
          <w:rFonts w:ascii="Trebuchet MS" w:hAnsi="Trebuchet MS"/>
          <w:sz w:val="22"/>
          <w:szCs w:val="22"/>
          <w:lang w:val="ro-RO"/>
        </w:rPr>
        <w:t>Data de expirare a vizei este reprezentata de ziua,</w:t>
      </w:r>
      <w:r w:rsidR="006568E8">
        <w:rPr>
          <w:rFonts w:ascii="Trebuchet MS" w:hAnsi="Trebuchet MS"/>
          <w:sz w:val="22"/>
          <w:szCs w:val="22"/>
          <w:lang w:val="ro-RO"/>
        </w:rPr>
        <w:t xml:space="preserve"> </w:t>
      </w:r>
      <w:r w:rsidR="009A0ADF">
        <w:rPr>
          <w:rFonts w:ascii="Trebuchet MS" w:hAnsi="Trebuchet MS"/>
          <w:sz w:val="22"/>
          <w:szCs w:val="22"/>
          <w:lang w:val="ro-RO"/>
        </w:rPr>
        <w:t>ş</w:t>
      </w:r>
      <w:r w:rsidR="00450BDD" w:rsidRPr="00450BDD">
        <w:rPr>
          <w:rFonts w:ascii="Trebuchet MS" w:hAnsi="Trebuchet MS"/>
          <w:sz w:val="22"/>
          <w:szCs w:val="22"/>
          <w:lang w:val="ro-RO"/>
        </w:rPr>
        <w:t>i luna anului urmator, raportata la data emiterii certificatului de agreare</w:t>
      </w:r>
      <w:r w:rsidR="006568E8">
        <w:rPr>
          <w:rFonts w:ascii="Trebuchet MS" w:hAnsi="Trebuchet MS"/>
          <w:sz w:val="22"/>
          <w:szCs w:val="22"/>
          <w:lang w:val="ro-RO"/>
        </w:rPr>
        <w:t>.</w:t>
      </w:r>
    </w:p>
    <w:p w:rsidR="00C72B27" w:rsidRDefault="001B23BE" w:rsidP="00C72B27">
      <w:pPr>
        <w:spacing w:line="360" w:lineRule="auto"/>
        <w:jc w:val="both"/>
        <w:rPr>
          <w:rFonts w:ascii="Trebuchet MS" w:hAnsi="Trebuchet MS"/>
          <w:sz w:val="22"/>
          <w:szCs w:val="22"/>
          <w:lang w:val="ro-RO"/>
        </w:rPr>
      </w:pPr>
      <w:r>
        <w:rPr>
          <w:rFonts w:ascii="Trebuchet MS" w:hAnsi="Trebuchet MS"/>
          <w:b/>
          <w:sz w:val="22"/>
          <w:szCs w:val="22"/>
          <w:lang w:val="ro-RO"/>
        </w:rPr>
        <w:t xml:space="preserve">           </w:t>
      </w:r>
      <w:r w:rsidR="00C72B27" w:rsidRPr="00B21E62">
        <w:rPr>
          <w:rFonts w:ascii="Trebuchet MS" w:hAnsi="Trebuchet MS"/>
          <w:b/>
          <w:sz w:val="22"/>
          <w:szCs w:val="22"/>
          <w:lang w:val="ro-RO"/>
        </w:rPr>
        <w:t>(</w:t>
      </w:r>
      <w:r w:rsidR="00450BDD">
        <w:rPr>
          <w:rFonts w:ascii="Trebuchet MS" w:hAnsi="Trebuchet MS"/>
          <w:b/>
          <w:sz w:val="22"/>
          <w:szCs w:val="22"/>
          <w:lang w:val="ro-RO"/>
        </w:rPr>
        <w:t>3</w:t>
      </w:r>
      <w:r w:rsidR="00C72B27" w:rsidRPr="00B21E62">
        <w:rPr>
          <w:rFonts w:ascii="Trebuchet MS" w:hAnsi="Trebuchet MS"/>
          <w:b/>
          <w:sz w:val="22"/>
          <w:szCs w:val="22"/>
          <w:lang w:val="ro-RO"/>
        </w:rPr>
        <w:t xml:space="preserve">) </w:t>
      </w:r>
      <w:r w:rsidR="00C72B27" w:rsidRPr="00B21E62">
        <w:rPr>
          <w:rFonts w:ascii="Trebuchet MS" w:hAnsi="Trebuchet MS"/>
          <w:sz w:val="22"/>
          <w:szCs w:val="22"/>
          <w:lang w:val="ro-RO"/>
        </w:rPr>
        <w:t xml:space="preserve">În cazul în care documentaţia de avizare este incompletă, completarea acesteia cu documentele solicitate, se efectuează în termen de maxim 15 zile de la data comunicării, sub </w:t>
      </w:r>
      <w:r>
        <w:rPr>
          <w:rFonts w:ascii="Trebuchet MS" w:hAnsi="Trebuchet MS"/>
          <w:sz w:val="22"/>
          <w:szCs w:val="22"/>
          <w:lang w:val="ro-RO"/>
        </w:rPr>
        <w:t xml:space="preserve">  </w:t>
      </w:r>
      <w:r w:rsidR="00C72B27" w:rsidRPr="00B21E62">
        <w:rPr>
          <w:rFonts w:ascii="Trebuchet MS" w:hAnsi="Trebuchet MS"/>
          <w:sz w:val="22"/>
          <w:szCs w:val="22"/>
          <w:lang w:val="ro-RO"/>
        </w:rPr>
        <w:t>sancţiunea respingerii solicitării cererii de acordare a vizei anuale.</w:t>
      </w:r>
    </w:p>
    <w:p w:rsidR="009271ED" w:rsidRPr="00B21E62" w:rsidRDefault="009271ED" w:rsidP="00C72B27">
      <w:pPr>
        <w:spacing w:line="360" w:lineRule="auto"/>
        <w:jc w:val="both"/>
        <w:rPr>
          <w:rFonts w:ascii="Trebuchet MS" w:hAnsi="Trebuchet MS"/>
          <w:b/>
          <w:sz w:val="22"/>
          <w:szCs w:val="22"/>
          <w:lang w:val="ro-RO"/>
        </w:rPr>
      </w:pPr>
      <w:r>
        <w:rPr>
          <w:rFonts w:ascii="Trebuchet MS" w:hAnsi="Trebuchet MS"/>
          <w:sz w:val="22"/>
          <w:szCs w:val="22"/>
          <w:lang w:val="ro-RO"/>
        </w:rPr>
        <w:t xml:space="preserve">           </w:t>
      </w:r>
      <w:r w:rsidR="000047F8" w:rsidRPr="000047F8">
        <w:rPr>
          <w:rFonts w:ascii="Trebuchet MS" w:hAnsi="Trebuchet MS"/>
          <w:b/>
          <w:sz w:val="22"/>
          <w:szCs w:val="22"/>
          <w:lang w:val="ro-RO"/>
        </w:rPr>
        <w:t>(4</w:t>
      </w:r>
      <w:r w:rsidRPr="000047F8">
        <w:rPr>
          <w:rFonts w:ascii="Trebuchet MS" w:hAnsi="Trebuchet MS"/>
          <w:b/>
          <w:sz w:val="22"/>
          <w:szCs w:val="22"/>
          <w:lang w:val="ro-RO"/>
        </w:rPr>
        <w:t>)</w:t>
      </w:r>
      <w:r w:rsidRPr="000047F8">
        <w:rPr>
          <w:rFonts w:ascii="Trebuchet MS" w:hAnsi="Trebuchet MS"/>
          <w:sz w:val="22"/>
          <w:szCs w:val="22"/>
          <w:lang w:val="ro-RO"/>
        </w:rPr>
        <w:t xml:space="preserve"> Unitatea medicală </w:t>
      </w:r>
      <w:r w:rsidR="00F11249">
        <w:rPr>
          <w:rFonts w:ascii="Trebuchet MS" w:hAnsi="Trebuchet MS"/>
          <w:sz w:val="22"/>
          <w:szCs w:val="22"/>
          <w:lang w:val="ro-RO"/>
        </w:rPr>
        <w:t>ş</w:t>
      </w:r>
      <w:r w:rsidRPr="000047F8">
        <w:rPr>
          <w:rFonts w:ascii="Trebuchet MS" w:hAnsi="Trebuchet MS"/>
          <w:sz w:val="22"/>
          <w:szCs w:val="22"/>
          <w:lang w:val="ro-RO"/>
        </w:rPr>
        <w:t>i/sau psihologică agreată, are obliga</w:t>
      </w:r>
      <w:r w:rsidR="00F11249">
        <w:rPr>
          <w:rFonts w:ascii="Trebuchet MS" w:hAnsi="Trebuchet MS"/>
          <w:sz w:val="22"/>
          <w:szCs w:val="22"/>
          <w:lang w:val="ro-RO"/>
        </w:rPr>
        <w:t>ţ</w:t>
      </w:r>
      <w:r w:rsidRPr="000047F8">
        <w:rPr>
          <w:rFonts w:ascii="Trebuchet MS" w:hAnsi="Trebuchet MS"/>
          <w:sz w:val="22"/>
          <w:szCs w:val="22"/>
          <w:lang w:val="ro-RO"/>
        </w:rPr>
        <w:t>ia sa pună la dispoziţia personalului din cadrul Direcţiei Medicale din Ministerul Transporturilor şi al comisiei de control, stabilită conform prevederilor legale, a tuturor documentelor solicitate</w:t>
      </w:r>
      <w:r>
        <w:rPr>
          <w:rFonts w:ascii="Trebuchet MS" w:hAnsi="Trebuchet MS"/>
          <w:sz w:val="22"/>
          <w:szCs w:val="22"/>
          <w:lang w:val="ro-RO"/>
        </w:rPr>
        <w:t>.</w:t>
      </w:r>
    </w:p>
    <w:p w:rsidR="00C72B27" w:rsidRPr="008937FF" w:rsidRDefault="001B23BE" w:rsidP="00C72B27">
      <w:pPr>
        <w:spacing w:line="360" w:lineRule="auto"/>
        <w:jc w:val="both"/>
        <w:rPr>
          <w:rFonts w:ascii="Trebuchet MS" w:hAnsi="Trebuchet MS"/>
          <w:sz w:val="22"/>
          <w:szCs w:val="22"/>
          <w:lang w:val="ro-RO"/>
        </w:rPr>
      </w:pPr>
      <w:r>
        <w:rPr>
          <w:rFonts w:ascii="Trebuchet MS" w:hAnsi="Trebuchet MS"/>
          <w:b/>
          <w:sz w:val="22"/>
          <w:szCs w:val="22"/>
          <w:lang w:val="ro-RO"/>
        </w:rPr>
        <w:t xml:space="preserve">           </w:t>
      </w:r>
      <w:r w:rsidR="00C72B27" w:rsidRPr="00B21E62">
        <w:rPr>
          <w:rFonts w:ascii="Trebuchet MS" w:hAnsi="Trebuchet MS"/>
          <w:b/>
          <w:sz w:val="22"/>
          <w:szCs w:val="22"/>
          <w:lang w:val="ro-RO"/>
        </w:rPr>
        <w:t>(</w:t>
      </w:r>
      <w:r w:rsidR="000047F8">
        <w:rPr>
          <w:rFonts w:ascii="Trebuchet MS" w:hAnsi="Trebuchet MS"/>
          <w:b/>
          <w:sz w:val="22"/>
          <w:szCs w:val="22"/>
          <w:lang w:val="ro-RO"/>
        </w:rPr>
        <w:t>5</w:t>
      </w:r>
      <w:r w:rsidR="00C72B27" w:rsidRPr="00E83522">
        <w:rPr>
          <w:rFonts w:ascii="Trebuchet MS" w:hAnsi="Trebuchet MS"/>
          <w:b/>
          <w:sz w:val="22"/>
          <w:szCs w:val="22"/>
          <w:lang w:val="ro-RO"/>
        </w:rPr>
        <w:t>)</w:t>
      </w:r>
      <w:r w:rsidR="00C72B27" w:rsidRPr="009A75BB">
        <w:rPr>
          <w:rFonts w:ascii="Trebuchet MS" w:hAnsi="Trebuchet MS"/>
          <w:b/>
          <w:color w:val="FF0000"/>
          <w:sz w:val="22"/>
          <w:szCs w:val="22"/>
          <w:lang w:val="ro-RO"/>
        </w:rPr>
        <w:t xml:space="preserve"> </w:t>
      </w:r>
      <w:r w:rsidR="00C72B27" w:rsidRPr="00E83522">
        <w:rPr>
          <w:rFonts w:ascii="Trebuchet MS" w:hAnsi="Trebuchet MS"/>
          <w:sz w:val="22"/>
          <w:szCs w:val="22"/>
          <w:lang w:val="ro-RO"/>
        </w:rPr>
        <w:t xml:space="preserve">Verificarea unităţii solicitante în vederea acordării vizei anuale, se va realiza de către o comisie alcătuită </w:t>
      </w:r>
      <w:r w:rsidR="00C72B27" w:rsidRPr="001E52D7">
        <w:rPr>
          <w:rFonts w:ascii="Trebuchet MS" w:hAnsi="Trebuchet MS"/>
          <w:sz w:val="22"/>
          <w:szCs w:val="22"/>
          <w:lang w:val="ro-RO"/>
        </w:rPr>
        <w:t>din 2 membri, desemnată de către conducerea Ministerului Transporturilo</w:t>
      </w:r>
      <w:r w:rsidR="00F32605" w:rsidRPr="001E52D7">
        <w:rPr>
          <w:rFonts w:ascii="Trebuchet MS" w:hAnsi="Trebuchet MS"/>
          <w:sz w:val="22"/>
          <w:szCs w:val="22"/>
          <w:lang w:val="ro-RO"/>
        </w:rPr>
        <w:t>r</w:t>
      </w:r>
      <w:r w:rsidR="001E52D7">
        <w:rPr>
          <w:rFonts w:ascii="Trebuchet MS" w:hAnsi="Trebuchet MS"/>
          <w:sz w:val="22"/>
          <w:szCs w:val="22"/>
          <w:lang w:val="ro-RO"/>
        </w:rPr>
        <w:t xml:space="preserve"> </w:t>
      </w:r>
      <w:r w:rsidR="00C72B27" w:rsidRPr="00E83522">
        <w:rPr>
          <w:rFonts w:ascii="Trebuchet MS" w:hAnsi="Trebuchet MS"/>
          <w:sz w:val="22"/>
          <w:szCs w:val="22"/>
          <w:lang w:val="ro-RO"/>
        </w:rPr>
        <w:t>în cel mult 30 zile de la data înregistrării cererii</w:t>
      </w:r>
      <w:bookmarkEnd w:id="29"/>
      <w:r w:rsidR="002655B5">
        <w:rPr>
          <w:rFonts w:ascii="Trebuchet MS" w:hAnsi="Trebuchet MS"/>
          <w:sz w:val="22"/>
          <w:szCs w:val="22"/>
          <w:lang w:val="ro-RO"/>
        </w:rPr>
        <w:t>.</w:t>
      </w:r>
      <w:bookmarkStart w:id="33" w:name="tree#50"/>
      <w:bookmarkEnd w:id="26"/>
      <w:r w:rsidR="00F17A3A">
        <w:rPr>
          <w:rFonts w:ascii="Trebuchet MS" w:hAnsi="Trebuchet MS"/>
          <w:sz w:val="22"/>
          <w:szCs w:val="22"/>
          <w:lang w:val="ro-RO"/>
        </w:rPr>
        <w:t xml:space="preserve">   </w:t>
      </w:r>
      <w:bookmarkStart w:id="34" w:name="tree#56"/>
      <w:bookmarkEnd w:id="33"/>
    </w:p>
    <w:bookmarkEnd w:id="34"/>
    <w:p w:rsidR="00C72B27" w:rsidRPr="00425BA5" w:rsidRDefault="00C72B27" w:rsidP="00C72B27">
      <w:pPr>
        <w:spacing w:line="360" w:lineRule="auto"/>
        <w:jc w:val="both"/>
        <w:rPr>
          <w:rFonts w:ascii="Trebuchet MS" w:hAnsi="Trebuchet MS"/>
          <w:b/>
          <w:sz w:val="22"/>
          <w:szCs w:val="22"/>
          <w:lang w:val="ro-RO"/>
        </w:rPr>
      </w:pPr>
      <w:r w:rsidRPr="00425BA5">
        <w:rPr>
          <w:rFonts w:ascii="Trebuchet MS" w:hAnsi="Trebuchet MS"/>
          <w:b/>
          <w:sz w:val="22"/>
          <w:szCs w:val="22"/>
          <w:lang w:val="ro-RO"/>
        </w:rPr>
        <w:t xml:space="preserve">Art. </w:t>
      </w:r>
      <w:r w:rsidR="00425BA5" w:rsidRPr="009A75BB">
        <w:rPr>
          <w:rFonts w:ascii="Trebuchet MS" w:hAnsi="Trebuchet MS"/>
          <w:b/>
          <w:sz w:val="22"/>
          <w:szCs w:val="22"/>
          <w:lang w:val="ro-RO"/>
        </w:rPr>
        <w:t>7</w:t>
      </w:r>
      <w:r w:rsidRPr="00425BA5">
        <w:rPr>
          <w:rFonts w:ascii="Trebuchet MS" w:hAnsi="Trebuchet MS"/>
          <w:b/>
          <w:sz w:val="22"/>
          <w:szCs w:val="22"/>
          <w:lang w:val="ro-RO"/>
        </w:rPr>
        <w:t>.</w:t>
      </w:r>
      <w:r w:rsidRPr="00425BA5">
        <w:rPr>
          <w:rFonts w:ascii="Trebuchet MS" w:hAnsi="Trebuchet MS"/>
          <w:sz w:val="22"/>
          <w:szCs w:val="22"/>
          <w:lang w:val="ro-RO"/>
        </w:rPr>
        <w:t xml:space="preserve"> Verificarea menţinerii condiţiilor de agreare şi a respectării reglementărilor legale privind efec</w:t>
      </w:r>
      <w:r w:rsidRPr="00902CCE">
        <w:rPr>
          <w:rFonts w:ascii="Trebuchet MS" w:hAnsi="Trebuchet MS"/>
          <w:sz w:val="22"/>
          <w:szCs w:val="22"/>
          <w:lang w:val="ro-RO"/>
        </w:rPr>
        <w:t>tuarea examinărilor medicale şi/sau psihologice pentru persoanele cu funcţii care concură la siguranţa transporturilor este urmată de încheierea unui proces-verbal, conform modelului prevăzut în anexa nr.1d.</w:t>
      </w:r>
      <w:r w:rsidRPr="00425BA5">
        <w:rPr>
          <w:rFonts w:ascii="Trebuchet MS" w:hAnsi="Trebuchet MS"/>
          <w:b/>
          <w:sz w:val="22"/>
          <w:szCs w:val="22"/>
          <w:lang w:val="ro-RO"/>
        </w:rPr>
        <w:t xml:space="preserve"> </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 xml:space="preserve">Art. </w:t>
      </w:r>
      <w:r w:rsidR="004C2A38">
        <w:rPr>
          <w:rFonts w:ascii="Trebuchet MS" w:hAnsi="Trebuchet MS"/>
          <w:b/>
          <w:sz w:val="22"/>
          <w:szCs w:val="22"/>
          <w:lang w:val="ro-RO"/>
        </w:rPr>
        <w:t>8</w:t>
      </w:r>
      <w:r w:rsidRPr="00B21E62">
        <w:rPr>
          <w:rFonts w:ascii="Trebuchet MS" w:hAnsi="Trebuchet MS"/>
          <w:b/>
          <w:sz w:val="22"/>
          <w:szCs w:val="22"/>
          <w:lang w:val="ro-RO"/>
        </w:rPr>
        <w:t>.</w:t>
      </w:r>
      <w:r w:rsidRPr="00B21E62">
        <w:rPr>
          <w:rFonts w:ascii="Trebuchet MS" w:hAnsi="Trebuchet MS"/>
          <w:sz w:val="22"/>
          <w:szCs w:val="22"/>
          <w:lang w:val="ro-RO"/>
        </w:rPr>
        <w:t xml:space="preserve"> În urma verificării efectuate, în baza procesului-verbal, Direcţia Medicală propune conducerii Ministerului Transporturilor acordarea</w:t>
      </w:r>
      <w:r>
        <w:rPr>
          <w:rFonts w:ascii="Trebuchet MS" w:hAnsi="Trebuchet MS"/>
          <w:sz w:val="22"/>
          <w:szCs w:val="22"/>
          <w:lang w:val="ro-RO"/>
        </w:rPr>
        <w:t>/</w:t>
      </w:r>
      <w:r w:rsidRPr="00B21E62">
        <w:rPr>
          <w:rFonts w:ascii="Trebuchet MS" w:hAnsi="Trebuchet MS"/>
          <w:sz w:val="22"/>
          <w:szCs w:val="22"/>
          <w:lang w:val="ro-RO"/>
        </w:rPr>
        <w:t>respingerea solicitării de acordare a vizei anuale sau sancţionarea unităţii, conform prezentelor norme.</w:t>
      </w:r>
    </w:p>
    <w:p w:rsidR="00F159D5" w:rsidRDefault="00F159D5" w:rsidP="0065366B">
      <w:pPr>
        <w:spacing w:line="360" w:lineRule="auto"/>
        <w:outlineLvl w:val="0"/>
        <w:rPr>
          <w:rFonts w:ascii="Trebuchet MS" w:hAnsi="Trebuchet MS"/>
          <w:b/>
          <w:sz w:val="22"/>
          <w:szCs w:val="22"/>
          <w:lang w:val="ro-RO"/>
        </w:rPr>
      </w:pPr>
    </w:p>
    <w:p w:rsidR="00C72B27" w:rsidRPr="00B21E62" w:rsidRDefault="00C72B27" w:rsidP="00C72B27">
      <w:pPr>
        <w:spacing w:line="360" w:lineRule="auto"/>
        <w:jc w:val="center"/>
        <w:outlineLvl w:val="0"/>
        <w:rPr>
          <w:rFonts w:ascii="Trebuchet MS" w:hAnsi="Trebuchet MS"/>
          <w:b/>
          <w:sz w:val="22"/>
          <w:szCs w:val="22"/>
          <w:lang w:val="ro-RO"/>
        </w:rPr>
      </w:pPr>
    </w:p>
    <w:p w:rsidR="00C72B27" w:rsidRPr="00B21E62" w:rsidRDefault="00C72B27" w:rsidP="00C72B27">
      <w:pPr>
        <w:spacing w:line="360" w:lineRule="auto"/>
        <w:jc w:val="center"/>
        <w:outlineLvl w:val="0"/>
        <w:rPr>
          <w:rFonts w:ascii="Trebuchet MS" w:hAnsi="Trebuchet MS"/>
          <w:sz w:val="22"/>
          <w:szCs w:val="22"/>
          <w:lang w:val="ro-RO"/>
        </w:rPr>
      </w:pPr>
      <w:r w:rsidRPr="00B21E62">
        <w:rPr>
          <w:rFonts w:ascii="Trebuchet MS" w:hAnsi="Trebuchet MS"/>
          <w:b/>
          <w:sz w:val="22"/>
          <w:szCs w:val="22"/>
          <w:lang w:val="ro-RO"/>
        </w:rPr>
        <w:t xml:space="preserve">CAPITOLUL </w:t>
      </w:r>
      <w:r w:rsidR="00104E55">
        <w:rPr>
          <w:rFonts w:ascii="Trebuchet MS" w:hAnsi="Trebuchet MS"/>
          <w:b/>
          <w:sz w:val="22"/>
          <w:szCs w:val="22"/>
          <w:lang w:val="ro-RO"/>
        </w:rPr>
        <w:t>I</w:t>
      </w:r>
      <w:r w:rsidRPr="00B21E62">
        <w:rPr>
          <w:rFonts w:ascii="Trebuchet MS" w:hAnsi="Trebuchet MS"/>
          <w:b/>
          <w:sz w:val="22"/>
          <w:szCs w:val="22"/>
          <w:lang w:val="ro-RO"/>
        </w:rPr>
        <w:t>V</w:t>
      </w:r>
    </w:p>
    <w:p w:rsidR="00C72B27" w:rsidRPr="00B21E62" w:rsidRDefault="00C72B27" w:rsidP="00C72B27">
      <w:pPr>
        <w:spacing w:line="360" w:lineRule="auto"/>
        <w:jc w:val="center"/>
        <w:rPr>
          <w:rFonts w:ascii="Trebuchet MS" w:hAnsi="Trebuchet MS"/>
          <w:b/>
          <w:sz w:val="22"/>
          <w:szCs w:val="22"/>
          <w:lang w:val="ro-RO"/>
        </w:rPr>
      </w:pPr>
      <w:r w:rsidRPr="00B21E62">
        <w:rPr>
          <w:rFonts w:ascii="Trebuchet MS" w:hAnsi="Trebuchet MS"/>
          <w:b/>
          <w:sz w:val="22"/>
          <w:szCs w:val="22"/>
          <w:lang w:val="ro-RO"/>
        </w:rPr>
        <w:t>Dispoziţii finale</w:t>
      </w:r>
    </w:p>
    <w:p w:rsidR="00C72B27" w:rsidRPr="00B21E62" w:rsidRDefault="00C72B27" w:rsidP="00C72B27">
      <w:pPr>
        <w:spacing w:line="360" w:lineRule="auto"/>
        <w:jc w:val="center"/>
        <w:rPr>
          <w:rFonts w:ascii="Trebuchet MS" w:hAnsi="Trebuchet MS"/>
          <w:b/>
          <w:sz w:val="22"/>
          <w:szCs w:val="22"/>
          <w:lang w:val="ro-RO"/>
        </w:rPr>
      </w:pPr>
    </w:p>
    <w:p w:rsidR="00C72B27" w:rsidRPr="00B21E62" w:rsidRDefault="00C72B27" w:rsidP="00C72B27">
      <w:pPr>
        <w:spacing w:line="360" w:lineRule="auto"/>
        <w:jc w:val="both"/>
        <w:rPr>
          <w:rFonts w:ascii="Trebuchet MS" w:hAnsi="Trebuchet MS"/>
          <w:b/>
          <w:sz w:val="22"/>
          <w:szCs w:val="22"/>
          <w:lang w:val="ro-RO"/>
        </w:rPr>
      </w:pPr>
      <w:r w:rsidRPr="00B21E62">
        <w:rPr>
          <w:rStyle w:val="articol1"/>
          <w:rFonts w:ascii="Trebuchet MS" w:hAnsi="Trebuchet MS"/>
          <w:color w:val="auto"/>
          <w:sz w:val="22"/>
          <w:szCs w:val="22"/>
          <w:lang w:val="ro-RO"/>
        </w:rPr>
        <w:t>Art.</w:t>
      </w:r>
      <w:r w:rsidR="004C2A38">
        <w:rPr>
          <w:rFonts w:ascii="Trebuchet MS" w:hAnsi="Trebuchet MS"/>
          <w:b/>
          <w:sz w:val="22"/>
          <w:szCs w:val="22"/>
          <w:lang w:val="ro-RO"/>
        </w:rPr>
        <w:t>9</w:t>
      </w:r>
      <w:r w:rsidRPr="00B21E62">
        <w:rPr>
          <w:rFonts w:ascii="Trebuchet MS" w:hAnsi="Trebuchet MS"/>
          <w:b/>
          <w:sz w:val="22"/>
          <w:szCs w:val="22"/>
          <w:lang w:val="ro-RO"/>
        </w:rPr>
        <w:t xml:space="preserve">. </w:t>
      </w:r>
      <w:r w:rsidRPr="00B21E62">
        <w:rPr>
          <w:rFonts w:ascii="Trebuchet MS" w:hAnsi="Trebuchet MS"/>
          <w:sz w:val="22"/>
          <w:szCs w:val="22"/>
          <w:lang w:val="ro-RO"/>
        </w:rPr>
        <w:t>Direcţia</w:t>
      </w:r>
      <w:r w:rsidRPr="00B21E62">
        <w:rPr>
          <w:rFonts w:ascii="Trebuchet MS" w:hAnsi="Trebuchet MS"/>
          <w:b/>
          <w:sz w:val="22"/>
          <w:szCs w:val="22"/>
          <w:lang w:val="ro-RO"/>
        </w:rPr>
        <w:t xml:space="preserve"> </w:t>
      </w:r>
      <w:r w:rsidRPr="00B21E62">
        <w:rPr>
          <w:rFonts w:ascii="Trebuchet MS" w:hAnsi="Trebuchet MS"/>
          <w:sz w:val="22"/>
          <w:szCs w:val="22"/>
          <w:lang w:val="ro-RO"/>
        </w:rPr>
        <w:t>Medicală din cadrul Ministerului Transporturilor exercită atribuţiile privind reglementarea, coordonarea, supravegherea şi controlul în domeniul specific activităţii de examinare medicală/psihologică, atât în unităţile agreate, în unităţile aflate în subordinea, coordonarea sau sub autoritatea Ministerului Transporturilor, precum şi în cadrul entităţilor autorizate de Autoritatea Aeronautică Civilă Română.</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Art.1</w:t>
      </w:r>
      <w:r w:rsidR="004C2A38">
        <w:rPr>
          <w:rFonts w:ascii="Trebuchet MS" w:hAnsi="Trebuchet MS"/>
          <w:b/>
          <w:sz w:val="22"/>
          <w:szCs w:val="22"/>
          <w:lang w:val="ro-RO"/>
        </w:rPr>
        <w:t>0</w:t>
      </w:r>
      <w:r w:rsidRPr="00B21E62">
        <w:rPr>
          <w:rFonts w:ascii="Trebuchet MS" w:hAnsi="Trebuchet MS"/>
          <w:sz w:val="22"/>
          <w:szCs w:val="22"/>
          <w:lang w:val="ro-RO"/>
        </w:rPr>
        <w:t xml:space="preserve">. Direcţia Medicală din cadrul Ministerului Transporturilor verifică modalitatea în care Autoritatea Aeronautică Civilă Română îşi exercită competenţa medicală privind examinarea medicală a personalului cu atribuţii în siguranţa transporturilor delegată de Ministerul </w:t>
      </w:r>
      <w:r w:rsidRPr="00B21E62">
        <w:rPr>
          <w:rFonts w:ascii="Trebuchet MS" w:hAnsi="Trebuchet MS"/>
          <w:sz w:val="22"/>
          <w:szCs w:val="22"/>
          <w:lang w:val="ro-RO"/>
        </w:rPr>
        <w:lastRenderedPageBreak/>
        <w:t>Transporturilor prin Ordinul ministrului transporturilor şi infrastructurii nr.148/2012 privind măsuri pentru aplicarea Regulamentului(UE) nr.805/2011 al Comisiei de stabilire a normelor detaliate privind licenţele controlorilor de trafic aerian şi anumite certificate în temeiul Regulamentului (CE)nr. 216/2008 al Parlamentului European şi al Consiliului şi Ordinul ministrului Transporturilor nr.208/2013 privind măsuri pentru aplicarea Regulamentului(UE) nr. 1178/2011 al Comisiei din 3 noiembrie 2011 de stabilire</w:t>
      </w:r>
      <w:r w:rsidR="00104E55" w:rsidRPr="00104E55">
        <w:rPr>
          <w:rFonts w:ascii="Trebuchet MS" w:hAnsi="Trebuchet MS"/>
          <w:sz w:val="22"/>
          <w:szCs w:val="22"/>
          <w:lang w:val="ro-RO"/>
        </w:rPr>
        <w:t xml:space="preserve"> </w:t>
      </w:r>
      <w:r w:rsidR="00104E55" w:rsidRPr="00B21E62">
        <w:rPr>
          <w:rFonts w:ascii="Trebuchet MS" w:hAnsi="Trebuchet MS"/>
          <w:sz w:val="22"/>
          <w:szCs w:val="22"/>
          <w:lang w:val="ro-RO"/>
        </w:rPr>
        <w:t xml:space="preserve">cerinţelor tehnice şi a procedurilor administrative referitoare la </w:t>
      </w:r>
      <w:r w:rsidR="00104E55" w:rsidRPr="00104E55">
        <w:rPr>
          <w:rFonts w:ascii="Trebuchet MS" w:hAnsi="Trebuchet MS"/>
          <w:sz w:val="22"/>
          <w:szCs w:val="22"/>
          <w:lang w:val="ro-RO"/>
        </w:rPr>
        <w:t>personalul navigant</w:t>
      </w:r>
      <w:r w:rsidR="00104E55" w:rsidRPr="00B21E62">
        <w:rPr>
          <w:rFonts w:ascii="Trebuchet MS" w:hAnsi="Trebuchet MS"/>
          <w:sz w:val="22"/>
          <w:szCs w:val="22"/>
          <w:lang w:val="ro-RO"/>
        </w:rPr>
        <w:t xml:space="preserve"> din aviaţia civilă</w:t>
      </w:r>
      <w:r w:rsidR="00104E55">
        <w:rPr>
          <w:rFonts w:ascii="Trebuchet MS" w:hAnsi="Trebuchet MS"/>
          <w:sz w:val="22"/>
          <w:szCs w:val="22"/>
          <w:lang w:val="ro-RO"/>
        </w:rPr>
        <w:t>,</w:t>
      </w:r>
      <w:r w:rsidR="00104E55" w:rsidRPr="00B21E62">
        <w:rPr>
          <w:rFonts w:ascii="Trebuchet MS" w:hAnsi="Trebuchet MS"/>
          <w:sz w:val="22"/>
          <w:szCs w:val="22"/>
          <w:lang w:val="ro-RO"/>
        </w:rPr>
        <w:t xml:space="preserve"> </w:t>
      </w:r>
      <w:r w:rsidRPr="00B21E62">
        <w:rPr>
          <w:rFonts w:ascii="Trebuchet MS" w:hAnsi="Trebuchet MS"/>
          <w:sz w:val="22"/>
          <w:szCs w:val="22"/>
          <w:lang w:val="ro-RO"/>
        </w:rPr>
        <w:t>în temeiul Regulamentului (CE) nr.2106/2008 al Parlamentului European şi al Consiliului şi a Regulamentului (UE)nr. 290/2012 al Comisiei din 30 martie 2012 de modificare a Regulamentului(UE)nr.1178/2011.</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Art. 1</w:t>
      </w:r>
      <w:r w:rsidR="004C2A38">
        <w:rPr>
          <w:rFonts w:ascii="Trebuchet MS" w:hAnsi="Trebuchet MS"/>
          <w:b/>
          <w:sz w:val="22"/>
          <w:szCs w:val="22"/>
          <w:lang w:val="ro-RO"/>
        </w:rPr>
        <w:t>1</w:t>
      </w:r>
      <w:r w:rsidRPr="00B21E62">
        <w:rPr>
          <w:rFonts w:ascii="Trebuchet MS" w:hAnsi="Trebuchet MS"/>
          <w:b/>
          <w:sz w:val="22"/>
          <w:szCs w:val="22"/>
          <w:lang w:val="ro-RO"/>
        </w:rPr>
        <w:t>.</w:t>
      </w:r>
      <w:r w:rsidRPr="00B21E62">
        <w:rPr>
          <w:rFonts w:ascii="Trebuchet MS" w:hAnsi="Trebuchet MS"/>
          <w:sz w:val="22"/>
          <w:szCs w:val="22"/>
          <w:lang w:val="ro-RO"/>
        </w:rPr>
        <w:t xml:space="preserve">  Medicii din comisiile medicale de siguranţa transporturilor pot face parte din cel mult două comisii medicale de examinare a personalului cu atribuţii în siguranţa transporturilor, pentru un timp de lucru de maxim </w:t>
      </w:r>
      <w:r>
        <w:rPr>
          <w:rFonts w:ascii="Trebuchet MS" w:hAnsi="Trebuchet MS"/>
          <w:sz w:val="22"/>
          <w:szCs w:val="22"/>
          <w:lang w:val="ro-RO"/>
        </w:rPr>
        <w:t>7</w:t>
      </w:r>
      <w:r w:rsidRPr="00B21E62">
        <w:rPr>
          <w:rFonts w:ascii="Trebuchet MS" w:hAnsi="Trebuchet MS"/>
          <w:sz w:val="22"/>
          <w:szCs w:val="22"/>
          <w:lang w:val="ro-RO"/>
        </w:rPr>
        <w:t xml:space="preserve"> ore/</w:t>
      </w:r>
      <w:r>
        <w:rPr>
          <w:rFonts w:ascii="Trebuchet MS" w:hAnsi="Trebuchet MS"/>
          <w:sz w:val="22"/>
          <w:szCs w:val="22"/>
          <w:lang w:val="ro-RO"/>
        </w:rPr>
        <w:t>zi,</w:t>
      </w:r>
      <w:r w:rsidRPr="00B21E62">
        <w:rPr>
          <w:rFonts w:ascii="Trebuchet MS" w:hAnsi="Trebuchet MS"/>
          <w:sz w:val="22"/>
          <w:szCs w:val="22"/>
          <w:lang w:val="ro-RO"/>
        </w:rPr>
        <w:t xml:space="preserve"> cumulativ.</w:t>
      </w:r>
    </w:p>
    <w:p w:rsidR="00C72B27" w:rsidRPr="00B21E62" w:rsidRDefault="00C72B27" w:rsidP="00C72B27">
      <w:pPr>
        <w:spacing w:line="360" w:lineRule="auto"/>
        <w:jc w:val="both"/>
        <w:rPr>
          <w:rFonts w:ascii="Trebuchet MS" w:hAnsi="Trebuchet MS"/>
          <w:b/>
          <w:sz w:val="22"/>
          <w:szCs w:val="22"/>
          <w:lang w:val="ro-RO"/>
        </w:rPr>
      </w:pPr>
      <w:r w:rsidRPr="00B21E62">
        <w:rPr>
          <w:rStyle w:val="articol1"/>
          <w:rFonts w:ascii="Trebuchet MS" w:hAnsi="Trebuchet MS"/>
          <w:color w:val="auto"/>
          <w:sz w:val="22"/>
          <w:szCs w:val="22"/>
          <w:lang w:val="ro-RO"/>
        </w:rPr>
        <w:t>Art. 1</w:t>
      </w:r>
      <w:r w:rsidR="004C2A38">
        <w:rPr>
          <w:rStyle w:val="articol1"/>
          <w:rFonts w:ascii="Trebuchet MS" w:hAnsi="Trebuchet MS"/>
          <w:color w:val="auto"/>
          <w:sz w:val="22"/>
          <w:szCs w:val="22"/>
          <w:lang w:val="ro-RO"/>
        </w:rPr>
        <w:t>2</w:t>
      </w:r>
      <w:r w:rsidRPr="00B21E62">
        <w:rPr>
          <w:rStyle w:val="articol1"/>
          <w:rFonts w:ascii="Trebuchet MS" w:hAnsi="Trebuchet MS"/>
          <w:color w:val="auto"/>
          <w:sz w:val="22"/>
          <w:szCs w:val="22"/>
          <w:lang w:val="ro-RO"/>
        </w:rPr>
        <w:t xml:space="preserve">. </w:t>
      </w:r>
      <w:r w:rsidRPr="00B21E62">
        <w:rPr>
          <w:rFonts w:ascii="Trebuchet MS" w:hAnsi="Trebuchet MS"/>
          <w:sz w:val="22"/>
          <w:szCs w:val="22"/>
          <w:lang w:val="ro-RO"/>
        </w:rPr>
        <w:t>Lista  cu unităţile specializate medicale şi/sau psihologice agreate  se publică pe site-ul  Ministerului Transporturilor şi se actualizează  lunar.</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jc w:val="right"/>
        <w:outlineLvl w:val="0"/>
        <w:rPr>
          <w:rFonts w:ascii="Trebuchet MS" w:hAnsi="Trebuchet MS"/>
          <w:sz w:val="22"/>
          <w:szCs w:val="22"/>
          <w:lang w:val="ro-RO"/>
        </w:rPr>
      </w:pPr>
    </w:p>
    <w:p w:rsidR="00C72B27" w:rsidRDefault="00C72B27" w:rsidP="00C72B27">
      <w:pPr>
        <w:spacing w:line="360" w:lineRule="auto"/>
        <w:jc w:val="right"/>
        <w:outlineLvl w:val="0"/>
        <w:rPr>
          <w:rFonts w:ascii="Trebuchet MS" w:hAnsi="Trebuchet MS"/>
          <w:sz w:val="22"/>
          <w:szCs w:val="22"/>
          <w:lang w:val="ro-RO"/>
        </w:rPr>
      </w:pPr>
    </w:p>
    <w:p w:rsidR="001E38C8" w:rsidRDefault="001E38C8" w:rsidP="00C72B27">
      <w:pPr>
        <w:spacing w:line="360" w:lineRule="auto"/>
        <w:jc w:val="right"/>
        <w:outlineLvl w:val="0"/>
        <w:rPr>
          <w:rFonts w:ascii="Trebuchet MS" w:hAnsi="Trebuchet MS"/>
          <w:sz w:val="22"/>
          <w:szCs w:val="22"/>
          <w:lang w:val="ro-RO"/>
        </w:rPr>
      </w:pPr>
    </w:p>
    <w:p w:rsidR="001E38C8" w:rsidRDefault="001E38C8" w:rsidP="00C72B27">
      <w:pPr>
        <w:spacing w:line="360" w:lineRule="auto"/>
        <w:jc w:val="right"/>
        <w:outlineLvl w:val="0"/>
        <w:rPr>
          <w:rFonts w:ascii="Trebuchet MS" w:hAnsi="Trebuchet MS"/>
          <w:sz w:val="22"/>
          <w:szCs w:val="22"/>
          <w:lang w:val="ro-RO"/>
        </w:rPr>
      </w:pPr>
    </w:p>
    <w:p w:rsidR="001E38C8" w:rsidRDefault="001E38C8" w:rsidP="00C72B27">
      <w:pPr>
        <w:spacing w:line="360" w:lineRule="auto"/>
        <w:jc w:val="right"/>
        <w:outlineLvl w:val="0"/>
        <w:rPr>
          <w:rFonts w:ascii="Trebuchet MS" w:hAnsi="Trebuchet MS"/>
          <w:sz w:val="22"/>
          <w:szCs w:val="22"/>
          <w:lang w:val="ro-RO"/>
        </w:rPr>
      </w:pPr>
    </w:p>
    <w:p w:rsidR="001E38C8" w:rsidRDefault="001E38C8" w:rsidP="00C72B27">
      <w:pPr>
        <w:spacing w:line="360" w:lineRule="auto"/>
        <w:jc w:val="right"/>
        <w:outlineLvl w:val="0"/>
        <w:rPr>
          <w:rFonts w:ascii="Trebuchet MS" w:hAnsi="Trebuchet MS"/>
          <w:sz w:val="22"/>
          <w:szCs w:val="22"/>
          <w:lang w:val="ro-RO"/>
        </w:rPr>
      </w:pPr>
    </w:p>
    <w:p w:rsidR="001E38C8" w:rsidRDefault="001E38C8" w:rsidP="00C72B27">
      <w:pPr>
        <w:spacing w:line="360" w:lineRule="auto"/>
        <w:jc w:val="right"/>
        <w:outlineLvl w:val="0"/>
        <w:rPr>
          <w:rFonts w:ascii="Trebuchet MS" w:hAnsi="Trebuchet MS"/>
          <w:sz w:val="22"/>
          <w:szCs w:val="22"/>
          <w:lang w:val="ro-RO"/>
        </w:rPr>
      </w:pPr>
    </w:p>
    <w:p w:rsidR="00A32E71" w:rsidRDefault="00A32E71" w:rsidP="00C72B27">
      <w:pPr>
        <w:spacing w:line="360" w:lineRule="auto"/>
        <w:jc w:val="right"/>
        <w:outlineLvl w:val="0"/>
        <w:rPr>
          <w:rFonts w:ascii="Trebuchet MS" w:hAnsi="Trebuchet MS"/>
          <w:sz w:val="22"/>
          <w:szCs w:val="22"/>
          <w:lang w:val="ro-RO"/>
        </w:rPr>
      </w:pPr>
    </w:p>
    <w:p w:rsidR="00A32E71" w:rsidRPr="00B21E62" w:rsidRDefault="00A32E71" w:rsidP="00C72B27">
      <w:pPr>
        <w:spacing w:line="360" w:lineRule="auto"/>
        <w:jc w:val="right"/>
        <w:outlineLvl w:val="0"/>
        <w:rPr>
          <w:rFonts w:ascii="Trebuchet MS" w:hAnsi="Trebuchet MS"/>
          <w:sz w:val="22"/>
          <w:szCs w:val="22"/>
          <w:lang w:val="ro-RO"/>
        </w:rPr>
      </w:pPr>
    </w:p>
    <w:p w:rsidR="00C72B27" w:rsidRPr="00B21E62" w:rsidRDefault="00C72B27" w:rsidP="00C72B27">
      <w:pPr>
        <w:spacing w:line="360" w:lineRule="auto"/>
        <w:jc w:val="right"/>
        <w:outlineLvl w:val="0"/>
        <w:rPr>
          <w:rStyle w:val="anexa1"/>
          <w:rFonts w:ascii="Trebuchet MS" w:hAnsi="Trebuchet MS"/>
          <w:i w:val="0"/>
          <w:color w:val="auto"/>
          <w:sz w:val="22"/>
          <w:szCs w:val="22"/>
          <w:lang w:val="ro-RO"/>
        </w:rPr>
      </w:pPr>
      <w:r w:rsidRPr="00B21E62">
        <w:rPr>
          <w:rStyle w:val="anexa1"/>
          <w:rFonts w:ascii="Trebuchet MS" w:hAnsi="Trebuchet MS"/>
          <w:i w:val="0"/>
          <w:color w:val="auto"/>
          <w:sz w:val="22"/>
          <w:szCs w:val="22"/>
          <w:lang w:val="ro-RO"/>
        </w:rPr>
        <w:t>Anexa 1a</w:t>
      </w:r>
    </w:p>
    <w:p w:rsidR="00C72B27" w:rsidRPr="00B21E62" w:rsidRDefault="00C72B27" w:rsidP="00C72B27">
      <w:pPr>
        <w:spacing w:line="360" w:lineRule="auto"/>
        <w:jc w:val="center"/>
        <w:outlineLvl w:val="0"/>
        <w:rPr>
          <w:rFonts w:ascii="Trebuchet MS" w:hAnsi="Trebuchet MS"/>
          <w:b/>
          <w:sz w:val="22"/>
          <w:szCs w:val="22"/>
          <w:lang w:val="ro-RO"/>
        </w:rPr>
      </w:pPr>
      <w:r w:rsidRPr="00B21E62">
        <w:rPr>
          <w:rFonts w:ascii="Trebuchet MS" w:hAnsi="Trebuchet MS"/>
          <w:b/>
          <w:sz w:val="22"/>
          <w:szCs w:val="22"/>
          <w:lang w:val="ro-RO"/>
        </w:rPr>
        <w:t xml:space="preserve">FIŞĂ </w:t>
      </w:r>
      <w:r w:rsidRPr="00B21E62">
        <w:rPr>
          <w:rFonts w:ascii="Trebuchet MS" w:hAnsi="Trebuchet MS"/>
          <w:b/>
          <w:sz w:val="22"/>
          <w:szCs w:val="22"/>
          <w:lang w:val="ro-RO"/>
        </w:rPr>
        <w:br/>
        <w:t>de analiză a dosarelor de agreare</w:t>
      </w:r>
    </w:p>
    <w:p w:rsidR="00C72B27" w:rsidRPr="00B21E62" w:rsidRDefault="00C72B27" w:rsidP="00C72B27">
      <w:pPr>
        <w:spacing w:line="360" w:lineRule="auto"/>
        <w:jc w:val="center"/>
        <w:outlineLvl w:val="0"/>
        <w:rPr>
          <w:rFonts w:ascii="Trebuchet MS" w:hAnsi="Trebuchet MS"/>
          <w:b/>
          <w:sz w:val="22"/>
          <w:szCs w:val="22"/>
          <w:lang w:val="ro-RO"/>
        </w:rPr>
      </w:pPr>
    </w:p>
    <w:p w:rsidR="00C72B27" w:rsidRPr="00B21E62" w:rsidRDefault="00C72B27" w:rsidP="00C72B27">
      <w:pPr>
        <w:tabs>
          <w:tab w:val="left" w:pos="825"/>
        </w:tabs>
        <w:spacing w:line="360" w:lineRule="auto"/>
        <w:outlineLvl w:val="0"/>
        <w:rPr>
          <w:rFonts w:ascii="Trebuchet MS" w:hAnsi="Trebuchet MS"/>
          <w:sz w:val="22"/>
          <w:szCs w:val="22"/>
          <w:lang w:val="ro-RO"/>
        </w:rPr>
      </w:pPr>
      <w:r w:rsidRPr="00B21E62">
        <w:rPr>
          <w:rFonts w:ascii="Trebuchet MS" w:hAnsi="Trebuchet MS"/>
          <w:sz w:val="22"/>
          <w:szCs w:val="22"/>
          <w:lang w:val="ro-RO"/>
        </w:rPr>
        <w:t>Denumirea solicitantului_____________________________________________________</w:t>
      </w:r>
      <w:r w:rsidRPr="00B21E62">
        <w:rPr>
          <w:rFonts w:ascii="Trebuchet MS" w:hAnsi="Trebuchet MS"/>
          <w:sz w:val="22"/>
          <w:szCs w:val="22"/>
          <w:lang w:val="ro-RO"/>
        </w:rPr>
        <w:tab/>
      </w:r>
    </w:p>
    <w:p w:rsidR="00C72B27" w:rsidRPr="00B21E62" w:rsidRDefault="00C72B27" w:rsidP="00C72B27">
      <w:pPr>
        <w:tabs>
          <w:tab w:val="left" w:pos="825"/>
        </w:tabs>
        <w:spacing w:line="360" w:lineRule="auto"/>
        <w:outlineLvl w:val="0"/>
        <w:rPr>
          <w:rFonts w:ascii="Trebuchet MS" w:hAnsi="Trebuchet MS"/>
          <w:sz w:val="22"/>
          <w:szCs w:val="22"/>
          <w:lang w:val="ro-RO"/>
        </w:rPr>
      </w:pPr>
    </w:p>
    <w:p w:rsidR="00C72B27" w:rsidRPr="00B21E62" w:rsidRDefault="00C72B27" w:rsidP="00C72B27">
      <w:pPr>
        <w:tabs>
          <w:tab w:val="left" w:pos="825"/>
        </w:tabs>
        <w:spacing w:line="360" w:lineRule="auto"/>
        <w:outlineLvl w:val="0"/>
        <w:rPr>
          <w:rFonts w:ascii="Trebuchet MS" w:hAnsi="Trebuchet MS"/>
          <w:sz w:val="22"/>
          <w:szCs w:val="22"/>
          <w:lang w:val="ro-RO"/>
        </w:rPr>
      </w:pPr>
      <w:r w:rsidRPr="00B21E62">
        <w:rPr>
          <w:rFonts w:ascii="Trebuchet MS" w:hAnsi="Trebuchet MS"/>
          <w:sz w:val="22"/>
          <w:szCs w:val="22"/>
          <w:lang w:val="ro-RO"/>
        </w:rPr>
        <w:t xml:space="preserve">Adresa solicitantului (se va trece punctul de lucru)_______________________________ </w:t>
      </w:r>
    </w:p>
    <w:p w:rsidR="00C72B27" w:rsidRPr="00B21E62" w:rsidRDefault="00C72B27" w:rsidP="00C72B27">
      <w:pPr>
        <w:tabs>
          <w:tab w:val="left" w:pos="825"/>
        </w:tabs>
        <w:spacing w:line="360" w:lineRule="auto"/>
        <w:outlineLvl w:val="0"/>
        <w:rPr>
          <w:rFonts w:ascii="Trebuchet MS" w:hAnsi="Trebuchet MS"/>
          <w:sz w:val="22"/>
          <w:szCs w:val="22"/>
          <w:lang w:val="ro-RO"/>
        </w:rPr>
      </w:pPr>
      <w:r w:rsidRPr="00B21E62">
        <w:rPr>
          <w:rFonts w:ascii="Trebuchet MS" w:hAnsi="Trebuchet MS"/>
          <w:sz w:val="22"/>
          <w:szCs w:val="22"/>
          <w:lang w:val="ro-RO"/>
        </w:rPr>
        <w:t>__________________________________________________________________________</w:t>
      </w:r>
      <w:r w:rsidRPr="00B21E62">
        <w:rPr>
          <w:rFonts w:ascii="Trebuchet MS" w:hAnsi="Trebuchet MS"/>
          <w:sz w:val="22"/>
          <w:szCs w:val="22"/>
          <w:lang w:val="ro-RO"/>
        </w:rPr>
        <w:tab/>
      </w:r>
      <w:r w:rsidRPr="00B21E62">
        <w:rPr>
          <w:rFonts w:ascii="Trebuchet MS" w:hAnsi="Trebuchet MS"/>
          <w:sz w:val="22"/>
          <w:szCs w:val="22"/>
          <w:lang w:val="ro-RO"/>
        </w:rPr>
        <w:tab/>
      </w:r>
    </w:p>
    <w:p w:rsidR="00C72B27" w:rsidRPr="00B21E62" w:rsidRDefault="00C72B27" w:rsidP="00C72B27">
      <w:pPr>
        <w:tabs>
          <w:tab w:val="left" w:pos="825"/>
        </w:tabs>
        <w:spacing w:line="360" w:lineRule="auto"/>
        <w:outlineLvl w:val="0"/>
        <w:rPr>
          <w:rFonts w:ascii="Trebuchet MS" w:hAnsi="Trebuchet MS"/>
          <w:sz w:val="22"/>
          <w:szCs w:val="22"/>
          <w:lang w:val="ro-RO"/>
        </w:rPr>
      </w:pPr>
      <w:r w:rsidRPr="00B21E62">
        <w:rPr>
          <w:rFonts w:ascii="Trebuchet MS" w:hAnsi="Trebuchet MS"/>
          <w:sz w:val="22"/>
          <w:szCs w:val="22"/>
          <w:lang w:val="ro-RO"/>
        </w:rPr>
        <w:t>Tipul de examinare solicitat</w:t>
      </w:r>
      <w:r w:rsidRPr="00B21E62">
        <w:rPr>
          <w:rFonts w:ascii="Trebuchet MS" w:hAnsi="Trebuchet MS"/>
          <w:sz w:val="22"/>
          <w:szCs w:val="22"/>
          <w:lang w:val="ro-RO"/>
        </w:rPr>
        <w:tab/>
        <w:t>[ ] Medicală</w:t>
      </w:r>
      <w:r w:rsidRPr="00B21E62">
        <w:rPr>
          <w:rFonts w:ascii="Trebuchet MS" w:hAnsi="Trebuchet MS"/>
          <w:sz w:val="22"/>
          <w:szCs w:val="22"/>
          <w:lang w:val="ro-RO"/>
        </w:rPr>
        <w:tab/>
        <w:t>[ ] Psihologică</w:t>
      </w:r>
    </w:p>
    <w:p w:rsidR="00C72B27" w:rsidRPr="00B21E62" w:rsidRDefault="00C72B27" w:rsidP="00C72B27">
      <w:pPr>
        <w:tabs>
          <w:tab w:val="left" w:pos="825"/>
        </w:tabs>
        <w:spacing w:line="360" w:lineRule="auto"/>
        <w:outlineLvl w:val="0"/>
        <w:rPr>
          <w:rFonts w:ascii="Trebuchet MS" w:hAnsi="Trebuchet MS"/>
          <w:sz w:val="22"/>
          <w:szCs w:val="22"/>
          <w:lang w:val="ro-RO"/>
        </w:rPr>
      </w:pPr>
      <w:r w:rsidRPr="00B21E62">
        <w:rPr>
          <w:rFonts w:ascii="Trebuchet MS" w:hAnsi="Trebuchet MS"/>
          <w:sz w:val="22"/>
          <w:szCs w:val="22"/>
          <w:lang w:val="ro-RO"/>
        </w:rPr>
        <w:lastRenderedPageBreak/>
        <w:t>Data:_______________</w:t>
      </w:r>
    </w:p>
    <w:tbl>
      <w:tblPr>
        <w:tblW w:w="0" w:type="auto"/>
        <w:tblLook w:val="04A0" w:firstRow="1" w:lastRow="0" w:firstColumn="1" w:lastColumn="0" w:noHBand="0" w:noVBand="1"/>
      </w:tblPr>
      <w:tblGrid>
        <w:gridCol w:w="5328"/>
        <w:gridCol w:w="4230"/>
      </w:tblGrid>
      <w:tr w:rsidR="00C72B27" w:rsidRPr="00B21E62">
        <w:tc>
          <w:tcPr>
            <w:tcW w:w="5328" w:type="dxa"/>
            <w:shd w:val="clear" w:color="auto" w:fill="auto"/>
          </w:tcPr>
          <w:p w:rsidR="00C72B27" w:rsidRPr="00B21E62" w:rsidRDefault="00C72B27" w:rsidP="00C72B27">
            <w:pPr>
              <w:tabs>
                <w:tab w:val="left" w:pos="825"/>
              </w:tabs>
              <w:spacing w:line="360" w:lineRule="auto"/>
              <w:outlineLvl w:val="0"/>
              <w:rPr>
                <w:rFonts w:ascii="Trebuchet MS" w:hAnsi="Trebuchet MS"/>
                <w:b/>
                <w:sz w:val="22"/>
                <w:szCs w:val="22"/>
                <w:lang w:val="ro-RO"/>
              </w:rPr>
            </w:pPr>
            <w:r w:rsidRPr="00B21E62">
              <w:rPr>
                <w:rFonts w:ascii="Trebuchet MS" w:hAnsi="Trebuchet MS"/>
                <w:bCs/>
                <w:iCs/>
                <w:sz w:val="22"/>
                <w:szCs w:val="22"/>
                <w:lang w:val="ro-RO"/>
              </w:rPr>
              <w:t>1.</w:t>
            </w:r>
            <w:r w:rsidRPr="00B21E62">
              <w:rPr>
                <w:rFonts w:ascii="Trebuchet MS" w:hAnsi="Trebuchet MS"/>
                <w:b/>
                <w:bCs/>
                <w:i/>
                <w:iCs/>
                <w:sz w:val="22"/>
                <w:szCs w:val="22"/>
                <w:lang w:val="ro-RO"/>
              </w:rPr>
              <w:t xml:space="preserve"> </w:t>
            </w:r>
            <w:r w:rsidRPr="00B21E62">
              <w:rPr>
                <w:rFonts w:ascii="Trebuchet MS" w:hAnsi="Trebuchet MS"/>
                <w:bCs/>
                <w:iCs/>
                <w:sz w:val="22"/>
                <w:szCs w:val="22"/>
                <w:lang w:val="ro-RO"/>
              </w:rPr>
              <w:t xml:space="preserve">Cerere de solicitare  </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
                <w:sz w:val="22"/>
                <w:szCs w:val="22"/>
                <w:lang w:val="ro-RO"/>
              </w:rPr>
            </w:pPr>
            <w:r w:rsidRPr="00B21E62">
              <w:rPr>
                <w:rFonts w:ascii="Trebuchet MS" w:hAnsi="Trebuchet MS"/>
                <w:bCs/>
                <w:iCs/>
                <w:sz w:val="22"/>
                <w:szCs w:val="22"/>
                <w:lang w:val="ro-RO"/>
              </w:rPr>
              <w:t>[ ] Da    [ ] Nu</w:t>
            </w:r>
          </w:p>
        </w:tc>
      </w:tr>
      <w:tr w:rsidR="00C72B27" w:rsidRPr="00B21E62">
        <w:tc>
          <w:tcPr>
            <w:tcW w:w="5328" w:type="dxa"/>
            <w:shd w:val="clear" w:color="auto" w:fill="auto"/>
          </w:tcPr>
          <w:p w:rsidR="00C72B27" w:rsidRPr="00B21E62" w:rsidRDefault="00C72B27" w:rsidP="00C72B27">
            <w:pPr>
              <w:tabs>
                <w:tab w:val="left" w:pos="825"/>
              </w:tabs>
              <w:spacing w:line="360" w:lineRule="auto"/>
              <w:outlineLvl w:val="0"/>
              <w:rPr>
                <w:rFonts w:ascii="Trebuchet MS" w:hAnsi="Trebuchet MS"/>
                <w:b/>
                <w:bCs/>
                <w:i/>
                <w:iCs/>
                <w:sz w:val="22"/>
                <w:szCs w:val="22"/>
                <w:lang w:val="ro-RO"/>
              </w:rPr>
            </w:pPr>
            <w:r w:rsidRPr="00B21E62">
              <w:rPr>
                <w:rFonts w:ascii="Trebuchet MS" w:hAnsi="Trebuchet MS"/>
                <w:bCs/>
                <w:iCs/>
                <w:sz w:val="22"/>
                <w:szCs w:val="22"/>
                <w:lang w:val="ro-RO"/>
              </w:rPr>
              <w:t xml:space="preserve">2. Copie a autorizaţiei sanitare de funcţionare  </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 Nu    [ ] Nu este cazul</w:t>
            </w:r>
          </w:p>
        </w:tc>
      </w:tr>
      <w:tr w:rsidR="00C72B27" w:rsidRPr="00B21E62">
        <w:tc>
          <w:tcPr>
            <w:tcW w:w="5328" w:type="dxa"/>
            <w:shd w:val="clear" w:color="auto" w:fill="auto"/>
          </w:tcPr>
          <w:p w:rsidR="00C72B27" w:rsidRPr="00B21E62" w:rsidRDefault="00C72B27" w:rsidP="00C72B27">
            <w:pPr>
              <w:tabs>
                <w:tab w:val="left" w:pos="825"/>
              </w:tabs>
              <w:spacing w:line="360" w:lineRule="auto"/>
              <w:outlineLvl w:val="0"/>
              <w:rPr>
                <w:rFonts w:ascii="Trebuchet MS" w:hAnsi="Trebuchet MS"/>
                <w:sz w:val="22"/>
                <w:szCs w:val="22"/>
                <w:lang w:val="ro-RO"/>
              </w:rPr>
            </w:pPr>
            <w:r w:rsidRPr="00B21E62">
              <w:rPr>
                <w:rFonts w:ascii="Trebuchet MS" w:hAnsi="Trebuchet MS"/>
                <w:sz w:val="22"/>
                <w:szCs w:val="22"/>
                <w:lang w:val="ro-RO"/>
              </w:rPr>
              <w:t>3.Documentele de firmă</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
                <w:sz w:val="22"/>
                <w:szCs w:val="22"/>
                <w:lang w:val="ro-RO"/>
              </w:rPr>
            </w:pPr>
          </w:p>
        </w:tc>
      </w:tr>
      <w:tr w:rsidR="00C72B27" w:rsidRPr="00B21E62">
        <w:tc>
          <w:tcPr>
            <w:tcW w:w="5328" w:type="dxa"/>
            <w:shd w:val="clear" w:color="auto" w:fill="auto"/>
          </w:tcPr>
          <w:p w:rsidR="00C72B27" w:rsidRPr="00B21E62" w:rsidRDefault="00C72B27" w:rsidP="00C72B27">
            <w:pPr>
              <w:numPr>
                <w:ilvl w:val="0"/>
                <w:numId w:val="22"/>
              </w:numPr>
              <w:spacing w:line="360" w:lineRule="auto"/>
              <w:jc w:val="both"/>
              <w:outlineLvl w:val="0"/>
              <w:rPr>
                <w:rFonts w:ascii="Trebuchet MS" w:hAnsi="Trebuchet MS"/>
                <w:sz w:val="22"/>
                <w:szCs w:val="22"/>
                <w:lang w:val="ro-RO"/>
              </w:rPr>
            </w:pPr>
            <w:r w:rsidRPr="00B21E62">
              <w:rPr>
                <w:rFonts w:ascii="Trebuchet MS" w:hAnsi="Trebuchet MS"/>
                <w:sz w:val="22"/>
                <w:szCs w:val="22"/>
                <w:lang w:val="ro-RO"/>
              </w:rPr>
              <w:t xml:space="preserve">certificatul de înregistrare cu anexe </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 Nu    [ ] Nu este cazul</w:t>
            </w:r>
          </w:p>
        </w:tc>
      </w:tr>
      <w:tr w:rsidR="00C72B27" w:rsidRPr="00B21E62">
        <w:tc>
          <w:tcPr>
            <w:tcW w:w="5328" w:type="dxa"/>
            <w:shd w:val="clear" w:color="auto" w:fill="auto"/>
          </w:tcPr>
          <w:p w:rsidR="00C72B27" w:rsidRPr="00B21E62" w:rsidRDefault="00C72B27" w:rsidP="00C72B27">
            <w:pPr>
              <w:numPr>
                <w:ilvl w:val="0"/>
                <w:numId w:val="22"/>
              </w:numPr>
              <w:spacing w:line="360" w:lineRule="auto"/>
              <w:jc w:val="both"/>
              <w:outlineLvl w:val="0"/>
              <w:rPr>
                <w:rFonts w:ascii="Trebuchet MS" w:hAnsi="Trebuchet MS"/>
                <w:sz w:val="22"/>
                <w:szCs w:val="22"/>
                <w:lang w:val="ro-RO"/>
              </w:rPr>
            </w:pPr>
            <w:r w:rsidRPr="00B21E62">
              <w:rPr>
                <w:rFonts w:ascii="Trebuchet MS" w:hAnsi="Trebuchet MS"/>
                <w:bCs/>
                <w:iCs/>
                <w:sz w:val="22"/>
                <w:szCs w:val="22"/>
                <w:lang w:val="ro-RO"/>
              </w:rPr>
              <w:t xml:space="preserve">certificatul de înregistrare în Registrul unic al cabinetelor medicale </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 Nu    [ ] Nu este cazul</w:t>
            </w:r>
          </w:p>
        </w:tc>
      </w:tr>
      <w:tr w:rsidR="00C72B27" w:rsidRPr="00B21E62">
        <w:tc>
          <w:tcPr>
            <w:tcW w:w="5328" w:type="dxa"/>
            <w:shd w:val="clear" w:color="auto" w:fill="auto"/>
          </w:tcPr>
          <w:p w:rsidR="00C72B27" w:rsidRPr="00B21E62" w:rsidRDefault="00C72B27" w:rsidP="00C72B27">
            <w:pPr>
              <w:numPr>
                <w:ilvl w:val="0"/>
                <w:numId w:val="22"/>
              </w:numPr>
              <w:spacing w:line="360" w:lineRule="auto"/>
              <w:jc w:val="both"/>
              <w:outlineLvl w:val="0"/>
              <w:rPr>
                <w:rFonts w:ascii="Trebuchet MS" w:hAnsi="Trebuchet MS"/>
                <w:bCs/>
                <w:iCs/>
                <w:sz w:val="22"/>
                <w:szCs w:val="22"/>
                <w:lang w:val="ro-RO"/>
              </w:rPr>
            </w:pPr>
            <w:r w:rsidRPr="00B21E62">
              <w:rPr>
                <w:rFonts w:ascii="Trebuchet MS" w:hAnsi="Trebuchet MS"/>
                <w:bCs/>
                <w:iCs/>
                <w:sz w:val="22"/>
                <w:szCs w:val="22"/>
                <w:lang w:val="ro-RO"/>
              </w:rPr>
              <w:t>actul de înfiinţare sau de organizare al unităţii medicale/psihologice</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 Nu    [ ] Nu este cazul</w:t>
            </w:r>
          </w:p>
        </w:tc>
      </w:tr>
      <w:tr w:rsidR="00C72B27" w:rsidRPr="00B21E62">
        <w:tc>
          <w:tcPr>
            <w:tcW w:w="5328" w:type="dxa"/>
            <w:shd w:val="clear" w:color="auto" w:fill="auto"/>
          </w:tcPr>
          <w:p w:rsidR="00C72B27" w:rsidRPr="00B21E62" w:rsidRDefault="00C72B27" w:rsidP="00C72B27">
            <w:pPr>
              <w:spacing w:line="360" w:lineRule="auto"/>
              <w:ind w:left="360"/>
              <w:jc w:val="both"/>
              <w:outlineLvl w:val="0"/>
              <w:rPr>
                <w:rFonts w:ascii="Trebuchet MS" w:hAnsi="Trebuchet MS"/>
                <w:bCs/>
                <w:iCs/>
                <w:sz w:val="22"/>
                <w:szCs w:val="22"/>
                <w:lang w:val="ro-RO"/>
              </w:rPr>
            </w:pPr>
            <w:r w:rsidRPr="00B21E62">
              <w:rPr>
                <w:rFonts w:ascii="Trebuchet MS" w:hAnsi="Trebuchet MS"/>
                <w:b/>
                <w:vertAlign w:val="superscript"/>
                <w:lang w:val="ro-RO"/>
              </w:rPr>
              <w:t>- *1</w:t>
            </w:r>
            <w:r w:rsidRPr="00B21E62">
              <w:rPr>
                <w:rFonts w:ascii="Trebuchet MS" w:hAnsi="Trebuchet MS"/>
                <w:bCs/>
                <w:iCs/>
                <w:sz w:val="22"/>
                <w:szCs w:val="22"/>
                <w:lang w:val="ro-RO"/>
              </w:rPr>
              <w:t xml:space="preserve"> existenţa obiectului principal (sau unic) de activitate menţionat în certificatul de înregistrare, respectiv: activităţi  de asistenţă medicală ambulatorie/laborator- cod CAEN 8622, 8690</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xml:space="preserve">[ ] Nu  </w:t>
            </w:r>
          </w:p>
        </w:tc>
      </w:tr>
      <w:tr w:rsidR="00C72B27" w:rsidRPr="00B21E62">
        <w:tc>
          <w:tcPr>
            <w:tcW w:w="5328" w:type="dxa"/>
            <w:shd w:val="clear" w:color="auto" w:fill="auto"/>
          </w:tcPr>
          <w:p w:rsidR="00C72B27" w:rsidRPr="00B21E62" w:rsidRDefault="00C72B27" w:rsidP="00C72B27">
            <w:pPr>
              <w:spacing w:line="360" w:lineRule="auto"/>
              <w:ind w:left="360"/>
              <w:outlineLvl w:val="0"/>
              <w:rPr>
                <w:rFonts w:ascii="Trebuchet MS" w:hAnsi="Trebuchet MS"/>
                <w:bCs/>
                <w:iCs/>
                <w:sz w:val="22"/>
                <w:szCs w:val="22"/>
                <w:lang w:val="ro-RO"/>
              </w:rPr>
            </w:pPr>
            <w:r w:rsidRPr="00B21E62">
              <w:rPr>
                <w:rFonts w:ascii="Trebuchet MS" w:hAnsi="Trebuchet MS"/>
                <w:b/>
                <w:vertAlign w:val="superscript"/>
                <w:lang w:val="ro-RO"/>
              </w:rPr>
              <w:t xml:space="preserve">-*2 </w:t>
            </w:r>
            <w:r w:rsidRPr="00B21E62">
              <w:rPr>
                <w:rFonts w:ascii="Trebuchet MS" w:hAnsi="Trebuchet MS"/>
                <w:bCs/>
                <w:iCs/>
                <w:sz w:val="22"/>
                <w:szCs w:val="22"/>
                <w:lang w:val="ro-RO"/>
              </w:rPr>
              <w:t>dovada deţinerii certificatului de înregistrare şi a anexelor la certificat, eliberate de Colegiul Psihologilor din România</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xml:space="preserve">[ ] Nu </w:t>
            </w:r>
          </w:p>
        </w:tc>
      </w:tr>
      <w:tr w:rsidR="00C72B27" w:rsidRPr="00B21E62">
        <w:tc>
          <w:tcPr>
            <w:tcW w:w="5328" w:type="dxa"/>
            <w:shd w:val="clear" w:color="auto" w:fill="auto"/>
          </w:tcPr>
          <w:p w:rsidR="00C72B27" w:rsidRPr="00B21E62" w:rsidRDefault="00C72B27" w:rsidP="00C72B27">
            <w:pPr>
              <w:spacing w:line="360" w:lineRule="auto"/>
              <w:jc w:val="both"/>
              <w:outlineLvl w:val="0"/>
              <w:rPr>
                <w:rFonts w:ascii="Trebuchet MS" w:hAnsi="Trebuchet MS"/>
                <w:bCs/>
                <w:iCs/>
                <w:sz w:val="22"/>
                <w:szCs w:val="22"/>
                <w:lang w:val="ro-RO"/>
              </w:rPr>
            </w:pPr>
            <w:r w:rsidRPr="00B21E62">
              <w:rPr>
                <w:rFonts w:ascii="Trebuchet MS" w:hAnsi="Trebuchet MS"/>
                <w:bCs/>
                <w:iCs/>
                <w:sz w:val="22"/>
                <w:szCs w:val="22"/>
                <w:lang w:val="ro-RO"/>
              </w:rPr>
              <w:t>4. Dovada deţinerii spaţiului:</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p>
        </w:tc>
      </w:tr>
      <w:tr w:rsidR="00C72B27" w:rsidRPr="00B21E62">
        <w:tc>
          <w:tcPr>
            <w:tcW w:w="5328" w:type="dxa"/>
            <w:shd w:val="clear" w:color="auto" w:fill="auto"/>
          </w:tcPr>
          <w:p w:rsidR="00C72B27" w:rsidRPr="00B21E62" w:rsidRDefault="00C72B27" w:rsidP="00C72B27">
            <w:pPr>
              <w:numPr>
                <w:ilvl w:val="0"/>
                <w:numId w:val="22"/>
              </w:numPr>
              <w:spacing w:line="360" w:lineRule="auto"/>
              <w:jc w:val="both"/>
              <w:outlineLvl w:val="0"/>
              <w:rPr>
                <w:rFonts w:ascii="Trebuchet MS" w:hAnsi="Trebuchet MS"/>
                <w:bCs/>
                <w:iCs/>
                <w:sz w:val="22"/>
                <w:szCs w:val="22"/>
                <w:lang w:val="ro-RO"/>
              </w:rPr>
            </w:pPr>
            <w:r w:rsidRPr="00B21E62">
              <w:rPr>
                <w:rFonts w:ascii="Trebuchet MS" w:hAnsi="Trebuchet MS"/>
                <w:bCs/>
                <w:iCs/>
                <w:sz w:val="22"/>
                <w:szCs w:val="22"/>
                <w:lang w:val="ro-RO"/>
              </w:rPr>
              <w:t>Contract de vânzare-cumpărare</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xml:space="preserve"> [ ] Nu    </w:t>
            </w:r>
          </w:p>
        </w:tc>
      </w:tr>
      <w:tr w:rsidR="00C72B27" w:rsidRPr="00B21E62">
        <w:tc>
          <w:tcPr>
            <w:tcW w:w="5328" w:type="dxa"/>
            <w:shd w:val="clear" w:color="auto" w:fill="auto"/>
          </w:tcPr>
          <w:p w:rsidR="00C72B27" w:rsidRPr="00B21E62" w:rsidRDefault="00C72B27" w:rsidP="00C72B27">
            <w:pPr>
              <w:numPr>
                <w:ilvl w:val="0"/>
                <w:numId w:val="22"/>
              </w:numPr>
              <w:spacing w:line="360" w:lineRule="auto"/>
              <w:outlineLvl w:val="0"/>
              <w:rPr>
                <w:rFonts w:ascii="Trebuchet MS" w:hAnsi="Trebuchet MS"/>
                <w:bCs/>
                <w:iCs/>
                <w:lang w:val="ro-RO"/>
              </w:rPr>
            </w:pPr>
            <w:r w:rsidRPr="00B21E62">
              <w:rPr>
                <w:rFonts w:ascii="Trebuchet MS" w:hAnsi="Trebuchet MS"/>
                <w:bCs/>
                <w:iCs/>
                <w:sz w:val="22"/>
                <w:szCs w:val="22"/>
                <w:lang w:val="ro-RO"/>
              </w:rPr>
              <w:t>Contract de închiriere pe toată durata valabilităţii certificatului de agreare</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xml:space="preserve"> </w:t>
            </w:r>
          </w:p>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xml:space="preserve"> [ ] Nu    </w:t>
            </w:r>
          </w:p>
        </w:tc>
      </w:tr>
      <w:tr w:rsidR="00C72B27" w:rsidRPr="00B21E62">
        <w:tc>
          <w:tcPr>
            <w:tcW w:w="5328" w:type="dxa"/>
            <w:shd w:val="clear" w:color="auto" w:fill="auto"/>
          </w:tcPr>
          <w:p w:rsidR="00C72B27" w:rsidRPr="00B21E62" w:rsidRDefault="00C72B27" w:rsidP="00C72B27">
            <w:pPr>
              <w:numPr>
                <w:ilvl w:val="0"/>
                <w:numId w:val="22"/>
              </w:numPr>
              <w:spacing w:line="360" w:lineRule="auto"/>
              <w:outlineLvl w:val="0"/>
              <w:rPr>
                <w:rFonts w:ascii="Trebuchet MS" w:hAnsi="Trebuchet MS"/>
                <w:bCs/>
                <w:iCs/>
                <w:lang w:val="ro-RO"/>
              </w:rPr>
            </w:pPr>
            <w:r w:rsidRPr="00B21E62">
              <w:rPr>
                <w:rFonts w:ascii="Trebuchet MS" w:hAnsi="Trebuchet MS"/>
                <w:bCs/>
                <w:iCs/>
                <w:sz w:val="22"/>
                <w:szCs w:val="22"/>
                <w:lang w:val="ro-RO"/>
              </w:rPr>
              <w:t>Contract de comodat pe toată durata valabilităţii certificatului de agreare</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p>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xml:space="preserve"> [ ] Nu    </w:t>
            </w:r>
          </w:p>
          <w:p w:rsidR="00C72B27" w:rsidRPr="00B21E62" w:rsidRDefault="00C72B27" w:rsidP="00C72B27">
            <w:pPr>
              <w:tabs>
                <w:tab w:val="left" w:pos="825"/>
              </w:tabs>
              <w:spacing w:line="360" w:lineRule="auto"/>
              <w:outlineLvl w:val="0"/>
              <w:rPr>
                <w:rFonts w:ascii="Trebuchet MS" w:hAnsi="Trebuchet MS"/>
                <w:bCs/>
                <w:iCs/>
                <w:sz w:val="22"/>
                <w:szCs w:val="22"/>
                <w:lang w:val="ro-RO"/>
              </w:rPr>
            </w:pPr>
          </w:p>
        </w:tc>
      </w:tr>
      <w:tr w:rsidR="00C72B27" w:rsidRPr="00B21E62">
        <w:tc>
          <w:tcPr>
            <w:tcW w:w="5328" w:type="dxa"/>
            <w:shd w:val="clear" w:color="auto" w:fill="auto"/>
          </w:tcPr>
          <w:p w:rsidR="00C72B27" w:rsidRPr="00B21E62" w:rsidRDefault="00C72B27" w:rsidP="00C72B27">
            <w:pPr>
              <w:spacing w:line="360" w:lineRule="auto"/>
              <w:outlineLvl w:val="0"/>
              <w:rPr>
                <w:rFonts w:ascii="Trebuchet MS" w:hAnsi="Trebuchet MS"/>
                <w:bCs/>
                <w:iCs/>
                <w:lang w:val="ro-RO"/>
              </w:rPr>
            </w:pPr>
            <w:r w:rsidRPr="00B21E62">
              <w:rPr>
                <w:rFonts w:ascii="Trebuchet MS" w:hAnsi="Trebuchet MS"/>
                <w:bCs/>
                <w:iCs/>
                <w:sz w:val="22"/>
                <w:szCs w:val="22"/>
                <w:lang w:val="ro-RO"/>
              </w:rPr>
              <w:t xml:space="preserve"> Altele: .................................... </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p>
        </w:tc>
      </w:tr>
      <w:tr w:rsidR="00C72B27" w:rsidRPr="00B21E62">
        <w:tc>
          <w:tcPr>
            <w:tcW w:w="5328" w:type="dxa"/>
            <w:shd w:val="clear" w:color="auto" w:fill="auto"/>
          </w:tcPr>
          <w:p w:rsidR="00C72B27" w:rsidRPr="00B21E62" w:rsidRDefault="00C72B27" w:rsidP="00C72B27">
            <w:pPr>
              <w:numPr>
                <w:ilvl w:val="0"/>
                <w:numId w:val="22"/>
              </w:numPr>
              <w:spacing w:line="360" w:lineRule="auto"/>
              <w:outlineLvl w:val="0"/>
              <w:rPr>
                <w:rFonts w:ascii="Trebuchet MS" w:hAnsi="Trebuchet MS"/>
                <w:bCs/>
                <w:iCs/>
                <w:lang w:val="ro-RO"/>
              </w:rPr>
            </w:pPr>
            <w:r w:rsidRPr="00B21E62">
              <w:rPr>
                <w:rFonts w:ascii="Trebuchet MS" w:hAnsi="Trebuchet MS"/>
                <w:bCs/>
                <w:iCs/>
                <w:sz w:val="22"/>
                <w:szCs w:val="22"/>
                <w:lang w:val="ro-RO"/>
              </w:rPr>
              <w:t xml:space="preserve">Schiţă cu amplasarea  cabinetului/cabinetelor/ laboratorului    </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xml:space="preserve"> [ ] Da</w:t>
            </w:r>
            <w:r w:rsidRPr="00B21E62">
              <w:rPr>
                <w:rFonts w:ascii="Trebuchet MS" w:hAnsi="Trebuchet MS"/>
                <w:bCs/>
                <w:iCs/>
                <w:sz w:val="22"/>
                <w:szCs w:val="22"/>
                <w:lang w:val="ro-RO"/>
              </w:rPr>
              <w:tab/>
              <w:t xml:space="preserve">   [ ] Nu</w:t>
            </w:r>
          </w:p>
        </w:tc>
      </w:tr>
      <w:tr w:rsidR="00C72B27" w:rsidRPr="00B21E62">
        <w:tc>
          <w:tcPr>
            <w:tcW w:w="5328" w:type="dxa"/>
            <w:shd w:val="clear" w:color="auto" w:fill="auto"/>
          </w:tcPr>
          <w:p w:rsidR="00C72B27" w:rsidRPr="00B21E62" w:rsidRDefault="00C72B27" w:rsidP="00C72B27">
            <w:pPr>
              <w:numPr>
                <w:ilvl w:val="0"/>
                <w:numId w:val="30"/>
              </w:numPr>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Actele de personal</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p>
        </w:tc>
      </w:tr>
      <w:tr w:rsidR="00C72B27" w:rsidRPr="00B21E62">
        <w:tc>
          <w:tcPr>
            <w:tcW w:w="5328" w:type="dxa"/>
            <w:shd w:val="clear" w:color="auto" w:fill="auto"/>
          </w:tcPr>
          <w:p w:rsidR="00C72B27" w:rsidRPr="00B21E62" w:rsidRDefault="00C72B27" w:rsidP="00C72B27">
            <w:pPr>
              <w:numPr>
                <w:ilvl w:val="0"/>
                <w:numId w:val="31"/>
              </w:numPr>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contracte individuale de muncă, vizate de inspectoratul teritorial de muncă sau cu confirmare REGES/ REVISAL, cu specificarea timpului de lucru pentru care se încheie contractul</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xml:space="preserve">   [ ] Nu</w:t>
            </w:r>
          </w:p>
          <w:p w:rsidR="00C72B27" w:rsidRPr="00B21E62" w:rsidRDefault="00C72B27" w:rsidP="00C72B27">
            <w:pPr>
              <w:tabs>
                <w:tab w:val="left" w:pos="825"/>
              </w:tabs>
              <w:spacing w:line="360" w:lineRule="auto"/>
              <w:outlineLvl w:val="0"/>
              <w:rPr>
                <w:rFonts w:ascii="Trebuchet MS" w:hAnsi="Trebuchet MS"/>
                <w:bCs/>
                <w:iCs/>
                <w:sz w:val="22"/>
                <w:szCs w:val="22"/>
                <w:lang w:val="ro-RO"/>
              </w:rPr>
            </w:pPr>
          </w:p>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Observaţii:</w:t>
            </w:r>
          </w:p>
          <w:p w:rsidR="00C72B27" w:rsidRPr="00B21E62" w:rsidRDefault="00C72B27" w:rsidP="00C72B27">
            <w:pPr>
              <w:tabs>
                <w:tab w:val="left" w:pos="825"/>
              </w:tabs>
              <w:spacing w:line="360" w:lineRule="auto"/>
              <w:outlineLvl w:val="0"/>
              <w:rPr>
                <w:rFonts w:ascii="Trebuchet MS" w:hAnsi="Trebuchet MS"/>
                <w:bCs/>
                <w:iCs/>
                <w:sz w:val="22"/>
                <w:szCs w:val="22"/>
                <w:lang w:val="ro-RO"/>
              </w:rPr>
            </w:pPr>
          </w:p>
          <w:p w:rsidR="00C72B27" w:rsidRPr="00B21E62" w:rsidRDefault="00C72B27" w:rsidP="00C72B27">
            <w:pPr>
              <w:tabs>
                <w:tab w:val="left" w:pos="825"/>
              </w:tabs>
              <w:spacing w:line="360" w:lineRule="auto"/>
              <w:outlineLvl w:val="0"/>
              <w:rPr>
                <w:rFonts w:ascii="Trebuchet MS" w:hAnsi="Trebuchet MS"/>
                <w:bCs/>
                <w:iCs/>
                <w:sz w:val="22"/>
                <w:szCs w:val="22"/>
                <w:lang w:val="ro-RO"/>
              </w:rPr>
            </w:pPr>
          </w:p>
        </w:tc>
      </w:tr>
      <w:tr w:rsidR="00C72B27" w:rsidRPr="00B21E62">
        <w:tc>
          <w:tcPr>
            <w:tcW w:w="5328" w:type="dxa"/>
            <w:shd w:val="clear" w:color="auto" w:fill="auto"/>
          </w:tcPr>
          <w:p w:rsidR="00C72B27" w:rsidRPr="00B21E62" w:rsidRDefault="00C72B27" w:rsidP="00C72B27">
            <w:pPr>
              <w:numPr>
                <w:ilvl w:val="0"/>
                <w:numId w:val="31"/>
              </w:numPr>
              <w:spacing w:line="360" w:lineRule="auto"/>
              <w:outlineLvl w:val="0"/>
              <w:rPr>
                <w:rFonts w:ascii="Trebuchet MS" w:hAnsi="Trebuchet MS"/>
                <w:bCs/>
                <w:iCs/>
                <w:sz w:val="22"/>
                <w:szCs w:val="22"/>
                <w:lang w:val="ro-RO"/>
              </w:rPr>
            </w:pPr>
            <w:r w:rsidRPr="00B21E62">
              <w:rPr>
                <w:rFonts w:ascii="Trebuchet MS" w:hAnsi="Trebuchet MS"/>
                <w:b/>
                <w:vertAlign w:val="superscript"/>
                <w:lang w:val="ro-RO"/>
              </w:rPr>
              <w:lastRenderedPageBreak/>
              <w:t>*1</w:t>
            </w:r>
            <w:r w:rsidRPr="00B21E62">
              <w:rPr>
                <w:rFonts w:ascii="Trebuchet MS" w:hAnsi="Trebuchet MS"/>
                <w:bCs/>
                <w:iCs/>
                <w:sz w:val="22"/>
                <w:szCs w:val="22"/>
                <w:lang w:val="ro-RO"/>
              </w:rPr>
              <w:t xml:space="preserve"> certificate de membru al colegiului judeţean al medicilor sau al Colegiului Medicilor din Municipiul Bucureşti, vizate la zi</w:t>
            </w: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xml:space="preserve">   [ ] Nu   </w:t>
            </w:r>
          </w:p>
          <w:p w:rsidR="00C72B27" w:rsidRPr="00B21E62" w:rsidRDefault="00C72B27" w:rsidP="00C72B27">
            <w:pPr>
              <w:tabs>
                <w:tab w:val="left" w:pos="825"/>
              </w:tabs>
              <w:spacing w:line="360" w:lineRule="auto"/>
              <w:outlineLvl w:val="0"/>
              <w:rPr>
                <w:rFonts w:ascii="Trebuchet MS" w:hAnsi="Trebuchet MS"/>
                <w:bCs/>
                <w:iCs/>
                <w:sz w:val="22"/>
                <w:szCs w:val="22"/>
                <w:lang w:val="ro-RO"/>
              </w:rPr>
            </w:pPr>
          </w:p>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Observaţii:</w:t>
            </w:r>
          </w:p>
          <w:p w:rsidR="00C72B27" w:rsidRPr="00B21E62" w:rsidRDefault="00C72B27" w:rsidP="00C72B27">
            <w:pPr>
              <w:tabs>
                <w:tab w:val="left" w:pos="825"/>
              </w:tabs>
              <w:spacing w:line="360" w:lineRule="auto"/>
              <w:outlineLvl w:val="0"/>
              <w:rPr>
                <w:rFonts w:ascii="Trebuchet MS" w:hAnsi="Trebuchet MS"/>
                <w:bCs/>
                <w:iCs/>
                <w:sz w:val="22"/>
                <w:szCs w:val="22"/>
                <w:lang w:val="ro-RO"/>
              </w:rPr>
            </w:pPr>
          </w:p>
          <w:p w:rsidR="00C72B27" w:rsidRPr="00B21E62" w:rsidRDefault="00C72B27" w:rsidP="00C72B27">
            <w:pPr>
              <w:spacing w:line="360" w:lineRule="auto"/>
              <w:outlineLvl w:val="0"/>
              <w:rPr>
                <w:rFonts w:ascii="Trebuchet MS" w:hAnsi="Trebuchet MS"/>
                <w:bCs/>
                <w:iCs/>
                <w:sz w:val="22"/>
                <w:szCs w:val="22"/>
                <w:lang w:val="ro-RO"/>
              </w:rPr>
            </w:pPr>
          </w:p>
        </w:tc>
      </w:tr>
      <w:tr w:rsidR="00C72B27" w:rsidRPr="00B21E62">
        <w:tc>
          <w:tcPr>
            <w:tcW w:w="5328" w:type="dxa"/>
            <w:shd w:val="clear" w:color="auto" w:fill="auto"/>
          </w:tcPr>
          <w:p w:rsidR="00C72B27" w:rsidRPr="00B21E62" w:rsidRDefault="00C72B27" w:rsidP="00C72B27">
            <w:pPr>
              <w:numPr>
                <w:ilvl w:val="0"/>
                <w:numId w:val="31"/>
              </w:numPr>
              <w:spacing w:line="360" w:lineRule="auto"/>
              <w:rPr>
                <w:rFonts w:ascii="Trebuchet MS" w:hAnsi="Trebuchet MS"/>
                <w:bCs/>
                <w:iCs/>
                <w:sz w:val="22"/>
                <w:szCs w:val="22"/>
                <w:lang w:val="ro-RO"/>
              </w:rPr>
            </w:pPr>
            <w:r w:rsidRPr="00B21E62">
              <w:rPr>
                <w:rFonts w:ascii="Trebuchet MS" w:hAnsi="Trebuchet MS"/>
                <w:b/>
                <w:vertAlign w:val="superscript"/>
                <w:lang w:val="ro-RO"/>
              </w:rPr>
              <w:t>*2</w:t>
            </w:r>
            <w:r w:rsidRPr="00B21E62">
              <w:rPr>
                <w:rFonts w:ascii="Trebuchet MS" w:hAnsi="Trebuchet MS"/>
                <w:bCs/>
                <w:iCs/>
                <w:sz w:val="22"/>
                <w:szCs w:val="22"/>
                <w:lang w:val="ro-RO"/>
              </w:rPr>
              <w:t xml:space="preserve"> atestate de liberă practică </w:t>
            </w:r>
          </w:p>
          <w:p w:rsidR="00C72B27" w:rsidRPr="00B21E62" w:rsidRDefault="00C72B27" w:rsidP="00C72B27">
            <w:pPr>
              <w:spacing w:line="360" w:lineRule="auto"/>
              <w:ind w:left="360"/>
              <w:outlineLvl w:val="0"/>
              <w:rPr>
                <w:rFonts w:ascii="Trebuchet MS" w:hAnsi="Trebuchet MS"/>
                <w:bCs/>
                <w:iCs/>
                <w:sz w:val="22"/>
                <w:szCs w:val="22"/>
                <w:lang w:val="ro-RO"/>
              </w:rPr>
            </w:pP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xml:space="preserve">    [ ] Nu   </w:t>
            </w:r>
          </w:p>
        </w:tc>
      </w:tr>
      <w:tr w:rsidR="00C72B27" w:rsidRPr="00B21E62">
        <w:tc>
          <w:tcPr>
            <w:tcW w:w="5328" w:type="dxa"/>
            <w:shd w:val="clear" w:color="auto" w:fill="auto"/>
          </w:tcPr>
          <w:p w:rsidR="00C72B27" w:rsidRPr="00B21E62" w:rsidRDefault="00C72B27" w:rsidP="00C72B27">
            <w:pPr>
              <w:numPr>
                <w:ilvl w:val="0"/>
                <w:numId w:val="30"/>
              </w:numPr>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xml:space="preserve">Dovada existenţei unui laborator de analize medicale propriu acreditat de către RENAR şi certificat ISO 9001 </w:t>
            </w:r>
          </w:p>
          <w:p w:rsidR="00C72B27" w:rsidRPr="00B21E62" w:rsidRDefault="00C72B27" w:rsidP="00C72B27">
            <w:pPr>
              <w:spacing w:line="360" w:lineRule="auto"/>
              <w:outlineLvl w:val="0"/>
              <w:rPr>
                <w:rFonts w:ascii="Trebuchet MS" w:hAnsi="Trebuchet MS"/>
                <w:bCs/>
                <w:iCs/>
                <w:sz w:val="22"/>
                <w:szCs w:val="22"/>
                <w:lang w:val="ro-RO"/>
              </w:rPr>
            </w:pPr>
          </w:p>
        </w:tc>
        <w:tc>
          <w:tcPr>
            <w:tcW w:w="4230" w:type="dxa"/>
            <w:shd w:val="clear" w:color="auto" w:fill="auto"/>
          </w:tcPr>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 Da</w:t>
            </w:r>
            <w:r w:rsidRPr="00B21E62">
              <w:rPr>
                <w:rFonts w:ascii="Trebuchet MS" w:hAnsi="Trebuchet MS"/>
                <w:bCs/>
                <w:iCs/>
                <w:sz w:val="22"/>
                <w:szCs w:val="22"/>
                <w:lang w:val="ro-RO"/>
              </w:rPr>
              <w:tab/>
              <w:t>[ ] Nu    [ ] Nu este cazul</w:t>
            </w:r>
          </w:p>
          <w:p w:rsidR="00C72B27" w:rsidRPr="00B21E62" w:rsidRDefault="00C72B27" w:rsidP="00C72B27">
            <w:pPr>
              <w:tabs>
                <w:tab w:val="left" w:pos="825"/>
              </w:tabs>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Observaţii:</w:t>
            </w:r>
          </w:p>
          <w:p w:rsidR="00C72B27" w:rsidRPr="00B21E62" w:rsidRDefault="00C72B27" w:rsidP="00C72B27">
            <w:pPr>
              <w:tabs>
                <w:tab w:val="left" w:pos="825"/>
              </w:tabs>
              <w:spacing w:line="360" w:lineRule="auto"/>
              <w:outlineLvl w:val="0"/>
              <w:rPr>
                <w:rFonts w:ascii="Trebuchet MS" w:hAnsi="Trebuchet MS"/>
                <w:bCs/>
                <w:iCs/>
                <w:sz w:val="22"/>
                <w:szCs w:val="22"/>
                <w:lang w:val="ro-RO"/>
              </w:rPr>
            </w:pPr>
          </w:p>
        </w:tc>
      </w:tr>
    </w:tbl>
    <w:p w:rsidR="00C72B27" w:rsidRPr="00B21E62" w:rsidRDefault="00C72B27" w:rsidP="00C72B27">
      <w:pPr>
        <w:tabs>
          <w:tab w:val="left" w:pos="825"/>
        </w:tabs>
        <w:spacing w:line="360" w:lineRule="auto"/>
        <w:outlineLvl w:val="0"/>
        <w:rPr>
          <w:rFonts w:ascii="Trebuchet MS" w:hAnsi="Trebuchet MS"/>
          <w:b/>
          <w:vertAlign w:val="superscript"/>
          <w:lang w:val="ro-RO"/>
        </w:rPr>
      </w:pPr>
      <w:r w:rsidRPr="00B21E62">
        <w:rPr>
          <w:rFonts w:ascii="Trebuchet MS" w:hAnsi="Trebuchet MS"/>
          <w:b/>
          <w:vertAlign w:val="superscript"/>
          <w:lang w:val="ro-RO"/>
        </w:rPr>
        <w:t>*1</w:t>
      </w:r>
      <w:r w:rsidRPr="00B21E62">
        <w:rPr>
          <w:rFonts w:ascii="Trebuchet MS" w:hAnsi="Trebuchet MS"/>
          <w:bCs/>
          <w:iCs/>
          <w:sz w:val="22"/>
          <w:szCs w:val="22"/>
          <w:lang w:val="ro-RO"/>
        </w:rPr>
        <w:t xml:space="preserve"> pentru unităţile medicale</w:t>
      </w:r>
    </w:p>
    <w:p w:rsidR="00C72B27" w:rsidRPr="00B21E62" w:rsidRDefault="00C72B27" w:rsidP="00C72B27">
      <w:pPr>
        <w:tabs>
          <w:tab w:val="left" w:pos="825"/>
        </w:tabs>
        <w:spacing w:line="360" w:lineRule="auto"/>
        <w:outlineLvl w:val="0"/>
        <w:rPr>
          <w:rFonts w:ascii="Trebuchet MS" w:hAnsi="Trebuchet MS"/>
          <w:b/>
          <w:vertAlign w:val="superscript"/>
          <w:lang w:val="ro-RO"/>
        </w:rPr>
      </w:pPr>
      <w:r w:rsidRPr="00B21E62">
        <w:rPr>
          <w:rFonts w:ascii="Trebuchet MS" w:hAnsi="Trebuchet MS"/>
          <w:b/>
          <w:vertAlign w:val="superscript"/>
          <w:lang w:val="ro-RO"/>
        </w:rPr>
        <w:t>*2</w:t>
      </w:r>
      <w:r w:rsidRPr="00B21E62">
        <w:rPr>
          <w:rFonts w:ascii="Trebuchet MS" w:hAnsi="Trebuchet MS"/>
          <w:bCs/>
          <w:iCs/>
          <w:sz w:val="22"/>
          <w:szCs w:val="22"/>
          <w:lang w:val="ro-RO"/>
        </w:rPr>
        <w:t xml:space="preserve"> pentru unităţile psihologice</w:t>
      </w:r>
    </w:p>
    <w:p w:rsidR="00C72B27" w:rsidRPr="00B21E62" w:rsidRDefault="00C72B27" w:rsidP="00C72B27">
      <w:pPr>
        <w:tabs>
          <w:tab w:val="left" w:pos="825"/>
        </w:tabs>
        <w:spacing w:line="360" w:lineRule="auto"/>
        <w:outlineLvl w:val="0"/>
        <w:rPr>
          <w:rFonts w:ascii="Trebuchet MS" w:hAnsi="Trebuchet MS"/>
          <w:b/>
          <w:sz w:val="22"/>
          <w:szCs w:val="22"/>
          <w:lang w:val="ro-RO"/>
        </w:rPr>
      </w:pPr>
      <w:r w:rsidRPr="00B21E62">
        <w:rPr>
          <w:rFonts w:ascii="Trebuchet MS" w:hAnsi="Trebuchet MS"/>
          <w:b/>
          <w:sz w:val="22"/>
          <w:szCs w:val="22"/>
          <w:lang w:val="ro-RO"/>
        </w:rPr>
        <w:t>Concluzii:</w:t>
      </w:r>
    </w:p>
    <w:p w:rsidR="00C72B27" w:rsidRPr="00B21E62" w:rsidRDefault="00C72B27" w:rsidP="00C72B27">
      <w:pPr>
        <w:tabs>
          <w:tab w:val="left" w:pos="825"/>
        </w:tabs>
        <w:spacing w:line="360" w:lineRule="auto"/>
        <w:outlineLvl w:val="0"/>
        <w:rPr>
          <w:rFonts w:ascii="Trebuchet MS" w:hAnsi="Trebuchet MS"/>
          <w:sz w:val="22"/>
          <w:szCs w:val="22"/>
          <w:lang w:val="ro-RO"/>
        </w:rPr>
      </w:pPr>
      <w:r w:rsidRPr="00B21E62">
        <w:rPr>
          <w:rFonts w:ascii="Trebuchet MS" w:hAnsi="Trebuchet MS"/>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B27" w:rsidRPr="00B21E62" w:rsidRDefault="00C72B27" w:rsidP="00C72B27">
      <w:pPr>
        <w:spacing w:line="360" w:lineRule="auto"/>
        <w:outlineLvl w:val="0"/>
        <w:rPr>
          <w:rFonts w:ascii="Trebuchet MS" w:hAnsi="Trebuchet MS"/>
          <w:sz w:val="22"/>
          <w:szCs w:val="22"/>
          <w:lang w:val="ro-RO"/>
        </w:rPr>
      </w:pPr>
    </w:p>
    <w:p w:rsidR="00C72B27" w:rsidRPr="00B21E62" w:rsidRDefault="00C72B27" w:rsidP="00C72B27">
      <w:pPr>
        <w:spacing w:line="360" w:lineRule="auto"/>
        <w:outlineLvl w:val="0"/>
        <w:rPr>
          <w:rFonts w:ascii="Trebuchet MS" w:hAnsi="Trebuchet MS"/>
          <w:bCs/>
          <w:iCs/>
          <w:sz w:val="22"/>
          <w:szCs w:val="22"/>
          <w:lang w:val="ro-RO"/>
        </w:rPr>
      </w:pPr>
      <w:r w:rsidRPr="00B21E62">
        <w:rPr>
          <w:rFonts w:ascii="Trebuchet MS" w:hAnsi="Trebuchet MS"/>
          <w:sz w:val="22"/>
          <w:szCs w:val="22"/>
          <w:lang w:val="ro-RO"/>
        </w:rPr>
        <w:t>Membrii</w:t>
      </w:r>
      <w:r w:rsidR="00C12182">
        <w:rPr>
          <w:rFonts w:ascii="Trebuchet MS" w:hAnsi="Trebuchet MS"/>
          <w:sz w:val="22"/>
          <w:szCs w:val="22"/>
          <w:lang w:val="ro-RO"/>
        </w:rPr>
        <w:t xml:space="preserve"> echipei de control</w:t>
      </w:r>
      <w:r w:rsidRPr="00B21E62">
        <w:rPr>
          <w:rFonts w:ascii="Trebuchet MS" w:hAnsi="Trebuchet MS"/>
          <w:sz w:val="22"/>
          <w:szCs w:val="22"/>
          <w:lang w:val="ro-RO"/>
        </w:rPr>
        <w:t xml:space="preserve"> – Numele şi semnătura </w:t>
      </w:r>
      <w:r w:rsidRPr="00B21E62">
        <w:rPr>
          <w:rFonts w:ascii="Trebuchet MS" w:hAnsi="Trebuchet MS"/>
          <w:bCs/>
          <w:iCs/>
          <w:sz w:val="22"/>
          <w:szCs w:val="22"/>
          <w:lang w:val="ro-RO"/>
        </w:rPr>
        <w:t xml:space="preserve"> </w:t>
      </w:r>
    </w:p>
    <w:p w:rsidR="00C72B27" w:rsidRPr="00B21E62" w:rsidRDefault="00C72B27" w:rsidP="00C72B27">
      <w:pPr>
        <w:spacing w:line="360" w:lineRule="auto"/>
        <w:outlineLvl w:val="0"/>
        <w:rPr>
          <w:rFonts w:ascii="Trebuchet MS" w:hAnsi="Trebuchet MS"/>
          <w:bCs/>
          <w:iCs/>
          <w:sz w:val="22"/>
          <w:szCs w:val="22"/>
          <w:lang w:val="ro-RO"/>
        </w:rPr>
      </w:pPr>
      <w:r w:rsidRPr="00B21E62">
        <w:rPr>
          <w:rFonts w:ascii="Trebuchet MS" w:hAnsi="Trebuchet MS"/>
          <w:bCs/>
          <w:iCs/>
          <w:sz w:val="22"/>
          <w:szCs w:val="22"/>
          <w:lang w:val="ro-RO"/>
        </w:rPr>
        <w:t xml:space="preserve"> </w:t>
      </w:r>
    </w:p>
    <w:p w:rsidR="00C72B27" w:rsidRPr="00B21E62" w:rsidRDefault="00C72B27" w:rsidP="00C72B27">
      <w:pPr>
        <w:numPr>
          <w:ilvl w:val="0"/>
          <w:numId w:val="33"/>
        </w:numPr>
        <w:tabs>
          <w:tab w:val="left" w:pos="570"/>
        </w:tabs>
        <w:spacing w:line="360" w:lineRule="auto"/>
        <w:rPr>
          <w:rStyle w:val="anexa1"/>
          <w:rFonts w:ascii="Trebuchet MS" w:hAnsi="Trebuchet MS"/>
          <w:b w:val="0"/>
          <w:color w:val="auto"/>
          <w:sz w:val="22"/>
          <w:szCs w:val="22"/>
          <w:lang w:val="ro-RO"/>
        </w:rPr>
      </w:pPr>
      <w:bookmarkStart w:id="35" w:name="tree#130"/>
      <w:r w:rsidRPr="00B21E62">
        <w:rPr>
          <w:rStyle w:val="anexa1"/>
          <w:rFonts w:ascii="Trebuchet MS" w:hAnsi="Trebuchet MS"/>
          <w:b w:val="0"/>
          <w:color w:val="auto"/>
          <w:sz w:val="22"/>
          <w:szCs w:val="22"/>
          <w:lang w:val="ro-RO"/>
        </w:rPr>
        <w:t>________________________________________</w:t>
      </w:r>
    </w:p>
    <w:p w:rsidR="00C72B27" w:rsidRPr="00B21E62" w:rsidRDefault="00C72B27" w:rsidP="00C72B27">
      <w:pPr>
        <w:numPr>
          <w:ilvl w:val="0"/>
          <w:numId w:val="33"/>
        </w:numPr>
        <w:tabs>
          <w:tab w:val="left" w:pos="570"/>
        </w:tabs>
        <w:spacing w:line="360" w:lineRule="auto"/>
        <w:rPr>
          <w:rStyle w:val="anexa1"/>
          <w:rFonts w:ascii="Trebuchet MS" w:hAnsi="Trebuchet MS"/>
          <w:b w:val="0"/>
          <w:color w:val="auto"/>
          <w:sz w:val="22"/>
          <w:szCs w:val="22"/>
          <w:lang w:val="ro-RO"/>
        </w:rPr>
      </w:pPr>
      <w:r w:rsidRPr="00B21E62">
        <w:rPr>
          <w:rStyle w:val="anexa1"/>
          <w:rFonts w:ascii="Trebuchet MS" w:hAnsi="Trebuchet MS"/>
          <w:b w:val="0"/>
          <w:color w:val="auto"/>
          <w:sz w:val="22"/>
          <w:szCs w:val="22"/>
          <w:lang w:val="ro-RO"/>
        </w:rPr>
        <w:t>________________________________________</w:t>
      </w:r>
    </w:p>
    <w:p w:rsidR="00C72B27" w:rsidRPr="00B21E62" w:rsidRDefault="00C72B27" w:rsidP="00C72B27">
      <w:pPr>
        <w:spacing w:line="360" w:lineRule="auto"/>
        <w:jc w:val="right"/>
        <w:outlineLvl w:val="0"/>
        <w:rPr>
          <w:rFonts w:ascii="Trebuchet MS" w:hAnsi="Trebuchet MS"/>
          <w:bCs/>
          <w:i/>
          <w:iCs/>
          <w:sz w:val="22"/>
          <w:szCs w:val="22"/>
          <w:lang w:val="ro-RO"/>
        </w:rPr>
      </w:pPr>
      <w:r w:rsidRPr="00B21E62">
        <w:rPr>
          <w:rStyle w:val="anexa1"/>
          <w:rFonts w:ascii="Trebuchet MS" w:hAnsi="Trebuchet MS"/>
          <w:i w:val="0"/>
          <w:color w:val="auto"/>
          <w:sz w:val="22"/>
          <w:szCs w:val="22"/>
          <w:lang w:val="ro-RO"/>
        </w:rPr>
        <w:br w:type="page"/>
      </w:r>
      <w:r w:rsidRPr="00B21E62">
        <w:rPr>
          <w:rStyle w:val="anexa1"/>
          <w:rFonts w:ascii="Trebuchet MS" w:hAnsi="Trebuchet MS"/>
          <w:i w:val="0"/>
          <w:color w:val="auto"/>
          <w:sz w:val="22"/>
          <w:szCs w:val="22"/>
          <w:lang w:val="ro-RO"/>
        </w:rPr>
        <w:lastRenderedPageBreak/>
        <w:t>Anexa nr. 1b</w:t>
      </w:r>
    </w:p>
    <w:p w:rsidR="00C72B27" w:rsidRPr="00B21E62" w:rsidRDefault="00C72B27" w:rsidP="00C72B27">
      <w:pPr>
        <w:spacing w:line="276" w:lineRule="auto"/>
        <w:jc w:val="center"/>
        <w:outlineLvl w:val="0"/>
        <w:rPr>
          <w:rFonts w:ascii="Trebuchet MS" w:hAnsi="Trebuchet MS"/>
          <w:b/>
          <w:sz w:val="22"/>
          <w:szCs w:val="22"/>
          <w:lang w:val="ro-RO"/>
        </w:rPr>
      </w:pPr>
      <w:r w:rsidRPr="00B21E62">
        <w:rPr>
          <w:rFonts w:ascii="Trebuchet MS" w:hAnsi="Trebuchet MS"/>
          <w:b/>
          <w:sz w:val="22"/>
          <w:szCs w:val="22"/>
          <w:lang w:val="ro-RO"/>
        </w:rPr>
        <w:t>PROCES-VERBAL</w:t>
      </w:r>
    </w:p>
    <w:p w:rsidR="00C72B27" w:rsidRPr="00B21E62" w:rsidRDefault="00C72B27" w:rsidP="00C72B27">
      <w:pPr>
        <w:spacing w:line="276" w:lineRule="auto"/>
        <w:jc w:val="center"/>
        <w:rPr>
          <w:rFonts w:ascii="Trebuchet MS" w:hAnsi="Trebuchet MS"/>
          <w:sz w:val="22"/>
          <w:szCs w:val="22"/>
          <w:lang w:val="ro-RO"/>
        </w:rPr>
      </w:pPr>
      <w:r w:rsidRPr="00B21E62">
        <w:rPr>
          <w:rFonts w:ascii="Trebuchet MS" w:hAnsi="Trebuchet MS"/>
          <w:b/>
          <w:sz w:val="22"/>
          <w:szCs w:val="22"/>
          <w:lang w:val="ro-RO"/>
        </w:rPr>
        <w:t xml:space="preserve">DE VERIFICARE ÎN VEDEREA AGREĂRII </w:t>
      </w:r>
      <w:r w:rsidRPr="00B21E62">
        <w:rPr>
          <w:rFonts w:ascii="Trebuchet MS" w:hAnsi="Trebuchet MS"/>
          <w:b/>
          <w:sz w:val="22"/>
          <w:szCs w:val="22"/>
          <w:lang w:val="ro-RO"/>
        </w:rPr>
        <w:br/>
      </w:r>
    </w:p>
    <w:p w:rsidR="00C72B27" w:rsidRPr="00B21E62" w:rsidRDefault="00C72B27" w:rsidP="00C72B27">
      <w:pPr>
        <w:spacing w:line="276" w:lineRule="auto"/>
        <w:rPr>
          <w:rFonts w:ascii="Trebuchet MS" w:hAnsi="Trebuchet MS"/>
          <w:sz w:val="22"/>
          <w:szCs w:val="22"/>
          <w:lang w:val="ro-RO"/>
        </w:rPr>
      </w:pPr>
      <w:r w:rsidRPr="00B21E62">
        <w:rPr>
          <w:rFonts w:ascii="Trebuchet MS" w:hAnsi="Trebuchet MS"/>
          <w:sz w:val="22"/>
          <w:szCs w:val="22"/>
          <w:lang w:val="ro-RO"/>
        </w:rPr>
        <w:t xml:space="preserve"> întocmit astăzi, _______________, la unitatea ______________________________________</w:t>
      </w:r>
    </w:p>
    <w:p w:rsidR="00C72B27" w:rsidRPr="00B21E62" w:rsidRDefault="00C72B27" w:rsidP="00C72B27">
      <w:pPr>
        <w:spacing w:line="276" w:lineRule="auto"/>
        <w:rPr>
          <w:rFonts w:ascii="Trebuchet MS" w:hAnsi="Trebuchet MS"/>
          <w:sz w:val="22"/>
          <w:szCs w:val="22"/>
          <w:lang w:val="ro-RO"/>
        </w:rPr>
      </w:pPr>
      <w:r w:rsidRPr="00B21E62">
        <w:rPr>
          <w:rFonts w:ascii="Trebuchet MS" w:hAnsi="Trebuchet MS"/>
          <w:sz w:val="22"/>
          <w:szCs w:val="22"/>
          <w:lang w:val="ro-RO"/>
        </w:rPr>
        <w:t>la sediul/punctul de lucru din _____________________________________________________</w:t>
      </w:r>
    </w:p>
    <w:p w:rsidR="00C72B27" w:rsidRPr="00B21E62" w:rsidRDefault="00C72B27" w:rsidP="00C72B27">
      <w:pPr>
        <w:spacing w:line="276" w:lineRule="auto"/>
        <w:rPr>
          <w:rFonts w:ascii="Trebuchet MS" w:hAnsi="Trebuchet MS"/>
          <w:sz w:val="22"/>
          <w:szCs w:val="22"/>
          <w:lang w:val="ro-RO"/>
        </w:rPr>
      </w:pPr>
      <w:r w:rsidRPr="00B21E62">
        <w:rPr>
          <w:rStyle w:val="paragraf1"/>
          <w:rFonts w:ascii="Trebuchet MS" w:hAnsi="Trebuchet MS"/>
          <w:sz w:val="22"/>
          <w:szCs w:val="22"/>
          <w:lang w:val="ro-RO"/>
        </w:rPr>
        <w:t>   </w:t>
      </w:r>
      <w:r w:rsidRPr="00B21E62">
        <w:rPr>
          <w:rFonts w:ascii="Trebuchet MS" w:hAnsi="Trebuchet MS"/>
          <w:sz w:val="22"/>
          <w:szCs w:val="22"/>
          <w:lang w:val="ro-RO"/>
        </w:rPr>
        <w:t xml:space="preserve"> Subsemnaţii: </w:t>
      </w:r>
    </w:p>
    <w:p w:rsidR="00C72B27" w:rsidRPr="00B21E62" w:rsidRDefault="00C72B27" w:rsidP="00C72B27">
      <w:pPr>
        <w:spacing w:line="276" w:lineRule="auto"/>
        <w:outlineLvl w:val="0"/>
        <w:rPr>
          <w:rFonts w:ascii="Trebuchet MS" w:hAnsi="Trebuchet MS"/>
          <w:sz w:val="22"/>
          <w:szCs w:val="22"/>
          <w:lang w:val="ro-RO"/>
        </w:rPr>
      </w:pPr>
      <w:bookmarkStart w:id="36" w:name="tree#133"/>
      <w:bookmarkEnd w:id="35"/>
      <w:r w:rsidRPr="00B21E62">
        <w:rPr>
          <w:rStyle w:val="punct1"/>
          <w:rFonts w:ascii="Trebuchet MS" w:hAnsi="Trebuchet MS"/>
          <w:color w:val="auto"/>
          <w:sz w:val="22"/>
          <w:szCs w:val="22"/>
          <w:lang w:val="ro-RO"/>
        </w:rPr>
        <w:t>   1</w:t>
      </w:r>
      <w:r w:rsidRPr="00B21E62">
        <w:rPr>
          <w:rStyle w:val="punct1"/>
          <w:rFonts w:ascii="Trebuchet MS" w:hAnsi="Trebuchet MS"/>
          <w:b w:val="0"/>
          <w:color w:val="auto"/>
          <w:sz w:val="22"/>
          <w:szCs w:val="22"/>
          <w:lang w:val="ro-RO"/>
        </w:rPr>
        <w:t>.</w:t>
      </w:r>
      <w:bookmarkStart w:id="37" w:name="tree#134"/>
      <w:bookmarkEnd w:id="36"/>
      <w:r w:rsidRPr="00B21E62">
        <w:rPr>
          <w:rStyle w:val="punct1"/>
          <w:rFonts w:ascii="Trebuchet MS" w:hAnsi="Trebuchet MS"/>
          <w:b w:val="0"/>
          <w:color w:val="auto"/>
          <w:sz w:val="22"/>
          <w:szCs w:val="22"/>
          <w:lang w:val="ro-RO"/>
        </w:rPr>
        <w:t>___________________________________________________________________</w:t>
      </w:r>
    </w:p>
    <w:p w:rsidR="00C72B27" w:rsidRPr="00B21E62" w:rsidRDefault="00C72B27" w:rsidP="00C72B27">
      <w:pPr>
        <w:spacing w:line="276" w:lineRule="auto"/>
        <w:rPr>
          <w:rFonts w:ascii="Trebuchet MS" w:hAnsi="Trebuchet MS"/>
          <w:sz w:val="22"/>
          <w:szCs w:val="22"/>
          <w:lang w:val="ro-RO"/>
        </w:rPr>
      </w:pPr>
      <w:r w:rsidRPr="00B21E62">
        <w:rPr>
          <w:rStyle w:val="punct1"/>
          <w:rFonts w:ascii="Trebuchet MS" w:hAnsi="Trebuchet MS"/>
          <w:color w:val="auto"/>
          <w:sz w:val="22"/>
          <w:szCs w:val="22"/>
          <w:lang w:val="ro-RO"/>
        </w:rPr>
        <w:t>   2.</w:t>
      </w:r>
      <w:r w:rsidRPr="00B21E62">
        <w:rPr>
          <w:rStyle w:val="punct1"/>
          <w:rFonts w:ascii="Trebuchet MS" w:hAnsi="Trebuchet MS"/>
          <w:b w:val="0"/>
          <w:color w:val="auto"/>
          <w:sz w:val="22"/>
          <w:szCs w:val="22"/>
          <w:lang w:val="ro-RO"/>
        </w:rPr>
        <w:t xml:space="preserve"> ___________________________________________________________________</w:t>
      </w:r>
    </w:p>
    <w:p w:rsidR="00C72B27" w:rsidRPr="00B21E62" w:rsidRDefault="00C72B27" w:rsidP="00C72B27">
      <w:pPr>
        <w:spacing w:line="276" w:lineRule="auto"/>
        <w:rPr>
          <w:rFonts w:ascii="Trebuchet MS" w:hAnsi="Trebuchet MS"/>
          <w:sz w:val="22"/>
          <w:szCs w:val="22"/>
          <w:lang w:val="ro-RO"/>
        </w:rPr>
      </w:pPr>
      <w:r w:rsidRPr="00B21E62">
        <w:rPr>
          <w:rFonts w:ascii="Trebuchet MS" w:hAnsi="Trebuchet MS"/>
          <w:sz w:val="22"/>
          <w:szCs w:val="22"/>
          <w:lang w:val="ro-RO"/>
        </w:rPr>
        <w:t>reprezentanţi ai Ministerului Transporturilor,  în prezenţa_____________________________, reprezentant legal al unităţii medicale/psihologice, am procedat la verificarea concordanţei documentaţiei  transmise şi am constatat următoarele:</w:t>
      </w:r>
    </w:p>
    <w:p w:rsidR="00C72B27" w:rsidRPr="00B21E62" w:rsidRDefault="00C72B27" w:rsidP="00C72B27">
      <w:pPr>
        <w:numPr>
          <w:ilvl w:val="0"/>
          <w:numId w:val="35"/>
        </w:numPr>
        <w:spacing w:line="276" w:lineRule="auto"/>
        <w:rPr>
          <w:rFonts w:ascii="Trebuchet MS" w:hAnsi="Trebuchet MS"/>
          <w:sz w:val="22"/>
          <w:szCs w:val="22"/>
          <w:lang w:val="ro-RO"/>
        </w:rPr>
      </w:pPr>
      <w:bookmarkStart w:id="38" w:name="tree#136"/>
      <w:bookmarkEnd w:id="37"/>
      <w:r w:rsidRPr="00B21E62">
        <w:rPr>
          <w:rFonts w:ascii="Trebuchet MS" w:hAnsi="Trebuchet MS"/>
          <w:sz w:val="22"/>
          <w:szCs w:val="22"/>
          <w:lang w:val="ro-RO"/>
        </w:rPr>
        <w:t>condiţii de spaţiu: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8"/>
    <w:p w:rsidR="00C72B27" w:rsidRPr="00B21E62" w:rsidRDefault="00C72B27" w:rsidP="00C72B27">
      <w:pPr>
        <w:numPr>
          <w:ilvl w:val="0"/>
          <w:numId w:val="35"/>
        </w:numPr>
        <w:spacing w:line="276" w:lineRule="auto"/>
        <w:rPr>
          <w:rFonts w:ascii="Trebuchet MS" w:hAnsi="Trebuchet MS"/>
          <w:sz w:val="22"/>
          <w:szCs w:val="22"/>
          <w:lang w:val="ro-RO"/>
        </w:rPr>
      </w:pPr>
      <w:r w:rsidRPr="00B21E62">
        <w:rPr>
          <w:rFonts w:ascii="Trebuchet MS" w:hAnsi="Trebuchet MS"/>
          <w:sz w:val="22"/>
          <w:szCs w:val="22"/>
          <w:lang w:val="ro-RO"/>
        </w:rPr>
        <w:t>autorizaţii de funcţionare:</w:t>
      </w:r>
    </w:p>
    <w:p w:rsidR="00C72B27" w:rsidRPr="00B21E62" w:rsidRDefault="00C72B27" w:rsidP="00C72B27">
      <w:pPr>
        <w:spacing w:line="276" w:lineRule="auto"/>
        <w:ind w:left="720"/>
        <w:rPr>
          <w:rFonts w:ascii="Trebuchet MS" w:hAnsi="Trebuchet MS"/>
          <w:sz w:val="22"/>
          <w:szCs w:val="22"/>
          <w:lang w:val="ro-RO"/>
        </w:rPr>
      </w:pPr>
      <w:r w:rsidRPr="00B21E62">
        <w:rPr>
          <w:rFonts w:ascii="Trebuchet MS" w:hAnsi="Trebuchet MS"/>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B27" w:rsidRPr="00B21E62" w:rsidRDefault="00C72B27" w:rsidP="00C72B27">
      <w:pPr>
        <w:numPr>
          <w:ilvl w:val="0"/>
          <w:numId w:val="33"/>
        </w:numPr>
        <w:spacing w:line="276" w:lineRule="auto"/>
        <w:rPr>
          <w:rFonts w:ascii="Trebuchet MS" w:hAnsi="Trebuchet MS"/>
          <w:sz w:val="22"/>
          <w:szCs w:val="22"/>
          <w:lang w:val="ro-RO"/>
        </w:rPr>
      </w:pPr>
      <w:r w:rsidRPr="00B21E62">
        <w:rPr>
          <w:rFonts w:ascii="Trebuchet MS" w:hAnsi="Trebuchet MS"/>
          <w:sz w:val="22"/>
          <w:szCs w:val="22"/>
          <w:lang w:val="ro-RO"/>
        </w:rPr>
        <w:t>resurse umane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B27" w:rsidRPr="00B21E62" w:rsidRDefault="00C72B27" w:rsidP="00C72B27">
      <w:pPr>
        <w:numPr>
          <w:ilvl w:val="0"/>
          <w:numId w:val="33"/>
        </w:numPr>
        <w:spacing w:line="276" w:lineRule="auto"/>
        <w:outlineLvl w:val="0"/>
        <w:rPr>
          <w:rFonts w:ascii="Trebuchet MS" w:hAnsi="Trebuchet MS"/>
          <w:sz w:val="22"/>
          <w:szCs w:val="22"/>
          <w:lang w:val="ro-RO"/>
        </w:rPr>
      </w:pPr>
      <w:r w:rsidRPr="00B21E62">
        <w:rPr>
          <w:rFonts w:ascii="Trebuchet MS" w:hAnsi="Trebuchet MS"/>
          <w:sz w:val="22"/>
          <w:szCs w:val="22"/>
          <w:lang w:val="ro-RO"/>
        </w:rPr>
        <w:t>condiţii de dotare cu aparatura</w:t>
      </w:r>
    </w:p>
    <w:p w:rsidR="00C72B27" w:rsidRPr="00B21E62" w:rsidRDefault="00C72B27" w:rsidP="00C72B27">
      <w:pPr>
        <w:spacing w:line="276" w:lineRule="auto"/>
        <w:ind w:left="720"/>
        <w:outlineLvl w:val="0"/>
        <w:rPr>
          <w:rFonts w:ascii="Trebuchet MS" w:hAnsi="Trebuchet MS"/>
          <w:sz w:val="22"/>
          <w:szCs w:val="22"/>
          <w:lang w:val="ro-RO"/>
        </w:rPr>
      </w:pPr>
      <w:r w:rsidRPr="00B21E62">
        <w:rPr>
          <w:rFonts w:ascii="Trebuchet MS" w:hAnsi="Trebuchet MS"/>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B27" w:rsidRPr="00B21E62" w:rsidRDefault="00C72B27" w:rsidP="00C72B27">
      <w:pPr>
        <w:numPr>
          <w:ilvl w:val="0"/>
          <w:numId w:val="33"/>
        </w:numPr>
        <w:spacing w:line="276" w:lineRule="auto"/>
        <w:rPr>
          <w:rFonts w:ascii="Trebuchet MS" w:hAnsi="Trebuchet MS"/>
          <w:sz w:val="22"/>
          <w:szCs w:val="22"/>
          <w:lang w:val="ro-RO"/>
        </w:rPr>
      </w:pPr>
      <w:r w:rsidRPr="00B21E62">
        <w:rPr>
          <w:rFonts w:ascii="Trebuchet MS" w:hAnsi="Trebuchet MS"/>
          <w:sz w:val="22"/>
          <w:szCs w:val="22"/>
          <w:lang w:val="ro-RO"/>
        </w:rPr>
        <w:t>transmiterea datelor /raportărilor  în format  electronic:</w:t>
      </w:r>
    </w:p>
    <w:p w:rsidR="00C72B27" w:rsidRPr="00B21E62" w:rsidRDefault="00C72B27" w:rsidP="00C72B27">
      <w:pPr>
        <w:spacing w:line="276" w:lineRule="auto"/>
        <w:ind w:left="720"/>
        <w:rPr>
          <w:rFonts w:ascii="Trebuchet MS" w:hAnsi="Trebuchet MS"/>
          <w:sz w:val="22"/>
          <w:szCs w:val="22"/>
          <w:lang w:val="ro-RO"/>
        </w:rPr>
      </w:pPr>
      <w:r w:rsidRPr="00B21E62">
        <w:rPr>
          <w:rFonts w:ascii="Trebuchet MS" w:hAnsi="Trebuchet MS"/>
          <w:sz w:val="22"/>
          <w:szCs w:val="22"/>
          <w:lang w:val="ro-RO"/>
        </w:rPr>
        <w:t>______________________________________________________________________________________________________________________________________________________________________________________________________________________________</w:t>
      </w:r>
    </w:p>
    <w:p w:rsidR="00C72B27" w:rsidRDefault="00C72B27" w:rsidP="00C72B27">
      <w:pPr>
        <w:spacing w:line="276" w:lineRule="auto"/>
        <w:jc w:val="center"/>
        <w:outlineLvl w:val="0"/>
        <w:rPr>
          <w:rStyle w:val="anexa1"/>
          <w:rFonts w:ascii="Trebuchet MS" w:hAnsi="Trebuchet MS"/>
          <w:i w:val="0"/>
          <w:color w:val="auto"/>
          <w:sz w:val="22"/>
          <w:szCs w:val="22"/>
          <w:lang w:val="ro-RO"/>
        </w:rPr>
      </w:pPr>
      <w:r w:rsidRPr="00B21E62">
        <w:rPr>
          <w:rStyle w:val="anexa1"/>
          <w:rFonts w:ascii="Trebuchet MS" w:hAnsi="Trebuchet MS"/>
          <w:i w:val="0"/>
          <w:color w:val="auto"/>
          <w:sz w:val="22"/>
          <w:szCs w:val="22"/>
          <w:lang w:val="ro-RO"/>
        </w:rPr>
        <w:t>Semnături</w:t>
      </w:r>
    </w:p>
    <w:p w:rsidR="00F61555" w:rsidRPr="00B21E62" w:rsidRDefault="00F61555" w:rsidP="00C72B27">
      <w:pPr>
        <w:spacing w:line="276" w:lineRule="auto"/>
        <w:jc w:val="center"/>
        <w:outlineLvl w:val="0"/>
        <w:rPr>
          <w:rStyle w:val="anexa1"/>
          <w:rFonts w:ascii="Trebuchet MS" w:hAnsi="Trebuchet MS"/>
          <w:i w:val="0"/>
          <w:color w:val="auto"/>
          <w:sz w:val="22"/>
          <w:szCs w:val="22"/>
          <w:lang w:val="ro-RO"/>
        </w:rPr>
      </w:pPr>
    </w:p>
    <w:p w:rsidR="00C72B27" w:rsidRPr="00B21E62" w:rsidRDefault="00C72B27" w:rsidP="00C72B27">
      <w:pPr>
        <w:spacing w:line="276" w:lineRule="auto"/>
        <w:jc w:val="center"/>
        <w:rPr>
          <w:rStyle w:val="anexa1"/>
          <w:rFonts w:ascii="Trebuchet MS" w:hAnsi="Trebuchet MS"/>
          <w:b w:val="0"/>
          <w:i w:val="0"/>
          <w:color w:val="auto"/>
          <w:sz w:val="22"/>
          <w:szCs w:val="22"/>
          <w:lang w:val="ro-RO"/>
        </w:rPr>
      </w:pPr>
      <w:r w:rsidRPr="00B21E62">
        <w:rPr>
          <w:rStyle w:val="anexa1"/>
          <w:rFonts w:ascii="Trebuchet MS" w:hAnsi="Trebuchet MS"/>
          <w:b w:val="0"/>
          <w:i w:val="0"/>
          <w:color w:val="auto"/>
          <w:sz w:val="22"/>
          <w:szCs w:val="22"/>
          <w:lang w:val="ro-RO"/>
        </w:rPr>
        <w:t xml:space="preserve">Membrii </w:t>
      </w:r>
      <w:r w:rsidR="00415387">
        <w:rPr>
          <w:rStyle w:val="anexa1"/>
          <w:rFonts w:ascii="Trebuchet MS" w:hAnsi="Trebuchet MS"/>
          <w:b w:val="0"/>
          <w:i w:val="0"/>
          <w:color w:val="auto"/>
          <w:sz w:val="22"/>
          <w:szCs w:val="22"/>
          <w:lang w:val="ro-RO"/>
        </w:rPr>
        <w:t>echipei de control</w:t>
      </w:r>
      <w:r w:rsidRPr="00B21E62">
        <w:rPr>
          <w:rStyle w:val="anexa1"/>
          <w:rFonts w:ascii="Trebuchet MS" w:hAnsi="Trebuchet MS"/>
          <w:b w:val="0"/>
          <w:i w:val="0"/>
          <w:color w:val="auto"/>
          <w:sz w:val="22"/>
          <w:szCs w:val="22"/>
          <w:lang w:val="ro-RO"/>
        </w:rPr>
        <w:tab/>
        <w:t xml:space="preserve">                                  Reprezentantul legal al unităţii</w:t>
      </w:r>
    </w:p>
    <w:p w:rsidR="00C72B27" w:rsidRPr="00B21E62" w:rsidRDefault="00C72B27" w:rsidP="00C72B27">
      <w:pPr>
        <w:spacing w:line="276" w:lineRule="auto"/>
        <w:jc w:val="center"/>
        <w:rPr>
          <w:rStyle w:val="anexa1"/>
          <w:rFonts w:ascii="Trebuchet MS" w:hAnsi="Trebuchet MS"/>
          <w:b w:val="0"/>
          <w:i w:val="0"/>
          <w:color w:val="auto"/>
          <w:sz w:val="22"/>
          <w:szCs w:val="22"/>
          <w:lang w:val="ro-RO"/>
        </w:rPr>
      </w:pPr>
    </w:p>
    <w:p w:rsidR="00C72B27" w:rsidRPr="00B21E62" w:rsidRDefault="00C72B27" w:rsidP="00C72B27">
      <w:pPr>
        <w:spacing w:line="276" w:lineRule="auto"/>
        <w:rPr>
          <w:rStyle w:val="anexa1"/>
          <w:rFonts w:ascii="Trebuchet MS" w:hAnsi="Trebuchet MS"/>
          <w:b w:val="0"/>
          <w:i w:val="0"/>
          <w:color w:val="auto"/>
          <w:sz w:val="22"/>
          <w:szCs w:val="22"/>
          <w:lang w:val="ro-RO"/>
        </w:rPr>
      </w:pPr>
      <w:r w:rsidRPr="00B21E62">
        <w:rPr>
          <w:rStyle w:val="anexa1"/>
          <w:rFonts w:ascii="Trebuchet MS" w:hAnsi="Trebuchet MS"/>
          <w:b w:val="0"/>
          <w:i w:val="0"/>
          <w:color w:val="auto"/>
          <w:sz w:val="22"/>
          <w:szCs w:val="22"/>
          <w:lang w:val="ro-RO"/>
        </w:rPr>
        <w:t>Numele şi prenumele</w:t>
      </w:r>
      <w:r w:rsidR="00F61555">
        <w:rPr>
          <w:rStyle w:val="anexa1"/>
          <w:rFonts w:ascii="Trebuchet MS" w:hAnsi="Trebuchet MS"/>
          <w:b w:val="0"/>
          <w:i w:val="0"/>
          <w:color w:val="auto"/>
          <w:sz w:val="22"/>
          <w:szCs w:val="22"/>
          <w:lang w:val="ro-RO"/>
        </w:rPr>
        <w:t xml:space="preserve"> </w:t>
      </w:r>
      <w:r w:rsidRPr="00B21E62">
        <w:rPr>
          <w:rStyle w:val="anexa1"/>
          <w:rFonts w:ascii="Trebuchet MS" w:hAnsi="Trebuchet MS"/>
          <w:b w:val="0"/>
          <w:i w:val="0"/>
          <w:color w:val="auto"/>
          <w:sz w:val="22"/>
          <w:szCs w:val="22"/>
          <w:lang w:val="ro-RO"/>
        </w:rPr>
        <w:t xml:space="preserve"> </w:t>
      </w:r>
      <w:r w:rsidRPr="00B21E62">
        <w:rPr>
          <w:rStyle w:val="anexa1"/>
          <w:rFonts w:ascii="Trebuchet MS" w:hAnsi="Trebuchet MS"/>
          <w:b w:val="0"/>
          <w:i w:val="0"/>
          <w:color w:val="auto"/>
          <w:sz w:val="22"/>
          <w:szCs w:val="22"/>
          <w:lang w:val="ro-RO"/>
        </w:rPr>
        <w:tab/>
        <w:t xml:space="preserve">Semnătura                 </w:t>
      </w:r>
      <w:r w:rsidR="00F61555">
        <w:rPr>
          <w:rStyle w:val="anexa1"/>
          <w:rFonts w:ascii="Trebuchet MS" w:hAnsi="Trebuchet MS"/>
          <w:b w:val="0"/>
          <w:i w:val="0"/>
          <w:color w:val="auto"/>
          <w:sz w:val="22"/>
          <w:szCs w:val="22"/>
          <w:lang w:val="ro-RO"/>
        </w:rPr>
        <w:t xml:space="preserve">      Numele şi prenumele    </w:t>
      </w:r>
      <w:r w:rsidRPr="00B21E62">
        <w:rPr>
          <w:rStyle w:val="anexa1"/>
          <w:rFonts w:ascii="Trebuchet MS" w:hAnsi="Trebuchet MS"/>
          <w:b w:val="0"/>
          <w:i w:val="0"/>
          <w:color w:val="auto"/>
          <w:sz w:val="22"/>
          <w:szCs w:val="22"/>
          <w:lang w:val="ro-RO"/>
        </w:rPr>
        <w:t>Semnătura</w:t>
      </w:r>
    </w:p>
    <w:p w:rsidR="00C72B27" w:rsidRPr="00B21E62" w:rsidRDefault="00C72B27" w:rsidP="00C72B27">
      <w:pPr>
        <w:spacing w:line="276" w:lineRule="auto"/>
        <w:outlineLvl w:val="0"/>
        <w:rPr>
          <w:rStyle w:val="anexa1"/>
          <w:rFonts w:ascii="Trebuchet MS" w:hAnsi="Trebuchet MS"/>
          <w:b w:val="0"/>
          <w:i w:val="0"/>
          <w:color w:val="auto"/>
          <w:sz w:val="22"/>
          <w:szCs w:val="22"/>
          <w:lang w:val="ro-RO"/>
        </w:rPr>
      </w:pPr>
      <w:r w:rsidRPr="00B21E62">
        <w:rPr>
          <w:rStyle w:val="anexa1"/>
          <w:rFonts w:ascii="Trebuchet MS" w:hAnsi="Trebuchet MS"/>
          <w:b w:val="0"/>
          <w:i w:val="0"/>
          <w:color w:val="auto"/>
          <w:sz w:val="22"/>
          <w:szCs w:val="22"/>
          <w:lang w:val="ro-RO"/>
        </w:rPr>
        <w:t>1. ______________________________</w:t>
      </w:r>
    </w:p>
    <w:p w:rsidR="00C72B27" w:rsidRPr="00B21E62" w:rsidRDefault="00C72B27" w:rsidP="00C72B27">
      <w:pPr>
        <w:tabs>
          <w:tab w:val="left" w:pos="5310"/>
        </w:tabs>
        <w:spacing w:line="276" w:lineRule="auto"/>
        <w:rPr>
          <w:rStyle w:val="anexa1"/>
          <w:rFonts w:ascii="Trebuchet MS" w:hAnsi="Trebuchet MS"/>
          <w:b w:val="0"/>
          <w:i w:val="0"/>
          <w:color w:val="auto"/>
          <w:sz w:val="22"/>
          <w:szCs w:val="22"/>
          <w:lang w:val="ro-RO"/>
        </w:rPr>
      </w:pPr>
      <w:r w:rsidRPr="00B21E62">
        <w:rPr>
          <w:rStyle w:val="anexa1"/>
          <w:rFonts w:ascii="Trebuchet MS" w:hAnsi="Trebuchet MS"/>
          <w:b w:val="0"/>
          <w:i w:val="0"/>
          <w:color w:val="auto"/>
          <w:sz w:val="22"/>
          <w:szCs w:val="22"/>
          <w:lang w:val="ro-RO"/>
        </w:rPr>
        <w:t>2. ______________________________                    __________________________________</w:t>
      </w:r>
    </w:p>
    <w:p w:rsidR="00C72B27" w:rsidRPr="00B21E62" w:rsidRDefault="00C72B27" w:rsidP="00C72B27">
      <w:pPr>
        <w:spacing w:line="276" w:lineRule="auto"/>
        <w:jc w:val="right"/>
        <w:rPr>
          <w:rFonts w:ascii="Trebuchet MS" w:hAnsi="Trebuchet MS"/>
          <w:sz w:val="22"/>
          <w:szCs w:val="22"/>
          <w:lang w:val="ro-RO"/>
        </w:rPr>
      </w:pPr>
      <w:r w:rsidRPr="00B21E62">
        <w:rPr>
          <w:rStyle w:val="anexa1"/>
          <w:rFonts w:ascii="Trebuchet MS" w:hAnsi="Trebuchet MS"/>
          <w:b w:val="0"/>
          <w:i w:val="0"/>
          <w:color w:val="auto"/>
          <w:sz w:val="22"/>
          <w:szCs w:val="22"/>
          <w:lang w:val="ro-RO"/>
        </w:rPr>
        <w:br w:type="page"/>
      </w:r>
      <w:r w:rsidRPr="00B21E62">
        <w:rPr>
          <w:rStyle w:val="anexa1"/>
          <w:rFonts w:ascii="Trebuchet MS" w:hAnsi="Trebuchet MS"/>
          <w:i w:val="0"/>
          <w:color w:val="auto"/>
          <w:sz w:val="22"/>
          <w:szCs w:val="22"/>
          <w:lang w:val="ro-RO"/>
        </w:rPr>
        <w:lastRenderedPageBreak/>
        <w:t>Anexa nr. 1 c</w:t>
      </w:r>
      <w:r w:rsidRPr="00B21E62">
        <w:rPr>
          <w:rFonts w:ascii="Trebuchet MS" w:hAnsi="Trebuchet MS"/>
          <w:bCs/>
          <w:i/>
          <w:iCs/>
          <w:sz w:val="22"/>
          <w:szCs w:val="22"/>
          <w:lang w:val="ro-RO"/>
        </w:rPr>
        <w:br/>
      </w:r>
      <w:r w:rsidRPr="00B21E62">
        <w:rPr>
          <w:rStyle w:val="paragraf1"/>
          <w:rFonts w:ascii="Trebuchet MS" w:hAnsi="Trebuchet MS"/>
          <w:sz w:val="22"/>
          <w:szCs w:val="22"/>
          <w:lang w:val="ro-RO"/>
        </w:rPr>
        <w:t>   </w:t>
      </w:r>
      <w:r w:rsidRPr="00B21E62">
        <w:rPr>
          <w:rFonts w:ascii="Trebuchet MS" w:hAnsi="Trebuchet MS"/>
          <w:sz w:val="22"/>
          <w:szCs w:val="22"/>
          <w:lang w:val="ro-RO"/>
        </w:rPr>
        <w:t xml:space="preserve"> </w:t>
      </w:r>
      <w:r w:rsidRPr="00B21E62">
        <w:rPr>
          <w:rFonts w:ascii="Trebuchet MS" w:hAnsi="Trebuchet MS"/>
          <w:sz w:val="22"/>
          <w:szCs w:val="22"/>
          <w:lang w:val="ro-RO"/>
        </w:rPr>
        <w:br/>
        <w:t xml:space="preserve">- faţă - </w:t>
      </w:r>
    </w:p>
    <w:p w:rsidR="00C72B27" w:rsidRPr="00B21E62" w:rsidRDefault="00C72B27" w:rsidP="00C72B27">
      <w:pPr>
        <w:spacing w:line="360" w:lineRule="auto"/>
        <w:jc w:val="center"/>
        <w:rPr>
          <w:rFonts w:ascii="Trebuchet MS" w:hAnsi="Trebuchet MS" w:cs="Arial"/>
          <w:b/>
          <w:sz w:val="28"/>
          <w:szCs w:val="28"/>
          <w:lang w:val="ro-RO"/>
        </w:rPr>
      </w:pPr>
      <w:r w:rsidRPr="00B21E62">
        <w:rPr>
          <w:rFonts w:ascii="Trebuchet MS" w:hAnsi="Trebuchet MS"/>
          <w:sz w:val="22"/>
          <w:szCs w:val="22"/>
          <w:lang w:val="ro-RO"/>
        </w:rPr>
        <w:br/>
      </w:r>
      <w:r w:rsidRPr="00B21E62">
        <w:rPr>
          <w:rFonts w:ascii="Trebuchet MS" w:hAnsi="Trebuchet MS" w:cs="Arial"/>
          <w:b/>
          <w:sz w:val="28"/>
          <w:szCs w:val="28"/>
          <w:lang w:val="ro-RO"/>
        </w:rPr>
        <w:t>GUVERNUL  ROMÂNIEI</w:t>
      </w:r>
    </w:p>
    <w:tbl>
      <w:tblPr>
        <w:tblpPr w:leftFromText="180" w:rightFromText="180" w:vertAnchor="text" w:horzAnchor="margin" w:tblpXSpec="center"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tblGrid>
      <w:tr w:rsidR="00C72B27" w:rsidRPr="00B21E62">
        <w:trPr>
          <w:trHeight w:val="315"/>
        </w:trPr>
        <w:tc>
          <w:tcPr>
            <w:tcW w:w="6721" w:type="dxa"/>
            <w:shd w:val="clear" w:color="auto" w:fill="auto"/>
          </w:tcPr>
          <w:p w:rsidR="00C72B27" w:rsidRPr="00B21E62" w:rsidRDefault="000B259E" w:rsidP="00C72B27">
            <w:pPr>
              <w:spacing w:line="360" w:lineRule="auto"/>
              <w:jc w:val="center"/>
              <w:rPr>
                <w:rFonts w:ascii="Trebuchet MS" w:hAnsi="Trebuchet MS"/>
                <w:b/>
                <w:sz w:val="28"/>
                <w:szCs w:val="28"/>
                <w:lang w:val="ro-RO"/>
              </w:rPr>
            </w:pPr>
            <w:r>
              <w:rPr>
                <w:rFonts w:ascii="Trebuchet MS" w:hAnsi="Trebuchet MS"/>
                <w:b/>
                <w:sz w:val="28"/>
                <w:szCs w:val="28"/>
                <w:lang w:val="ro-RO"/>
              </w:rPr>
              <w:t>MINISTERUL   TRANSPORTURILOR</w:t>
            </w:r>
          </w:p>
        </w:tc>
      </w:tr>
    </w:tbl>
    <w:p w:rsidR="00C72B27" w:rsidRPr="00B21E62" w:rsidRDefault="00C72B27" w:rsidP="00C72B27">
      <w:pPr>
        <w:spacing w:line="360" w:lineRule="auto"/>
        <w:rPr>
          <w:rFonts w:ascii="Trebuchet MS" w:hAnsi="Trebuchet MS"/>
          <w:b/>
          <w:sz w:val="28"/>
          <w:szCs w:val="28"/>
          <w:lang w:val="ro-RO"/>
        </w:rPr>
      </w:pPr>
      <w:r w:rsidRPr="00B21E62">
        <w:rPr>
          <w:rStyle w:val="paragraf1"/>
          <w:rFonts w:ascii="Trebuchet MS" w:hAnsi="Trebuchet MS"/>
          <w:b/>
          <w:sz w:val="28"/>
          <w:szCs w:val="28"/>
          <w:lang w:val="ro-RO"/>
        </w:rPr>
        <w:t>   </w:t>
      </w:r>
      <w:r w:rsidRPr="00B21E62">
        <w:rPr>
          <w:rFonts w:ascii="Trebuchet MS" w:hAnsi="Trebuchet MS"/>
          <w:b/>
          <w:sz w:val="28"/>
          <w:szCs w:val="28"/>
          <w:lang w:val="ro-RO"/>
        </w:rPr>
        <w:t xml:space="preserve"> </w:t>
      </w:r>
      <w:r w:rsidRPr="00B21E62">
        <w:rPr>
          <w:rFonts w:ascii="Trebuchet MS" w:hAnsi="Trebuchet MS"/>
          <w:b/>
          <w:sz w:val="28"/>
          <w:szCs w:val="28"/>
          <w:lang w:val="ro-RO"/>
        </w:rPr>
        <w:br/>
      </w:r>
    </w:p>
    <w:p w:rsidR="00C72B27" w:rsidRPr="00B21E62" w:rsidRDefault="00C72B27" w:rsidP="00C72B27">
      <w:pPr>
        <w:spacing w:line="360" w:lineRule="auto"/>
        <w:rPr>
          <w:rFonts w:ascii="Trebuchet MS" w:hAnsi="Trebuchet MS"/>
          <w:b/>
          <w:sz w:val="28"/>
          <w:szCs w:val="28"/>
          <w:lang w:val="ro-RO"/>
        </w:rPr>
      </w:pPr>
    </w:p>
    <w:p w:rsidR="00C72B27" w:rsidRPr="00B21E62" w:rsidRDefault="00C72B27" w:rsidP="00C72B27">
      <w:pPr>
        <w:spacing w:line="360" w:lineRule="auto"/>
        <w:jc w:val="center"/>
        <w:rPr>
          <w:rFonts w:ascii="Trebuchet MS" w:hAnsi="Trebuchet MS"/>
          <w:sz w:val="22"/>
          <w:szCs w:val="22"/>
          <w:lang w:val="ro-RO"/>
        </w:rPr>
      </w:pPr>
      <w:r w:rsidRPr="00B21E62">
        <w:rPr>
          <w:rFonts w:ascii="Trebuchet MS" w:hAnsi="Trebuchet MS"/>
          <w:b/>
          <w:sz w:val="22"/>
          <w:szCs w:val="22"/>
          <w:lang w:val="ro-RO"/>
        </w:rPr>
        <w:br/>
      </w:r>
      <w:r w:rsidR="00CD7456">
        <w:rPr>
          <w:rFonts w:ascii="Trebuchet MS" w:hAnsi="Trebuchet MS"/>
          <w:noProof/>
          <w:sz w:val="22"/>
          <w:szCs w:val="22"/>
        </w:rPr>
        <w:drawing>
          <wp:inline distT="0" distB="0" distL="0" distR="0">
            <wp:extent cx="1152525" cy="819150"/>
            <wp:effectExtent l="19050" t="0" r="9525" b="0"/>
            <wp:docPr id="1" name="Imagine 1" descr="49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985"/>
                    <pic:cNvPicPr>
                      <a:picLocks noChangeAspect="1" noChangeArrowheads="1"/>
                    </pic:cNvPicPr>
                  </pic:nvPicPr>
                  <pic:blipFill>
                    <a:blip r:embed="rId12" cstate="print"/>
                    <a:srcRect/>
                    <a:stretch>
                      <a:fillRect/>
                    </a:stretch>
                  </pic:blipFill>
                  <pic:spPr bwMode="auto">
                    <a:xfrm>
                      <a:off x="0" y="0"/>
                      <a:ext cx="1152525" cy="819150"/>
                    </a:xfrm>
                    <a:prstGeom prst="rect">
                      <a:avLst/>
                    </a:prstGeom>
                    <a:noFill/>
                    <a:ln w="9525">
                      <a:noFill/>
                      <a:miter lim="800000"/>
                      <a:headEnd/>
                      <a:tailEnd/>
                    </a:ln>
                  </pic:spPr>
                </pic:pic>
              </a:graphicData>
            </a:graphic>
          </wp:inline>
        </w:drawing>
      </w:r>
    </w:p>
    <w:p w:rsidR="00C72B27" w:rsidRPr="00B21E62" w:rsidRDefault="00C72B27" w:rsidP="00C72B27">
      <w:pPr>
        <w:spacing w:line="360" w:lineRule="auto"/>
        <w:jc w:val="center"/>
        <w:rPr>
          <w:rFonts w:ascii="Trebuchet MS" w:hAnsi="Trebuchet MS"/>
          <w:b/>
          <w:lang w:val="ro-RO"/>
        </w:rPr>
      </w:pPr>
      <w:r w:rsidRPr="00B21E62">
        <w:rPr>
          <w:rFonts w:ascii="Trebuchet MS" w:hAnsi="Trebuchet MS"/>
          <w:sz w:val="22"/>
          <w:szCs w:val="22"/>
          <w:lang w:val="ro-RO"/>
        </w:rPr>
        <w:br/>
      </w:r>
      <w:r w:rsidRPr="00B21E62">
        <w:rPr>
          <w:rStyle w:val="paragraf1"/>
          <w:rFonts w:ascii="Trebuchet MS" w:hAnsi="Trebuchet MS"/>
          <w:b/>
          <w:sz w:val="22"/>
          <w:szCs w:val="22"/>
          <w:lang w:val="ro-RO"/>
        </w:rPr>
        <w:t>   </w:t>
      </w:r>
      <w:r w:rsidRPr="00B21E62">
        <w:rPr>
          <w:rFonts w:ascii="Trebuchet MS" w:hAnsi="Trebuchet MS"/>
          <w:b/>
          <w:sz w:val="22"/>
          <w:szCs w:val="22"/>
          <w:lang w:val="ro-RO"/>
        </w:rPr>
        <w:t xml:space="preserve"> </w:t>
      </w:r>
      <w:r w:rsidRPr="00B21E62">
        <w:rPr>
          <w:rFonts w:ascii="Trebuchet MS" w:hAnsi="Trebuchet MS"/>
          <w:b/>
          <w:sz w:val="22"/>
          <w:szCs w:val="22"/>
          <w:lang w:val="ro-RO"/>
        </w:rPr>
        <w:br/>
      </w:r>
      <w:r w:rsidRPr="00B21E62">
        <w:rPr>
          <w:rFonts w:ascii="Trebuchet MS" w:hAnsi="Trebuchet MS"/>
          <w:b/>
          <w:lang w:val="ro-RO"/>
        </w:rPr>
        <w:t xml:space="preserve">CERTIFICAT  DE AGREARE </w:t>
      </w:r>
      <w:r w:rsidRPr="00B21E62">
        <w:rPr>
          <w:rFonts w:ascii="Trebuchet MS" w:hAnsi="Trebuchet MS"/>
          <w:b/>
          <w:lang w:val="ro-RO"/>
        </w:rPr>
        <w:br/>
        <w:t xml:space="preserve">   Nr. ......../...............</w:t>
      </w:r>
    </w:p>
    <w:p w:rsidR="00C72B27" w:rsidRPr="00B21E62" w:rsidRDefault="00C72B27" w:rsidP="00C72B27">
      <w:pPr>
        <w:spacing w:line="360" w:lineRule="auto"/>
        <w:jc w:val="center"/>
        <w:rPr>
          <w:rFonts w:ascii="Trebuchet MS" w:hAnsi="Trebuchet MS"/>
          <w:lang w:val="ro-RO"/>
        </w:rPr>
      </w:pPr>
    </w:p>
    <w:p w:rsidR="00C72B27" w:rsidRPr="00B21E62" w:rsidRDefault="00C72B27" w:rsidP="00C72B27">
      <w:pPr>
        <w:spacing w:line="360" w:lineRule="auto"/>
        <w:jc w:val="center"/>
        <w:rPr>
          <w:rFonts w:ascii="Trebuchet MS" w:hAnsi="Trebuchet MS"/>
          <w:sz w:val="22"/>
          <w:szCs w:val="22"/>
          <w:lang w:val="ro-RO"/>
        </w:rPr>
      </w:pPr>
    </w:p>
    <w:p w:rsidR="00C72B27" w:rsidRPr="00B21E62" w:rsidRDefault="00C72B27" w:rsidP="00C72B27">
      <w:pPr>
        <w:spacing w:line="360" w:lineRule="auto"/>
        <w:ind w:firstLine="720"/>
        <w:jc w:val="both"/>
        <w:rPr>
          <w:rFonts w:ascii="Trebuchet MS" w:hAnsi="Trebuchet MS"/>
          <w:lang w:val="ro-RO"/>
        </w:rPr>
      </w:pPr>
      <w:r w:rsidRPr="00B21E62">
        <w:rPr>
          <w:rFonts w:ascii="Trebuchet MS" w:hAnsi="Trebuchet MS"/>
          <w:lang w:val="ro-RO"/>
        </w:rPr>
        <w:t>Unitatea ..............................................., cu  punctul de lucru în ..................................... str. ...................................... nr. ........., judeţul .........................., este agreată să</w:t>
      </w:r>
      <w:r w:rsidR="00BF0DA7">
        <w:rPr>
          <w:rFonts w:ascii="Trebuchet MS" w:hAnsi="Trebuchet MS"/>
          <w:lang w:val="ro-RO"/>
        </w:rPr>
        <w:t xml:space="preserve">  efectueze examinări  medicale</w:t>
      </w:r>
      <w:r w:rsidRPr="00B21E62">
        <w:rPr>
          <w:rFonts w:ascii="Trebuchet MS" w:hAnsi="Trebuchet MS"/>
          <w:lang w:val="ro-RO"/>
        </w:rPr>
        <w:t>/psihologice pentru  personalul cu atribuţii în  siguranţa  transporturilor.</w:t>
      </w:r>
    </w:p>
    <w:p w:rsidR="00C72B27" w:rsidRPr="00B21E62" w:rsidRDefault="00C72B27" w:rsidP="00C72B27">
      <w:pPr>
        <w:spacing w:line="360" w:lineRule="auto"/>
        <w:ind w:firstLine="720"/>
        <w:jc w:val="both"/>
        <w:rPr>
          <w:rFonts w:ascii="Trebuchet MS" w:hAnsi="Trebuchet MS"/>
          <w:lang w:val="ro-RO"/>
        </w:rPr>
      </w:pPr>
      <w:r w:rsidRPr="00B21E62">
        <w:rPr>
          <w:rFonts w:ascii="Trebuchet MS" w:hAnsi="Trebuchet MS"/>
          <w:lang w:val="ro-RO"/>
        </w:rPr>
        <w:t xml:space="preserve">Prezentul certificat este valabil 5 ani, </w:t>
      </w:r>
      <w:r w:rsidR="001E38C8">
        <w:rPr>
          <w:rFonts w:ascii="Trebuchet MS" w:hAnsi="Trebuchet MS"/>
          <w:lang w:val="ro-RO"/>
        </w:rPr>
        <w:t>cu</w:t>
      </w:r>
      <w:r w:rsidRPr="00B21E62">
        <w:rPr>
          <w:rFonts w:ascii="Trebuchet MS" w:hAnsi="Trebuchet MS"/>
          <w:lang w:val="ro-RO"/>
        </w:rPr>
        <w:t xml:space="preserve"> viz</w:t>
      </w:r>
      <w:r w:rsidR="00415387">
        <w:rPr>
          <w:rFonts w:ascii="Trebuchet MS" w:hAnsi="Trebuchet MS"/>
          <w:lang w:val="ro-RO"/>
        </w:rPr>
        <w:t>a</w:t>
      </w:r>
      <w:r w:rsidRPr="00B21E62">
        <w:rPr>
          <w:rFonts w:ascii="Trebuchet MS" w:hAnsi="Trebuchet MS"/>
          <w:lang w:val="ro-RO"/>
        </w:rPr>
        <w:t xml:space="preserve"> anual</w:t>
      </w:r>
      <w:r w:rsidR="00415387">
        <w:rPr>
          <w:rFonts w:ascii="Trebuchet MS" w:hAnsi="Trebuchet MS"/>
          <w:lang w:val="ro-RO"/>
        </w:rPr>
        <w:t>ă</w:t>
      </w:r>
      <w:r w:rsidRPr="00B21E62">
        <w:rPr>
          <w:rFonts w:ascii="Trebuchet MS" w:hAnsi="Trebuchet MS"/>
          <w:lang w:val="ro-RO"/>
        </w:rPr>
        <w:t>.</w:t>
      </w:r>
    </w:p>
    <w:p w:rsidR="000B259E" w:rsidRDefault="000B259E" w:rsidP="000B259E">
      <w:pPr>
        <w:spacing w:line="360" w:lineRule="auto"/>
        <w:rPr>
          <w:rFonts w:ascii="Trebuchet MS" w:hAnsi="Trebuchet MS"/>
          <w:sz w:val="22"/>
          <w:szCs w:val="22"/>
          <w:lang w:val="ro-RO"/>
        </w:rPr>
      </w:pPr>
    </w:p>
    <w:p w:rsidR="000B259E" w:rsidRDefault="000B259E" w:rsidP="000B259E">
      <w:pPr>
        <w:spacing w:line="360" w:lineRule="auto"/>
        <w:rPr>
          <w:rFonts w:ascii="Trebuchet MS" w:hAnsi="Trebuchet MS"/>
          <w:sz w:val="22"/>
          <w:szCs w:val="22"/>
          <w:lang w:val="ro-RO"/>
        </w:rPr>
      </w:pPr>
    </w:p>
    <w:p w:rsidR="00C72B27" w:rsidRPr="00B21E62" w:rsidRDefault="000B259E" w:rsidP="000B259E">
      <w:pPr>
        <w:spacing w:line="360" w:lineRule="auto"/>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 xml:space="preserve">Ministrul  </w:t>
      </w:r>
      <w:r>
        <w:rPr>
          <w:rFonts w:ascii="Trebuchet MS" w:hAnsi="Trebuchet MS"/>
          <w:sz w:val="22"/>
          <w:szCs w:val="22"/>
          <w:lang w:val="ro-RO"/>
        </w:rPr>
        <w:t xml:space="preserve">Transporturilor </w:t>
      </w:r>
    </w:p>
    <w:p w:rsidR="00C72B27" w:rsidRPr="00B21E62" w:rsidRDefault="00C72B27" w:rsidP="00C72B27">
      <w:pPr>
        <w:spacing w:line="360" w:lineRule="auto"/>
        <w:jc w:val="center"/>
        <w:rPr>
          <w:rFonts w:ascii="Trebuchet MS" w:hAnsi="Trebuchet MS"/>
          <w:sz w:val="22"/>
          <w:szCs w:val="22"/>
          <w:lang w:val="ro-RO"/>
        </w:rPr>
      </w:pPr>
    </w:p>
    <w:p w:rsidR="00C72B27" w:rsidRPr="00B21E62" w:rsidRDefault="00C72B27" w:rsidP="00C72B27">
      <w:pPr>
        <w:spacing w:line="360" w:lineRule="auto"/>
        <w:jc w:val="center"/>
        <w:rPr>
          <w:rFonts w:ascii="Trebuchet MS" w:hAnsi="Trebuchet MS"/>
          <w:sz w:val="22"/>
          <w:szCs w:val="22"/>
          <w:lang w:val="ro-RO"/>
        </w:rPr>
      </w:pPr>
    </w:p>
    <w:p w:rsidR="00C72B27" w:rsidRPr="00B21E62" w:rsidRDefault="00C72B27" w:rsidP="00C72B27">
      <w:pPr>
        <w:spacing w:line="360" w:lineRule="auto"/>
        <w:jc w:val="center"/>
        <w:rPr>
          <w:rFonts w:ascii="Trebuchet MS" w:hAnsi="Trebuchet MS"/>
          <w:sz w:val="22"/>
          <w:szCs w:val="22"/>
          <w:lang w:val="ro-RO"/>
        </w:rPr>
      </w:pPr>
    </w:p>
    <w:p w:rsidR="00C72B27" w:rsidRPr="00B21E62" w:rsidRDefault="00C72B27" w:rsidP="00C72B27">
      <w:pPr>
        <w:spacing w:line="360" w:lineRule="auto"/>
        <w:jc w:val="center"/>
        <w:rPr>
          <w:rFonts w:ascii="Trebuchet MS" w:hAnsi="Trebuchet MS"/>
          <w:b/>
          <w:sz w:val="22"/>
          <w:szCs w:val="22"/>
          <w:lang w:val="ro-RO"/>
        </w:rPr>
      </w:pPr>
      <w:r w:rsidRPr="00B21E62">
        <w:rPr>
          <w:rFonts w:ascii="Trebuchet MS" w:hAnsi="Trebuchet MS"/>
          <w:sz w:val="22"/>
          <w:szCs w:val="22"/>
          <w:lang w:val="ro-RO"/>
        </w:rPr>
        <w:br/>
        <w:t xml:space="preserve">               </w:t>
      </w:r>
      <w:r w:rsidRPr="00B21E62">
        <w:rPr>
          <w:rFonts w:ascii="Trebuchet MS" w:hAnsi="Trebuchet MS"/>
          <w:sz w:val="22"/>
          <w:szCs w:val="22"/>
          <w:lang w:val="ro-RO"/>
        </w:rPr>
        <w:br/>
      </w:r>
    </w:p>
    <w:p w:rsidR="00C72B27" w:rsidRDefault="00C72B27" w:rsidP="00C72B27">
      <w:pPr>
        <w:spacing w:line="360" w:lineRule="auto"/>
        <w:jc w:val="right"/>
        <w:rPr>
          <w:rFonts w:ascii="Trebuchet MS" w:hAnsi="Trebuchet MS"/>
          <w:b/>
          <w:sz w:val="22"/>
          <w:szCs w:val="22"/>
          <w:lang w:val="ro-RO"/>
        </w:rPr>
      </w:pPr>
      <w:r w:rsidRPr="00B21E62">
        <w:rPr>
          <w:rFonts w:ascii="Trebuchet MS" w:hAnsi="Trebuchet MS"/>
          <w:b/>
          <w:sz w:val="22"/>
          <w:szCs w:val="22"/>
          <w:lang w:val="ro-RO"/>
        </w:rPr>
        <w:br w:type="page"/>
      </w:r>
    </w:p>
    <w:p w:rsidR="00ED4902" w:rsidRPr="00B21E62" w:rsidRDefault="00ED4902" w:rsidP="00C72B27">
      <w:pPr>
        <w:spacing w:line="360" w:lineRule="auto"/>
        <w:jc w:val="right"/>
        <w:rPr>
          <w:rFonts w:ascii="Trebuchet MS" w:hAnsi="Trebuchet MS"/>
          <w:b/>
          <w:sz w:val="22"/>
          <w:szCs w:val="22"/>
          <w:lang w:val="ro-RO"/>
        </w:rPr>
      </w:pPr>
    </w:p>
    <w:p w:rsidR="00C72B27" w:rsidRPr="00B21E62" w:rsidRDefault="00C72B27" w:rsidP="00C72B27">
      <w:pPr>
        <w:spacing w:line="360" w:lineRule="auto"/>
        <w:jc w:val="right"/>
        <w:rPr>
          <w:rFonts w:ascii="Trebuchet MS" w:hAnsi="Trebuchet MS"/>
          <w:b/>
          <w:sz w:val="22"/>
          <w:szCs w:val="22"/>
          <w:lang w:val="ro-RO"/>
        </w:rPr>
      </w:pPr>
    </w:p>
    <w:p w:rsidR="00C72B27" w:rsidRPr="00B21E62" w:rsidRDefault="00C72B27" w:rsidP="00C72B27">
      <w:pPr>
        <w:spacing w:line="360" w:lineRule="auto"/>
        <w:jc w:val="right"/>
        <w:rPr>
          <w:rFonts w:ascii="Trebuchet MS" w:hAnsi="Trebuchet MS"/>
          <w:b/>
          <w:sz w:val="22"/>
          <w:szCs w:val="22"/>
          <w:lang w:val="ro-RO"/>
        </w:rPr>
      </w:pPr>
      <w:r w:rsidRPr="00B21E62">
        <w:rPr>
          <w:rFonts w:ascii="Trebuchet MS" w:hAnsi="Trebuchet MS"/>
          <w:b/>
          <w:sz w:val="22"/>
          <w:szCs w:val="22"/>
          <w:lang w:val="ro-RO"/>
        </w:rPr>
        <w:t xml:space="preserve">verso – </w:t>
      </w:r>
    </w:p>
    <w:p w:rsidR="00C72B27" w:rsidRPr="00B21E62" w:rsidRDefault="00C72B27" w:rsidP="00C72B27">
      <w:pPr>
        <w:spacing w:line="360" w:lineRule="auto"/>
        <w:jc w:val="right"/>
        <w:rPr>
          <w:rFonts w:ascii="Trebuchet MS" w:hAnsi="Trebuchet MS"/>
          <w:b/>
          <w:sz w:val="22"/>
          <w:szCs w:val="22"/>
          <w:lang w:val="ro-RO"/>
        </w:rPr>
      </w:pPr>
    </w:p>
    <w:p w:rsidR="00C72B27" w:rsidRPr="00B21E62" w:rsidRDefault="00C72B27" w:rsidP="00C72B27">
      <w:pPr>
        <w:spacing w:line="360" w:lineRule="auto"/>
        <w:jc w:val="center"/>
        <w:outlineLvl w:val="0"/>
        <w:rPr>
          <w:rFonts w:ascii="Trebuchet MS" w:hAnsi="Trebuchet MS"/>
          <w:b/>
          <w:lang w:val="ro-RO"/>
        </w:rPr>
      </w:pPr>
      <w:r w:rsidRPr="00B21E62">
        <w:rPr>
          <w:rFonts w:ascii="Trebuchet MS" w:hAnsi="Trebuchet MS"/>
          <w:b/>
          <w:lang w:val="ro-RO"/>
        </w:rPr>
        <w:t>Vize anuale</w:t>
      </w:r>
    </w:p>
    <w:p w:rsidR="00C72B27" w:rsidRPr="00B21E62" w:rsidRDefault="00C72B27" w:rsidP="00C72B27">
      <w:pPr>
        <w:spacing w:line="360" w:lineRule="auto"/>
        <w:jc w:val="center"/>
        <w:rPr>
          <w:rFonts w:ascii="Trebuchet MS" w:hAnsi="Trebuchet MS"/>
          <w:sz w:val="22"/>
          <w:szCs w:val="22"/>
          <w:lang w:val="ro-RO"/>
        </w:rPr>
      </w:pPr>
      <w:r w:rsidRPr="00B21E62">
        <w:rPr>
          <w:rStyle w:val="id0"/>
          <w:rFonts w:ascii="Trebuchet MS" w:hAnsi="Trebuchet MS"/>
          <w:sz w:val="22"/>
          <w:szCs w:val="22"/>
          <w:lang w:val="ro-RO"/>
        </w:rPr>
        <w:t>   </w:t>
      </w:r>
      <w:r w:rsidRPr="00B21E62">
        <w:rPr>
          <w:rFonts w:ascii="Trebuchet MS" w:hAnsi="Trebuchet MS"/>
          <w:sz w:val="22"/>
          <w:szCs w:val="22"/>
          <w:lang w:val="ro-RO"/>
        </w:rPr>
        <w:t xml:space="preserve"> </w:t>
      </w:r>
    </w:p>
    <w:tbl>
      <w:tblPr>
        <w:tblW w:w="9855" w:type="dxa"/>
        <w:jc w:val="center"/>
        <w:tblCellSpacing w:w="15" w:type="dxa"/>
        <w:tblCellMar>
          <w:top w:w="15" w:type="dxa"/>
          <w:left w:w="15" w:type="dxa"/>
          <w:bottom w:w="15" w:type="dxa"/>
          <w:right w:w="15" w:type="dxa"/>
        </w:tblCellMar>
        <w:tblLook w:val="0000" w:firstRow="0" w:lastRow="0" w:firstColumn="0" w:lastColumn="0" w:noHBand="0" w:noVBand="0"/>
      </w:tblPr>
      <w:tblGrid>
        <w:gridCol w:w="95"/>
        <w:gridCol w:w="4833"/>
        <w:gridCol w:w="4927"/>
      </w:tblGrid>
      <w:tr w:rsidR="00C72B27" w:rsidRPr="00B21E62">
        <w:trPr>
          <w:trHeight w:val="1947"/>
          <w:tblCellSpacing w:w="15" w:type="dxa"/>
          <w:jc w:val="center"/>
        </w:trPr>
        <w:tc>
          <w:tcPr>
            <w:tcW w:w="50" w:type="dxa"/>
            <w:vAlign w:val="center"/>
          </w:tcPr>
          <w:p w:rsidR="00C72B27" w:rsidRPr="00B21E62" w:rsidRDefault="00C72B27" w:rsidP="00C72B27">
            <w:pPr>
              <w:spacing w:line="360" w:lineRule="auto"/>
              <w:rPr>
                <w:rFonts w:ascii="Trebuchet MS" w:hAnsi="Trebuchet MS"/>
                <w:sz w:val="22"/>
                <w:szCs w:val="22"/>
                <w:lang w:val="ro-RO"/>
              </w:rPr>
            </w:pPr>
          </w:p>
        </w:tc>
        <w:tc>
          <w:tcPr>
            <w:tcW w:w="4803" w:type="dxa"/>
            <w:tcBorders>
              <w:top w:val="single" w:sz="4" w:space="0" w:color="auto"/>
              <w:left w:val="single" w:sz="4" w:space="0" w:color="auto"/>
              <w:bottom w:val="single" w:sz="4" w:space="0" w:color="auto"/>
              <w:right w:val="single" w:sz="4" w:space="0" w:color="auto"/>
            </w:tcBorders>
            <w:vAlign w:val="center"/>
          </w:tcPr>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rPr>
                <w:rFonts w:ascii="Trebuchet MS" w:hAnsi="Trebuchet MS"/>
                <w:sz w:val="22"/>
                <w:szCs w:val="22"/>
                <w:lang w:val="ro-RO"/>
              </w:rPr>
            </w:pP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VIZAT</w:t>
            </w:r>
          </w:p>
          <w:p w:rsidR="00C72B27" w:rsidRPr="00B21E62" w:rsidRDefault="00C72B27" w:rsidP="00C72B27">
            <w:pPr>
              <w:spacing w:line="360" w:lineRule="auto"/>
              <w:rPr>
                <w:rFonts w:ascii="Trebuchet MS" w:hAnsi="Trebuchet MS"/>
                <w:sz w:val="22"/>
                <w:szCs w:val="22"/>
                <w:lang w:val="ro-RO"/>
              </w:rPr>
            </w:pP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Până la .............</w:t>
            </w:r>
          </w:p>
          <w:p w:rsidR="00C72B27"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r w:rsidR="00ED4902">
              <w:rPr>
                <w:rFonts w:ascii="Trebuchet MS" w:hAnsi="Trebuchet MS"/>
                <w:sz w:val="22"/>
                <w:szCs w:val="22"/>
                <w:lang w:val="ro-RO"/>
              </w:rPr>
              <w:t xml:space="preserve">                                          S.T.</w:t>
            </w:r>
          </w:p>
          <w:p w:rsidR="000B259E" w:rsidRPr="00B21E62" w:rsidRDefault="000B259E" w:rsidP="00C72B27">
            <w:pPr>
              <w:spacing w:line="360" w:lineRule="auto"/>
              <w:rPr>
                <w:rFonts w:ascii="Trebuchet MS" w:hAnsi="Trebuchet MS"/>
                <w:sz w:val="22"/>
                <w:szCs w:val="22"/>
                <w:lang w:val="ro-RO"/>
              </w:rPr>
            </w:pPr>
          </w:p>
        </w:tc>
        <w:tc>
          <w:tcPr>
            <w:tcW w:w="4882" w:type="dxa"/>
            <w:tcBorders>
              <w:top w:val="single" w:sz="4" w:space="0" w:color="auto"/>
              <w:left w:val="single" w:sz="4" w:space="0" w:color="auto"/>
              <w:bottom w:val="single" w:sz="4" w:space="0" w:color="auto"/>
              <w:right w:val="single" w:sz="4" w:space="0" w:color="auto"/>
            </w:tcBorders>
            <w:vAlign w:val="center"/>
          </w:tcPr>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VIZAT </w:t>
            </w: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Până la ………..</w:t>
            </w:r>
          </w:p>
          <w:p w:rsidR="00C72B27"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r w:rsidR="00ED4902">
              <w:rPr>
                <w:rFonts w:ascii="Trebuchet MS" w:hAnsi="Trebuchet MS"/>
                <w:sz w:val="22"/>
                <w:szCs w:val="22"/>
                <w:lang w:val="ro-RO"/>
              </w:rPr>
              <w:t xml:space="preserve">                                      S.T.</w:t>
            </w:r>
          </w:p>
          <w:p w:rsidR="000B259E" w:rsidRPr="00B21E62" w:rsidRDefault="000B259E" w:rsidP="00C72B27">
            <w:pPr>
              <w:spacing w:line="360" w:lineRule="auto"/>
              <w:rPr>
                <w:rFonts w:ascii="Trebuchet MS" w:hAnsi="Trebuchet MS"/>
                <w:sz w:val="22"/>
                <w:szCs w:val="22"/>
                <w:lang w:val="ro-RO"/>
              </w:rPr>
            </w:pPr>
          </w:p>
        </w:tc>
      </w:tr>
      <w:tr w:rsidR="00C72B27" w:rsidRPr="00B21E62">
        <w:trPr>
          <w:trHeight w:val="2273"/>
          <w:tblCellSpacing w:w="15" w:type="dxa"/>
          <w:jc w:val="center"/>
        </w:trPr>
        <w:tc>
          <w:tcPr>
            <w:tcW w:w="50" w:type="dxa"/>
            <w:vAlign w:val="center"/>
          </w:tcPr>
          <w:p w:rsidR="00C72B27" w:rsidRPr="00B21E62" w:rsidRDefault="00C72B27" w:rsidP="00C72B27">
            <w:pPr>
              <w:spacing w:line="360" w:lineRule="auto"/>
              <w:rPr>
                <w:rFonts w:ascii="Trebuchet MS" w:hAnsi="Trebuchet MS"/>
                <w:sz w:val="22"/>
                <w:szCs w:val="22"/>
                <w:lang w:val="ro-RO"/>
              </w:rPr>
            </w:pPr>
          </w:p>
        </w:tc>
        <w:tc>
          <w:tcPr>
            <w:tcW w:w="4803" w:type="dxa"/>
            <w:tcBorders>
              <w:top w:val="single" w:sz="4" w:space="0" w:color="auto"/>
              <w:left w:val="single" w:sz="4" w:space="0" w:color="auto"/>
              <w:bottom w:val="single" w:sz="4" w:space="0" w:color="auto"/>
              <w:right w:val="single" w:sz="4" w:space="0" w:color="auto"/>
            </w:tcBorders>
            <w:vAlign w:val="center"/>
          </w:tcPr>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VIZAT  </w:t>
            </w:r>
          </w:p>
          <w:p w:rsidR="00C72B27" w:rsidRPr="00B21E62" w:rsidRDefault="00C72B27" w:rsidP="00C72B27">
            <w:pPr>
              <w:spacing w:line="360" w:lineRule="auto"/>
              <w:rPr>
                <w:rFonts w:ascii="Trebuchet MS" w:hAnsi="Trebuchet MS"/>
                <w:sz w:val="22"/>
                <w:szCs w:val="22"/>
                <w:lang w:val="ro-RO"/>
              </w:rPr>
            </w:pP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Până la .............</w:t>
            </w: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r w:rsidR="00ED4902">
              <w:rPr>
                <w:rFonts w:ascii="Trebuchet MS" w:hAnsi="Trebuchet MS"/>
                <w:sz w:val="22"/>
                <w:szCs w:val="22"/>
                <w:lang w:val="ro-RO"/>
              </w:rPr>
              <w:t xml:space="preserve">                                       S.T.</w:t>
            </w:r>
          </w:p>
          <w:p w:rsidR="00C72B27" w:rsidRPr="00B21E62" w:rsidRDefault="00C72B27" w:rsidP="00C72B27">
            <w:pPr>
              <w:spacing w:line="360" w:lineRule="auto"/>
              <w:rPr>
                <w:rFonts w:ascii="Trebuchet MS" w:hAnsi="Trebuchet MS"/>
                <w:sz w:val="22"/>
                <w:szCs w:val="22"/>
                <w:lang w:val="ro-RO"/>
              </w:rPr>
            </w:pPr>
          </w:p>
        </w:tc>
        <w:tc>
          <w:tcPr>
            <w:tcW w:w="4882" w:type="dxa"/>
            <w:tcBorders>
              <w:top w:val="single" w:sz="4" w:space="0" w:color="auto"/>
              <w:left w:val="single" w:sz="4" w:space="0" w:color="auto"/>
              <w:bottom w:val="single" w:sz="4" w:space="0" w:color="auto"/>
              <w:right w:val="single" w:sz="4" w:space="0" w:color="auto"/>
            </w:tcBorders>
            <w:vAlign w:val="center"/>
          </w:tcPr>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VIZAT</w:t>
            </w:r>
          </w:p>
          <w:p w:rsidR="00C72B27" w:rsidRPr="00B21E62" w:rsidRDefault="00C72B27" w:rsidP="00C72B27">
            <w:pPr>
              <w:spacing w:line="360" w:lineRule="auto"/>
              <w:rPr>
                <w:rFonts w:ascii="Trebuchet MS" w:hAnsi="Trebuchet MS"/>
                <w:sz w:val="22"/>
                <w:szCs w:val="22"/>
                <w:lang w:val="ro-RO"/>
              </w:rPr>
            </w:pP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Până la ………..</w:t>
            </w:r>
          </w:p>
          <w:p w:rsidR="00C72B27" w:rsidRPr="00B21E62" w:rsidRDefault="00C72B27" w:rsidP="00C72B27">
            <w:pPr>
              <w:spacing w:line="360" w:lineRule="auto"/>
              <w:rPr>
                <w:rFonts w:ascii="Trebuchet MS" w:hAnsi="Trebuchet MS"/>
                <w:sz w:val="22"/>
                <w:szCs w:val="22"/>
                <w:lang w:val="ro-RO"/>
              </w:rPr>
            </w:pPr>
            <w:r w:rsidRPr="00B21E62">
              <w:rPr>
                <w:rFonts w:ascii="Trebuchet MS" w:hAnsi="Trebuchet MS"/>
                <w:sz w:val="22"/>
                <w:szCs w:val="22"/>
                <w:lang w:val="ro-RO"/>
              </w:rPr>
              <w:t xml:space="preserve">                 </w:t>
            </w:r>
            <w:r w:rsidR="002A3685">
              <w:rPr>
                <w:rFonts w:ascii="Trebuchet MS" w:hAnsi="Trebuchet MS"/>
                <w:sz w:val="22"/>
                <w:szCs w:val="22"/>
                <w:lang w:val="ro-RO"/>
              </w:rPr>
              <w:t xml:space="preserve">                                       S.T.</w:t>
            </w:r>
          </w:p>
        </w:tc>
        <w:bookmarkStart w:id="39" w:name="tree#154"/>
      </w:tr>
    </w:tbl>
    <w:p w:rsidR="00C72B27" w:rsidRPr="00B21E62" w:rsidRDefault="00C72B27" w:rsidP="00C72B27">
      <w:pPr>
        <w:spacing w:line="360" w:lineRule="auto"/>
        <w:outlineLvl w:val="0"/>
        <w:rPr>
          <w:rStyle w:val="anexa1"/>
          <w:rFonts w:ascii="Trebuchet MS" w:hAnsi="Trebuchet MS"/>
          <w:i w:val="0"/>
          <w:color w:val="auto"/>
          <w:sz w:val="22"/>
          <w:szCs w:val="22"/>
          <w:lang w:val="ro-RO"/>
        </w:rPr>
      </w:pPr>
    </w:p>
    <w:p w:rsidR="00C72B27" w:rsidRPr="00B21E62" w:rsidRDefault="00C72B27" w:rsidP="00C72B27">
      <w:pPr>
        <w:spacing w:line="360" w:lineRule="auto"/>
        <w:outlineLvl w:val="0"/>
        <w:rPr>
          <w:rStyle w:val="anexa1"/>
          <w:rFonts w:ascii="Trebuchet MS" w:hAnsi="Trebuchet MS"/>
          <w:i w:val="0"/>
          <w:color w:val="auto"/>
          <w:sz w:val="22"/>
          <w:szCs w:val="22"/>
          <w:lang w:val="ro-RO"/>
        </w:rPr>
      </w:pPr>
    </w:p>
    <w:p w:rsidR="00C72B27" w:rsidRPr="00B21E62" w:rsidRDefault="00C72B27" w:rsidP="00C72B27">
      <w:pPr>
        <w:spacing w:line="360" w:lineRule="auto"/>
        <w:outlineLvl w:val="0"/>
        <w:rPr>
          <w:rStyle w:val="anexa1"/>
          <w:rFonts w:ascii="Trebuchet MS" w:hAnsi="Trebuchet MS"/>
          <w:i w:val="0"/>
          <w:color w:val="auto"/>
          <w:sz w:val="22"/>
          <w:szCs w:val="22"/>
          <w:lang w:val="ro-RO"/>
        </w:rPr>
      </w:pPr>
    </w:p>
    <w:p w:rsidR="00400AEF" w:rsidRDefault="00C72B27" w:rsidP="00A05F45">
      <w:pPr>
        <w:spacing w:line="276" w:lineRule="auto"/>
        <w:jc w:val="right"/>
        <w:outlineLvl w:val="0"/>
        <w:rPr>
          <w:rStyle w:val="anexa1"/>
          <w:rFonts w:ascii="Trebuchet MS" w:hAnsi="Trebuchet MS"/>
          <w:i w:val="0"/>
          <w:color w:val="auto"/>
          <w:sz w:val="22"/>
          <w:szCs w:val="22"/>
          <w:lang w:val="ro-RO"/>
        </w:rPr>
      </w:pPr>
      <w:r w:rsidRPr="00B21E62">
        <w:rPr>
          <w:rStyle w:val="anexa1"/>
          <w:rFonts w:ascii="Trebuchet MS" w:hAnsi="Trebuchet MS"/>
          <w:i w:val="0"/>
          <w:color w:val="auto"/>
          <w:sz w:val="22"/>
          <w:szCs w:val="22"/>
          <w:lang w:val="ro-RO"/>
        </w:rPr>
        <w:br w:type="page"/>
      </w:r>
    </w:p>
    <w:p w:rsidR="00C72B27" w:rsidRPr="00B21E62" w:rsidRDefault="00C72B27" w:rsidP="00A05F45">
      <w:pPr>
        <w:spacing w:line="276" w:lineRule="auto"/>
        <w:jc w:val="right"/>
        <w:outlineLvl w:val="0"/>
        <w:rPr>
          <w:rStyle w:val="paragraf1"/>
          <w:rFonts w:ascii="Trebuchet MS" w:hAnsi="Trebuchet MS"/>
          <w:sz w:val="22"/>
          <w:szCs w:val="22"/>
          <w:lang w:val="ro-RO"/>
        </w:rPr>
      </w:pPr>
      <w:r w:rsidRPr="00B21E62">
        <w:rPr>
          <w:rStyle w:val="anexa1"/>
          <w:rFonts w:ascii="Trebuchet MS" w:hAnsi="Trebuchet MS"/>
          <w:i w:val="0"/>
          <w:color w:val="auto"/>
          <w:sz w:val="22"/>
          <w:szCs w:val="22"/>
          <w:lang w:val="ro-RO"/>
        </w:rPr>
        <w:lastRenderedPageBreak/>
        <w:t xml:space="preserve"> Anexa nr.1d</w:t>
      </w:r>
    </w:p>
    <w:p w:rsidR="00C72B27" w:rsidRPr="00B21E62" w:rsidRDefault="00C72B27" w:rsidP="00415387">
      <w:pPr>
        <w:spacing w:line="276" w:lineRule="auto"/>
        <w:jc w:val="center"/>
        <w:rPr>
          <w:rFonts w:ascii="Trebuchet MS" w:hAnsi="Trebuchet MS"/>
          <w:b/>
          <w:sz w:val="22"/>
          <w:szCs w:val="22"/>
          <w:lang w:val="ro-RO"/>
        </w:rPr>
      </w:pPr>
      <w:r w:rsidRPr="00B21E62">
        <w:rPr>
          <w:rStyle w:val="paragraf1"/>
          <w:rFonts w:ascii="Trebuchet MS" w:hAnsi="Trebuchet MS"/>
          <w:sz w:val="22"/>
          <w:szCs w:val="22"/>
          <w:lang w:val="ro-RO"/>
        </w:rPr>
        <w:t> </w:t>
      </w:r>
      <w:r w:rsidRPr="00B21E62">
        <w:rPr>
          <w:rFonts w:ascii="Trebuchet MS" w:hAnsi="Trebuchet MS"/>
          <w:sz w:val="22"/>
          <w:szCs w:val="22"/>
          <w:lang w:val="ro-RO"/>
        </w:rPr>
        <w:t xml:space="preserve"> </w:t>
      </w:r>
      <w:r w:rsidRPr="00B21E62">
        <w:rPr>
          <w:rFonts w:ascii="Trebuchet MS" w:hAnsi="Trebuchet MS"/>
          <w:sz w:val="22"/>
          <w:szCs w:val="22"/>
          <w:lang w:val="ro-RO"/>
        </w:rPr>
        <w:br/>
      </w:r>
      <w:bookmarkStart w:id="40" w:name="tree#158"/>
      <w:bookmarkEnd w:id="39"/>
      <w:r w:rsidRPr="00B21E62">
        <w:rPr>
          <w:rFonts w:ascii="Trebuchet MS" w:hAnsi="Trebuchet MS"/>
          <w:b/>
          <w:sz w:val="22"/>
          <w:szCs w:val="22"/>
          <w:lang w:val="ro-RO"/>
        </w:rPr>
        <w:t>PROCES-VERBAL  PENTRU ACORDAREA VIZEI  ANUALE</w:t>
      </w:r>
    </w:p>
    <w:p w:rsidR="00C72B27" w:rsidRPr="00B21E62" w:rsidRDefault="00C72B27" w:rsidP="00415387">
      <w:pPr>
        <w:spacing w:line="276" w:lineRule="auto"/>
        <w:rPr>
          <w:rFonts w:ascii="Trebuchet MS" w:hAnsi="Trebuchet MS"/>
          <w:sz w:val="22"/>
          <w:szCs w:val="22"/>
          <w:lang w:val="ro-RO"/>
        </w:rPr>
      </w:pPr>
    </w:p>
    <w:p w:rsidR="00C72B27" w:rsidRPr="00B21E62" w:rsidRDefault="00C72B27" w:rsidP="00415387">
      <w:pPr>
        <w:spacing w:line="276" w:lineRule="auto"/>
        <w:rPr>
          <w:rFonts w:ascii="Trebuchet MS" w:hAnsi="Trebuchet MS"/>
          <w:sz w:val="22"/>
          <w:szCs w:val="22"/>
          <w:lang w:val="ro-RO"/>
        </w:rPr>
      </w:pPr>
      <w:r w:rsidRPr="00B21E62">
        <w:rPr>
          <w:rFonts w:ascii="Trebuchet MS" w:hAnsi="Trebuchet MS"/>
          <w:sz w:val="22"/>
          <w:szCs w:val="22"/>
          <w:lang w:val="ro-RO"/>
        </w:rPr>
        <w:t xml:space="preserve"> întocmit astăzi, _______________, </w:t>
      </w:r>
      <w:r w:rsidR="00415387">
        <w:rPr>
          <w:rFonts w:ascii="Trebuchet MS" w:hAnsi="Trebuchet MS"/>
          <w:sz w:val="22"/>
          <w:szCs w:val="22"/>
          <w:lang w:val="ro-RO"/>
        </w:rPr>
        <w:t xml:space="preserve">pentru </w:t>
      </w:r>
      <w:r w:rsidRPr="00B21E62">
        <w:rPr>
          <w:rFonts w:ascii="Trebuchet MS" w:hAnsi="Trebuchet MS"/>
          <w:sz w:val="22"/>
          <w:szCs w:val="22"/>
          <w:lang w:val="ro-RO"/>
        </w:rPr>
        <w:t xml:space="preserve"> unitatea ______________________________________</w:t>
      </w:r>
    </w:p>
    <w:p w:rsidR="00C72B27" w:rsidRPr="00B21E62" w:rsidRDefault="00C72B27" w:rsidP="00415387">
      <w:pPr>
        <w:spacing w:line="276" w:lineRule="auto"/>
        <w:rPr>
          <w:rFonts w:ascii="Trebuchet MS" w:hAnsi="Trebuchet MS"/>
          <w:sz w:val="22"/>
          <w:szCs w:val="22"/>
          <w:lang w:val="ro-RO"/>
        </w:rPr>
      </w:pPr>
      <w:r w:rsidRPr="00B21E62">
        <w:rPr>
          <w:rFonts w:ascii="Trebuchet MS" w:hAnsi="Trebuchet MS"/>
          <w:sz w:val="22"/>
          <w:szCs w:val="22"/>
          <w:lang w:val="ro-RO"/>
        </w:rPr>
        <w:t>la sediul/punctul de lucru din _____________________________________________________</w:t>
      </w:r>
    </w:p>
    <w:p w:rsidR="00C72B27" w:rsidRPr="00B21E62" w:rsidRDefault="00C72B27" w:rsidP="00415387">
      <w:pPr>
        <w:spacing w:line="276" w:lineRule="auto"/>
        <w:rPr>
          <w:rFonts w:ascii="Trebuchet MS" w:hAnsi="Trebuchet MS"/>
          <w:sz w:val="22"/>
          <w:szCs w:val="22"/>
          <w:lang w:val="ro-RO"/>
        </w:rPr>
      </w:pPr>
      <w:r w:rsidRPr="00B21E62">
        <w:rPr>
          <w:rStyle w:val="paragraf1"/>
          <w:rFonts w:ascii="Trebuchet MS" w:hAnsi="Trebuchet MS"/>
          <w:sz w:val="22"/>
          <w:szCs w:val="22"/>
          <w:lang w:val="ro-RO"/>
        </w:rPr>
        <w:t>   </w:t>
      </w:r>
      <w:r w:rsidRPr="00B21E62">
        <w:rPr>
          <w:rFonts w:ascii="Trebuchet MS" w:hAnsi="Trebuchet MS"/>
          <w:sz w:val="22"/>
          <w:szCs w:val="22"/>
          <w:lang w:val="ro-RO"/>
        </w:rPr>
        <w:t xml:space="preserve"> Subsemnaţii: </w:t>
      </w:r>
    </w:p>
    <w:p w:rsidR="00C72B27" w:rsidRPr="00B21E62" w:rsidRDefault="00C72B27" w:rsidP="00415387">
      <w:pPr>
        <w:spacing w:line="276" w:lineRule="auto"/>
        <w:rPr>
          <w:rFonts w:ascii="Trebuchet MS" w:hAnsi="Trebuchet MS"/>
          <w:sz w:val="22"/>
          <w:szCs w:val="22"/>
          <w:lang w:val="ro-RO"/>
        </w:rPr>
      </w:pPr>
      <w:r w:rsidRPr="00B21E62">
        <w:rPr>
          <w:rStyle w:val="punct1"/>
          <w:rFonts w:ascii="Trebuchet MS" w:hAnsi="Trebuchet MS"/>
          <w:color w:val="auto"/>
          <w:sz w:val="22"/>
          <w:szCs w:val="22"/>
          <w:lang w:val="ro-RO"/>
        </w:rPr>
        <w:t>   1</w:t>
      </w:r>
      <w:r w:rsidRPr="00B21E62">
        <w:rPr>
          <w:rStyle w:val="punct1"/>
          <w:rFonts w:ascii="Trebuchet MS" w:hAnsi="Trebuchet MS"/>
          <w:b w:val="0"/>
          <w:color w:val="auto"/>
          <w:sz w:val="22"/>
          <w:szCs w:val="22"/>
          <w:lang w:val="ro-RO"/>
        </w:rPr>
        <w:t>.___________________________________________________________________</w:t>
      </w:r>
    </w:p>
    <w:p w:rsidR="00C72B27" w:rsidRPr="00B21E62" w:rsidRDefault="00C72B27" w:rsidP="00415387">
      <w:pPr>
        <w:spacing w:line="276" w:lineRule="auto"/>
        <w:outlineLvl w:val="0"/>
        <w:rPr>
          <w:rFonts w:ascii="Trebuchet MS" w:hAnsi="Trebuchet MS"/>
          <w:sz w:val="22"/>
          <w:szCs w:val="22"/>
          <w:lang w:val="ro-RO"/>
        </w:rPr>
      </w:pPr>
      <w:r w:rsidRPr="00B21E62">
        <w:rPr>
          <w:rStyle w:val="punct1"/>
          <w:rFonts w:ascii="Trebuchet MS" w:hAnsi="Trebuchet MS"/>
          <w:color w:val="auto"/>
          <w:sz w:val="22"/>
          <w:szCs w:val="22"/>
          <w:lang w:val="ro-RO"/>
        </w:rPr>
        <w:t>   2.</w:t>
      </w:r>
      <w:r w:rsidRPr="00B21E62">
        <w:rPr>
          <w:rStyle w:val="punct1"/>
          <w:rFonts w:ascii="Trebuchet MS" w:hAnsi="Trebuchet MS"/>
          <w:b w:val="0"/>
          <w:color w:val="auto"/>
          <w:sz w:val="22"/>
          <w:szCs w:val="22"/>
          <w:lang w:val="ro-RO"/>
        </w:rPr>
        <w:t xml:space="preserve"> ___________________________________________________________________</w:t>
      </w:r>
    </w:p>
    <w:p w:rsidR="00C72B27" w:rsidRPr="00B21E62" w:rsidRDefault="00C72B27" w:rsidP="00415387">
      <w:pPr>
        <w:spacing w:line="276" w:lineRule="auto"/>
        <w:outlineLvl w:val="0"/>
        <w:rPr>
          <w:rFonts w:ascii="Trebuchet MS" w:hAnsi="Trebuchet MS"/>
          <w:sz w:val="22"/>
          <w:szCs w:val="22"/>
          <w:lang w:val="ro-RO"/>
        </w:rPr>
      </w:pPr>
      <w:r w:rsidRPr="00B21E62">
        <w:rPr>
          <w:rFonts w:ascii="Trebuchet MS" w:hAnsi="Trebuchet MS"/>
          <w:sz w:val="22"/>
          <w:szCs w:val="22"/>
          <w:lang w:val="ro-RO"/>
        </w:rPr>
        <w:t>reprezentanţi ai Ministerului Transporturilor,  am constatat următoarele:</w:t>
      </w:r>
    </w:p>
    <w:p w:rsidR="00C72B27" w:rsidRPr="00B21E62" w:rsidRDefault="00C72B27" w:rsidP="00415387">
      <w:pPr>
        <w:spacing w:line="276" w:lineRule="auto"/>
        <w:jc w:val="center"/>
        <w:rPr>
          <w:rFonts w:ascii="Trebuchet MS" w:hAnsi="Trebuchet MS"/>
          <w:sz w:val="22"/>
          <w:szCs w:val="22"/>
          <w:lang w:val="ro-RO"/>
        </w:rPr>
      </w:pPr>
    </w:p>
    <w:p w:rsidR="00C72B27" w:rsidRPr="00B21E62" w:rsidRDefault="00C72B27" w:rsidP="00415387">
      <w:pPr>
        <w:spacing w:line="276" w:lineRule="auto"/>
        <w:rPr>
          <w:rFonts w:ascii="Trebuchet MS" w:hAnsi="Trebuchet MS"/>
          <w:sz w:val="22"/>
          <w:szCs w:val="22"/>
          <w:lang w:val="ro-RO"/>
        </w:rPr>
      </w:pPr>
      <w:r w:rsidRPr="00B21E62">
        <w:rPr>
          <w:rFonts w:ascii="Trebuchet MS" w:hAnsi="Trebuchet MS"/>
          <w:sz w:val="22"/>
          <w:szCs w:val="22"/>
          <w:lang w:val="ro-RO"/>
        </w:rPr>
        <w:t>I.Verificarea  menţinerii condiţiilor care au stat la baza agreării privind efectuarea examinărilor medicale şi/sau psihologice pentru persoanele cu funcţii care concură la siguranţa transporturilor</w:t>
      </w:r>
      <w:bookmarkStart w:id="41" w:name="tree#166"/>
      <w:bookmarkEnd w:id="40"/>
    </w:p>
    <w:p w:rsidR="00C72B27" w:rsidRPr="00B21E62" w:rsidRDefault="00C72B27" w:rsidP="00415387">
      <w:pPr>
        <w:spacing w:line="276" w:lineRule="auto"/>
        <w:rPr>
          <w:rFonts w:ascii="Trebuchet MS" w:hAnsi="Trebuchet MS"/>
          <w:b/>
          <w:sz w:val="22"/>
          <w:szCs w:val="22"/>
          <w:lang w:val="ro-RO"/>
        </w:rPr>
      </w:pP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menţinerea condiţiilor de spaţiu/ autorizaţii de funcţionare </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sz w:val="22"/>
          <w:szCs w:val="22"/>
          <w:lang w:val="ro-RO"/>
        </w:rPr>
        <w:t xml:space="preserve"> </w:t>
      </w:r>
      <w:r w:rsidRPr="00B21E62">
        <w:rPr>
          <w:rFonts w:ascii="Trebuchet MS" w:hAnsi="Trebuchet MS"/>
          <w:bCs/>
          <w:iCs/>
          <w:sz w:val="22"/>
          <w:szCs w:val="22"/>
          <w:lang w:val="ro-RO"/>
        </w:rPr>
        <w:t xml:space="preserve">[ ] Da     </w:t>
      </w:r>
      <w:r w:rsidRPr="00B21E62">
        <w:rPr>
          <w:rFonts w:ascii="Trebuchet MS" w:hAnsi="Trebuchet MS"/>
          <w:bCs/>
          <w:iCs/>
          <w:sz w:val="22"/>
          <w:szCs w:val="22"/>
          <w:lang w:val="ro-RO"/>
        </w:rPr>
        <w:tab/>
        <w:t xml:space="preserve">[ ] Nu    </w:t>
      </w:r>
      <w:r w:rsidRPr="00B21E62">
        <w:rPr>
          <w:rFonts w:ascii="Trebuchet MS" w:hAnsi="Trebuchet MS"/>
          <w:bCs/>
          <w:iCs/>
          <w:sz w:val="22"/>
          <w:szCs w:val="22"/>
          <w:lang w:val="ro-RO"/>
        </w:rPr>
        <w:tab/>
        <w:t xml:space="preserve"> [ ] Nu este cazul</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bCs/>
          <w:iCs/>
          <w:sz w:val="22"/>
          <w:szCs w:val="22"/>
          <w:lang w:val="ro-RO"/>
        </w:rPr>
      </w:pP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menţinerea resurselor umane     </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
          <w:sz w:val="22"/>
          <w:szCs w:val="22"/>
          <w:lang w:val="ro-RO"/>
        </w:rPr>
        <w:t xml:space="preserve"> </w:t>
      </w:r>
      <w:r w:rsidRPr="00B21E62">
        <w:rPr>
          <w:rFonts w:ascii="Trebuchet MS" w:hAnsi="Trebuchet MS"/>
          <w:bCs/>
          <w:iCs/>
          <w:sz w:val="22"/>
          <w:szCs w:val="22"/>
          <w:lang w:val="ro-RO"/>
        </w:rPr>
        <w:t>[ ] Da</w:t>
      </w:r>
      <w:r w:rsidRPr="00B21E62">
        <w:rPr>
          <w:rFonts w:ascii="Trebuchet MS" w:hAnsi="Trebuchet MS"/>
          <w:bCs/>
          <w:iCs/>
          <w:sz w:val="22"/>
          <w:szCs w:val="22"/>
          <w:lang w:val="ro-RO"/>
        </w:rPr>
        <w:tab/>
        <w:t xml:space="preserve">            [ ] Nu    </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menţinerea condiţiilor de dotare cu aparatura</w:t>
      </w:r>
      <w:r w:rsidRPr="00B21E62">
        <w:rPr>
          <w:rFonts w:ascii="Trebuchet MS" w:hAnsi="Trebuchet MS"/>
          <w:sz w:val="22"/>
          <w:szCs w:val="22"/>
          <w:lang w:val="ro-RO"/>
        </w:rPr>
        <w:tab/>
        <w:t xml:space="preserve">       </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sz w:val="22"/>
          <w:szCs w:val="22"/>
          <w:lang w:val="ro-RO"/>
        </w:rPr>
        <w:t xml:space="preserve"> </w:t>
      </w:r>
      <w:r w:rsidRPr="00B21E62">
        <w:rPr>
          <w:rFonts w:ascii="Trebuchet MS" w:hAnsi="Trebuchet MS"/>
          <w:b/>
          <w:sz w:val="22"/>
          <w:szCs w:val="22"/>
          <w:lang w:val="ro-RO"/>
        </w:rPr>
        <w:t xml:space="preserve"> </w:t>
      </w:r>
      <w:r w:rsidRPr="00B21E62">
        <w:rPr>
          <w:rFonts w:ascii="Trebuchet MS" w:hAnsi="Trebuchet MS"/>
          <w:bCs/>
          <w:iCs/>
          <w:sz w:val="22"/>
          <w:szCs w:val="22"/>
          <w:lang w:val="ro-RO"/>
        </w:rPr>
        <w:t>[ ] Da</w:t>
      </w:r>
      <w:r w:rsidRPr="00B21E62">
        <w:rPr>
          <w:rFonts w:ascii="Trebuchet MS" w:hAnsi="Trebuchet MS"/>
          <w:bCs/>
          <w:iCs/>
          <w:sz w:val="22"/>
          <w:szCs w:val="22"/>
          <w:lang w:val="ro-RO"/>
        </w:rPr>
        <w:tab/>
        <w:t xml:space="preserve">            [ ] Nu    </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bCs/>
          <w:iCs/>
          <w:sz w:val="22"/>
          <w:szCs w:val="22"/>
          <w:lang w:val="ro-RO"/>
        </w:rPr>
      </w:pPr>
    </w:p>
    <w:p w:rsidR="00C72B27" w:rsidRPr="00B21E62" w:rsidRDefault="00C72B27" w:rsidP="009A75BB">
      <w:pPr>
        <w:spacing w:line="276" w:lineRule="auto"/>
        <w:jc w:val="right"/>
        <w:outlineLvl w:val="0"/>
        <w:rPr>
          <w:rFonts w:ascii="Trebuchet MS" w:hAnsi="Trebuchet MS"/>
          <w:b/>
          <w:sz w:val="22"/>
          <w:szCs w:val="22"/>
          <w:lang w:val="ro-RO"/>
        </w:rPr>
      </w:pPr>
      <w:r w:rsidRPr="00B21E62">
        <w:rPr>
          <w:rFonts w:ascii="Trebuchet MS" w:hAnsi="Trebuchet MS"/>
          <w:b/>
          <w:sz w:val="22"/>
          <w:szCs w:val="22"/>
          <w:lang w:val="ro-RO"/>
        </w:rPr>
        <w:t>II. Verificarea desfăşurării activităţii de examinare medicală/psihologică :</w:t>
      </w:r>
    </w:p>
    <w:p w:rsidR="00C72B27" w:rsidRPr="00B21E62" w:rsidRDefault="00400AEF" w:rsidP="009A75BB">
      <w:pPr>
        <w:spacing w:line="276" w:lineRule="auto"/>
        <w:jc w:val="right"/>
        <w:outlineLvl w:val="0"/>
        <w:rPr>
          <w:rFonts w:ascii="Trebuchet MS" w:hAnsi="Trebuchet MS"/>
          <w:sz w:val="22"/>
          <w:szCs w:val="22"/>
          <w:lang w:val="ro-RO"/>
        </w:rPr>
      </w:pPr>
      <w:r>
        <w:rPr>
          <w:rFonts w:ascii="Trebuchet MS" w:hAnsi="Trebuchet MS"/>
          <w:sz w:val="22"/>
          <w:szCs w:val="22"/>
          <w:lang w:val="ro-RO"/>
        </w:rPr>
        <w:t>1)</w:t>
      </w:r>
      <w:r w:rsidR="00C72B27" w:rsidRPr="00B21E62">
        <w:rPr>
          <w:rFonts w:ascii="Trebuchet MS" w:hAnsi="Trebuchet MS"/>
          <w:sz w:val="22"/>
          <w:szCs w:val="22"/>
          <w:lang w:val="ro-RO"/>
        </w:rPr>
        <w:t xml:space="preserve">  programul de lucru destinat activităţilor de examinare medicală şi/sau psihologică pentru personalul din transporturi cu atribuţii în siguranţa transporturilor este afişat la loc vizibil </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w:t>
      </w:r>
      <w:r w:rsidRPr="00B21E62">
        <w:rPr>
          <w:rFonts w:ascii="Trebuchet MS" w:hAnsi="Trebuchet MS"/>
          <w:sz w:val="22"/>
          <w:szCs w:val="22"/>
          <w:lang w:val="ro-RO"/>
        </w:rPr>
        <w:tab/>
        <w:t>[ ] Da</w:t>
      </w:r>
      <w:r w:rsidRPr="00B21E62">
        <w:rPr>
          <w:rFonts w:ascii="Trebuchet MS" w:hAnsi="Trebuchet MS"/>
          <w:sz w:val="22"/>
          <w:szCs w:val="22"/>
          <w:lang w:val="ro-RO"/>
        </w:rPr>
        <w:tab/>
        <w:t xml:space="preserve">            [ ] Nu    </w:t>
      </w:r>
    </w:p>
    <w:p w:rsidR="00C72B27" w:rsidRPr="00B21E62" w:rsidRDefault="00C72B27" w:rsidP="009A75BB">
      <w:pPr>
        <w:spacing w:line="276" w:lineRule="auto"/>
        <w:jc w:val="right"/>
        <w:outlineLvl w:val="0"/>
        <w:rPr>
          <w:rFonts w:ascii="Trebuchet MS" w:hAnsi="Trebuchet MS"/>
          <w:sz w:val="22"/>
          <w:szCs w:val="22"/>
          <w:lang w:val="ro-RO"/>
        </w:rPr>
      </w:pPr>
    </w:p>
    <w:p w:rsidR="00C72B27" w:rsidRPr="00B21E62" w:rsidRDefault="00400AEF" w:rsidP="00400AEF">
      <w:pPr>
        <w:spacing w:line="276" w:lineRule="auto"/>
        <w:outlineLvl w:val="0"/>
        <w:rPr>
          <w:rFonts w:ascii="Trebuchet MS" w:hAnsi="Trebuchet MS"/>
          <w:sz w:val="22"/>
          <w:szCs w:val="22"/>
          <w:lang w:val="ro-RO"/>
        </w:rPr>
      </w:pPr>
      <w:r>
        <w:rPr>
          <w:rFonts w:ascii="Trebuchet MS" w:hAnsi="Trebuchet MS"/>
          <w:sz w:val="22"/>
          <w:szCs w:val="22"/>
          <w:lang w:val="ro-RO"/>
        </w:rPr>
        <w:t xml:space="preserve">   2)</w:t>
      </w:r>
      <w:r w:rsidR="00C72B27" w:rsidRPr="00B21E62">
        <w:rPr>
          <w:rFonts w:ascii="Trebuchet MS" w:hAnsi="Trebuchet MS"/>
          <w:sz w:val="22"/>
          <w:szCs w:val="22"/>
          <w:lang w:val="ro-RO"/>
        </w:rPr>
        <w:t xml:space="preserve">  tarifele practicate şi certificatul de agreare sunt afişate la loc vizibil</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w:t>
      </w:r>
      <w:r w:rsidRPr="00B21E62">
        <w:rPr>
          <w:rFonts w:ascii="Trebuchet MS" w:hAnsi="Trebuchet MS"/>
          <w:sz w:val="22"/>
          <w:szCs w:val="22"/>
          <w:lang w:val="ro-RO"/>
        </w:rPr>
        <w:tab/>
        <w:t>[ ] Da</w:t>
      </w:r>
      <w:r w:rsidRPr="00B21E62">
        <w:rPr>
          <w:rFonts w:ascii="Trebuchet MS" w:hAnsi="Trebuchet MS"/>
          <w:sz w:val="22"/>
          <w:szCs w:val="22"/>
          <w:lang w:val="ro-RO"/>
        </w:rPr>
        <w:tab/>
        <w:t xml:space="preserve">            [ ] Nu    </w:t>
      </w:r>
    </w:p>
    <w:p w:rsidR="00C72B27" w:rsidRPr="00B21E62" w:rsidRDefault="00C72B27" w:rsidP="009A75BB">
      <w:pPr>
        <w:spacing w:line="276" w:lineRule="auto"/>
        <w:jc w:val="right"/>
        <w:outlineLvl w:val="0"/>
        <w:rPr>
          <w:rFonts w:ascii="Trebuchet MS" w:hAnsi="Trebuchet MS"/>
          <w:sz w:val="22"/>
          <w:szCs w:val="22"/>
          <w:lang w:val="ro-RO"/>
        </w:rPr>
      </w:pPr>
    </w:p>
    <w:p w:rsidR="00C72B27" w:rsidRPr="00B21E62" w:rsidRDefault="00400AEF" w:rsidP="00400AEF">
      <w:pPr>
        <w:spacing w:line="276" w:lineRule="auto"/>
        <w:outlineLvl w:val="0"/>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3) există un registru unic de evidenţă al examinărilor în siguranţa transporturilor</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 ] Da</w:t>
      </w:r>
      <w:r w:rsidRPr="00B21E62">
        <w:rPr>
          <w:rFonts w:ascii="Trebuchet MS" w:hAnsi="Trebuchet MS"/>
          <w:sz w:val="22"/>
          <w:szCs w:val="22"/>
          <w:lang w:val="ro-RO"/>
        </w:rPr>
        <w:tab/>
        <w:t xml:space="preserve">            [ ] Nu        </w:t>
      </w:r>
    </w:p>
    <w:p w:rsidR="00C72B27" w:rsidRPr="00B21E62" w:rsidRDefault="00400AEF" w:rsidP="00400AEF">
      <w:pPr>
        <w:spacing w:line="276" w:lineRule="auto"/>
        <w:outlineLvl w:val="0"/>
        <w:rPr>
          <w:rFonts w:ascii="Trebuchet MS" w:hAnsi="Trebuchet MS" w:cs="Arial"/>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4) sunt respectate numărul de examinări/zi</w:t>
      </w:r>
      <w:r w:rsidR="00C72B27" w:rsidRPr="00B21E62">
        <w:rPr>
          <w:rFonts w:ascii="Trebuchet MS" w:hAnsi="Trebuchet MS" w:cs="Arial"/>
          <w:sz w:val="22"/>
          <w:szCs w:val="22"/>
          <w:lang w:val="ro-RO"/>
        </w:rPr>
        <w:t xml:space="preserve"> </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lastRenderedPageBreak/>
        <w:t xml:space="preserve">           [ ] Da</w:t>
      </w:r>
      <w:r w:rsidRPr="00B21E62">
        <w:rPr>
          <w:rFonts w:ascii="Trebuchet MS" w:hAnsi="Trebuchet MS"/>
          <w:sz w:val="22"/>
          <w:szCs w:val="22"/>
          <w:lang w:val="ro-RO"/>
        </w:rPr>
        <w:tab/>
        <w:t xml:space="preserve">            [ ] Nu        </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1E38C8">
      <w:pPr>
        <w:spacing w:line="276" w:lineRule="auto"/>
        <w:jc w:val="center"/>
        <w:outlineLvl w:val="0"/>
        <w:rPr>
          <w:rFonts w:ascii="Trebuchet MS" w:hAnsi="Trebuchet MS"/>
          <w:sz w:val="22"/>
          <w:szCs w:val="22"/>
          <w:lang w:val="ro-RO"/>
        </w:rPr>
      </w:pPr>
      <w:r w:rsidRPr="00B21E62">
        <w:rPr>
          <w:rFonts w:ascii="Trebuchet MS" w:hAnsi="Trebuchet MS"/>
          <w:sz w:val="22"/>
          <w:szCs w:val="22"/>
          <w:lang w:val="ro-RO"/>
        </w:rPr>
        <w:t>5) fişele de examinare medicală sunt întocmite conform prevederilor legale în vigoare</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w:t>
      </w:r>
      <w:r w:rsidRPr="00B21E62">
        <w:rPr>
          <w:rFonts w:ascii="Trebuchet MS" w:hAnsi="Trebuchet MS"/>
          <w:sz w:val="22"/>
          <w:szCs w:val="22"/>
          <w:lang w:val="ro-RO"/>
        </w:rPr>
        <w:tab/>
        <w:t xml:space="preserve">[ ] Da     </w:t>
      </w:r>
      <w:r w:rsidRPr="00B21E62">
        <w:rPr>
          <w:rFonts w:ascii="Trebuchet MS" w:hAnsi="Trebuchet MS"/>
          <w:sz w:val="22"/>
          <w:szCs w:val="22"/>
          <w:lang w:val="ro-RO"/>
        </w:rPr>
        <w:tab/>
        <w:t xml:space="preserve">[ ] Nu    </w:t>
      </w:r>
      <w:r w:rsidRPr="00B21E62">
        <w:rPr>
          <w:rFonts w:ascii="Trebuchet MS" w:hAnsi="Trebuchet MS"/>
          <w:sz w:val="22"/>
          <w:szCs w:val="22"/>
          <w:lang w:val="ro-RO"/>
        </w:rPr>
        <w:tab/>
        <w:t xml:space="preserve"> [ ] Nu este cazul</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sz w:val="22"/>
          <w:szCs w:val="22"/>
          <w:lang w:val="ro-RO"/>
        </w:rPr>
      </w:pPr>
    </w:p>
    <w:p w:rsidR="00C72B27" w:rsidRPr="00B21E62" w:rsidRDefault="001E38C8" w:rsidP="009A75BB">
      <w:pPr>
        <w:spacing w:line="276" w:lineRule="auto"/>
        <w:jc w:val="right"/>
        <w:outlineLvl w:val="0"/>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6)  caietele de examinare psihologică sunt întocmite conform prevederilor legale în vigoare</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ab/>
        <w:t xml:space="preserve">[ ] Da     </w:t>
      </w:r>
      <w:r w:rsidRPr="00B21E62">
        <w:rPr>
          <w:rFonts w:ascii="Trebuchet MS" w:hAnsi="Trebuchet MS"/>
          <w:sz w:val="22"/>
          <w:szCs w:val="22"/>
          <w:lang w:val="ro-RO"/>
        </w:rPr>
        <w:tab/>
        <w:t xml:space="preserve">[ ] Nu    </w:t>
      </w:r>
      <w:r w:rsidRPr="00B21E62">
        <w:rPr>
          <w:rFonts w:ascii="Trebuchet MS" w:hAnsi="Trebuchet MS"/>
          <w:sz w:val="22"/>
          <w:szCs w:val="22"/>
          <w:lang w:val="ro-RO"/>
        </w:rPr>
        <w:tab/>
        <w:t xml:space="preserve"> [ ] Nu este cazul</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sz w:val="22"/>
          <w:szCs w:val="22"/>
          <w:lang w:val="ro-RO"/>
        </w:rPr>
      </w:pPr>
    </w:p>
    <w:p w:rsidR="00C72B27" w:rsidRPr="00B21E62" w:rsidRDefault="00C72B27" w:rsidP="001E38C8">
      <w:pPr>
        <w:spacing w:line="276" w:lineRule="auto"/>
        <w:jc w:val="center"/>
        <w:outlineLvl w:val="0"/>
        <w:rPr>
          <w:rFonts w:ascii="Trebuchet MS" w:hAnsi="Trebuchet MS"/>
          <w:sz w:val="22"/>
          <w:szCs w:val="22"/>
          <w:lang w:val="ro-RO"/>
        </w:rPr>
      </w:pPr>
      <w:r w:rsidRPr="00B21E62">
        <w:rPr>
          <w:rFonts w:ascii="Trebuchet MS" w:hAnsi="Trebuchet MS"/>
          <w:sz w:val="22"/>
          <w:szCs w:val="22"/>
          <w:lang w:val="ro-RO"/>
        </w:rPr>
        <w:t>7) avizele  medicale eliberate sunt întocmite conform prevederilor legale în vigoare</w:t>
      </w:r>
    </w:p>
    <w:p w:rsidR="00C72B27" w:rsidRPr="00B21E62" w:rsidRDefault="00C72B27" w:rsidP="009A75BB">
      <w:pPr>
        <w:spacing w:line="276" w:lineRule="auto"/>
        <w:jc w:val="right"/>
        <w:outlineLvl w:val="0"/>
        <w:rPr>
          <w:rFonts w:ascii="Trebuchet MS" w:hAnsi="Trebuchet MS"/>
          <w:sz w:val="22"/>
          <w:szCs w:val="22"/>
          <w:lang w:val="ro-RO"/>
        </w:rPr>
      </w:pP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ab/>
        <w:t xml:space="preserve">[ ] Da     </w:t>
      </w:r>
      <w:r w:rsidRPr="00B21E62">
        <w:rPr>
          <w:rFonts w:ascii="Trebuchet MS" w:hAnsi="Trebuchet MS"/>
          <w:sz w:val="22"/>
          <w:szCs w:val="22"/>
          <w:lang w:val="ro-RO"/>
        </w:rPr>
        <w:tab/>
        <w:t xml:space="preserve">[ ] Nu    </w:t>
      </w:r>
      <w:r w:rsidRPr="00B21E62">
        <w:rPr>
          <w:rFonts w:ascii="Trebuchet MS" w:hAnsi="Trebuchet MS"/>
          <w:sz w:val="22"/>
          <w:szCs w:val="22"/>
          <w:lang w:val="ro-RO"/>
        </w:rPr>
        <w:tab/>
        <w:t xml:space="preserve"> [ ] Nu este cazul</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1E38C8" w:rsidP="001E38C8">
      <w:pPr>
        <w:spacing w:line="276" w:lineRule="auto"/>
        <w:jc w:val="center"/>
        <w:outlineLvl w:val="0"/>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8) avizele  psihologice eliberate sunt întocmite conform prevederilor legale în vigoare</w:t>
      </w:r>
    </w:p>
    <w:p w:rsidR="00C72B27" w:rsidRPr="00B21E62" w:rsidRDefault="00C72B27" w:rsidP="009A75BB">
      <w:pPr>
        <w:spacing w:line="276" w:lineRule="auto"/>
        <w:jc w:val="right"/>
        <w:outlineLvl w:val="0"/>
        <w:rPr>
          <w:rFonts w:ascii="Trebuchet MS" w:hAnsi="Trebuchet MS"/>
          <w:sz w:val="22"/>
          <w:szCs w:val="22"/>
          <w:lang w:val="ro-RO"/>
        </w:rPr>
      </w:pP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ab/>
        <w:t xml:space="preserve">[ ] Da     </w:t>
      </w:r>
      <w:r w:rsidRPr="00B21E62">
        <w:rPr>
          <w:rFonts w:ascii="Trebuchet MS" w:hAnsi="Trebuchet MS"/>
          <w:sz w:val="22"/>
          <w:szCs w:val="22"/>
          <w:lang w:val="ro-RO"/>
        </w:rPr>
        <w:tab/>
        <w:t xml:space="preserve">[ ] Nu    </w:t>
      </w:r>
      <w:r w:rsidRPr="00B21E62">
        <w:rPr>
          <w:rFonts w:ascii="Trebuchet MS" w:hAnsi="Trebuchet MS"/>
          <w:sz w:val="22"/>
          <w:szCs w:val="22"/>
          <w:lang w:val="ro-RO"/>
        </w:rPr>
        <w:tab/>
        <w:t xml:space="preserve"> [ ] Nu este cazul</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9) a fost solicitată persoanelor examinate o declaraţie pe propria răspundere din care să reiasă faptul că nu au mai fost examinate medical /psihologic la o altă unitate pentru funcţia pentru care solicită examinarea</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ab/>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w:t>
      </w:r>
      <w:r w:rsidRPr="00B21E62">
        <w:rPr>
          <w:rFonts w:ascii="Trebuchet MS" w:hAnsi="Trebuchet MS"/>
          <w:sz w:val="22"/>
          <w:szCs w:val="22"/>
          <w:lang w:val="ro-RO"/>
        </w:rPr>
        <w:tab/>
        <w:t xml:space="preserve">[ ] Da     </w:t>
      </w:r>
      <w:r w:rsidRPr="00B21E62">
        <w:rPr>
          <w:rFonts w:ascii="Trebuchet MS" w:hAnsi="Trebuchet MS"/>
          <w:sz w:val="22"/>
          <w:szCs w:val="22"/>
          <w:lang w:val="ro-RO"/>
        </w:rPr>
        <w:tab/>
        <w:t xml:space="preserve">[ ] Nu    </w:t>
      </w:r>
      <w:r w:rsidRPr="00B21E62">
        <w:rPr>
          <w:rFonts w:ascii="Trebuchet MS" w:hAnsi="Trebuchet MS"/>
          <w:sz w:val="22"/>
          <w:szCs w:val="22"/>
          <w:lang w:val="ro-RO"/>
        </w:rPr>
        <w:tab/>
        <w:t xml:space="preserve"> [ ] Nu este cazul</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sz w:val="22"/>
          <w:szCs w:val="22"/>
          <w:lang w:val="ro-RO"/>
        </w:rPr>
      </w:pP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10) chestionarul stare de sănătate este completat şi anexat fişei de examinare medicală:</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ab/>
        <w:t xml:space="preserve">[ ] Da     </w:t>
      </w:r>
      <w:r w:rsidRPr="00B21E62">
        <w:rPr>
          <w:rFonts w:ascii="Trebuchet MS" w:hAnsi="Trebuchet MS"/>
          <w:sz w:val="22"/>
          <w:szCs w:val="22"/>
          <w:lang w:val="ro-RO"/>
        </w:rPr>
        <w:tab/>
        <w:t xml:space="preserve">[ ] Nu    </w:t>
      </w:r>
      <w:r w:rsidRPr="00B21E62">
        <w:rPr>
          <w:rFonts w:ascii="Trebuchet MS" w:hAnsi="Trebuchet MS"/>
          <w:sz w:val="22"/>
          <w:szCs w:val="22"/>
          <w:lang w:val="ro-RO"/>
        </w:rPr>
        <w:tab/>
        <w:t xml:space="preserve"> [ ] Nu este cazul</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sz w:val="22"/>
          <w:szCs w:val="22"/>
          <w:lang w:val="ro-RO"/>
        </w:rPr>
      </w:pPr>
    </w:p>
    <w:p w:rsidR="00C72B27" w:rsidRPr="00B21E62" w:rsidRDefault="001E38C8" w:rsidP="001E38C8">
      <w:pPr>
        <w:spacing w:line="276" w:lineRule="auto"/>
        <w:jc w:val="center"/>
        <w:outlineLvl w:val="0"/>
        <w:rPr>
          <w:rFonts w:ascii="Trebuchet MS" w:hAnsi="Trebuchet MS"/>
          <w:sz w:val="22"/>
          <w:szCs w:val="22"/>
          <w:lang w:val="ro-RO"/>
        </w:rPr>
      </w:pPr>
      <w:r>
        <w:rPr>
          <w:rFonts w:ascii="Trebuchet MS" w:hAnsi="Trebuchet MS"/>
          <w:sz w:val="22"/>
          <w:szCs w:val="22"/>
          <w:lang w:val="ro-RO"/>
        </w:rPr>
        <w:t xml:space="preserve">  </w:t>
      </w:r>
      <w:r w:rsidR="00C72B27" w:rsidRPr="00B21E62">
        <w:rPr>
          <w:rFonts w:ascii="Trebuchet MS" w:hAnsi="Trebuchet MS"/>
          <w:sz w:val="22"/>
          <w:szCs w:val="22"/>
          <w:lang w:val="ro-RO"/>
        </w:rPr>
        <w:t>11) au fost raportate lunar, numărul examinărilor medicale/psihologice de siguranţa transporturilor efectuate, la Direcţia Medicală din cadrul Ministerului Transporturilor</w:t>
      </w:r>
    </w:p>
    <w:p w:rsidR="00C72B27" w:rsidRPr="00B21E62" w:rsidRDefault="00C72B27" w:rsidP="009A75BB">
      <w:pPr>
        <w:spacing w:line="276" w:lineRule="auto"/>
        <w:jc w:val="right"/>
        <w:outlineLvl w:val="0"/>
        <w:rPr>
          <w:rFonts w:ascii="Trebuchet MS" w:hAnsi="Trebuchet MS"/>
          <w:sz w:val="22"/>
          <w:szCs w:val="22"/>
          <w:lang w:val="ro-RO"/>
        </w:rPr>
      </w:pP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w:t>
      </w:r>
      <w:r w:rsidRPr="00B21E62">
        <w:rPr>
          <w:rFonts w:ascii="Trebuchet MS" w:hAnsi="Trebuchet MS"/>
          <w:sz w:val="22"/>
          <w:szCs w:val="22"/>
          <w:lang w:val="ro-RO"/>
        </w:rPr>
        <w:tab/>
        <w:t xml:space="preserve">[ ] Da     </w:t>
      </w:r>
      <w:r w:rsidRPr="00B21E62">
        <w:rPr>
          <w:rFonts w:ascii="Trebuchet MS" w:hAnsi="Trebuchet MS"/>
          <w:sz w:val="22"/>
          <w:szCs w:val="22"/>
          <w:lang w:val="ro-RO"/>
        </w:rPr>
        <w:tab/>
        <w:t xml:space="preserve">[ ] Nu    </w:t>
      </w:r>
      <w:r w:rsidRPr="00B21E62">
        <w:rPr>
          <w:rFonts w:ascii="Trebuchet MS" w:hAnsi="Trebuchet MS"/>
          <w:sz w:val="22"/>
          <w:szCs w:val="22"/>
          <w:lang w:val="ro-RO"/>
        </w:rPr>
        <w:tab/>
        <w:t xml:space="preserve"> [ ] Nu este cazul</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lastRenderedPageBreak/>
        <w:t>12) în cazul persoanelor declarate inapte, au fost efectuată raportarea în termen la Direcţia Medicală din cadrul Ministerului Transporturilor</w:t>
      </w:r>
    </w:p>
    <w:p w:rsidR="00C72B27" w:rsidRPr="00B21E62" w:rsidRDefault="00C72B27" w:rsidP="009A75BB">
      <w:pPr>
        <w:spacing w:line="276" w:lineRule="auto"/>
        <w:jc w:val="right"/>
        <w:outlineLvl w:val="0"/>
        <w:rPr>
          <w:rFonts w:ascii="Trebuchet MS" w:hAnsi="Trebuchet MS"/>
          <w:sz w:val="22"/>
          <w:szCs w:val="22"/>
          <w:lang w:val="ro-RO"/>
        </w:rPr>
      </w:pP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ab/>
        <w:t xml:space="preserve">[ ] Da     </w:t>
      </w:r>
      <w:r w:rsidRPr="00B21E62">
        <w:rPr>
          <w:rFonts w:ascii="Trebuchet MS" w:hAnsi="Trebuchet MS"/>
          <w:sz w:val="22"/>
          <w:szCs w:val="22"/>
          <w:lang w:val="ro-RO"/>
        </w:rPr>
        <w:tab/>
        <w:t xml:space="preserve">[ ] Nu    </w:t>
      </w:r>
      <w:r w:rsidRPr="00B21E62">
        <w:rPr>
          <w:rFonts w:ascii="Trebuchet MS" w:hAnsi="Trebuchet MS"/>
          <w:sz w:val="22"/>
          <w:szCs w:val="22"/>
          <w:lang w:val="ro-RO"/>
        </w:rPr>
        <w:tab/>
        <w:t xml:space="preserve"> [ ] Nu este cazul</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Concluziile  comisiei: </w:t>
      </w:r>
      <w:r w:rsidRPr="00B21E62">
        <w:rPr>
          <w:rFonts w:ascii="Trebuchet MS" w:hAnsi="Trebuchet MS"/>
          <w:sz w:val="22"/>
          <w:szCs w:val="22"/>
          <w:lang w:val="ro-RO"/>
        </w:rPr>
        <w:tab/>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sz w:val="22"/>
          <w:szCs w:val="22"/>
          <w:lang w:val="ro-RO"/>
        </w:rPr>
      </w:pP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w:t>
      </w:r>
    </w:p>
    <w:p w:rsidR="00C72B27" w:rsidRPr="00B21E62"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Observaţii:</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bCs/>
          <w:iCs/>
          <w:sz w:val="22"/>
          <w:szCs w:val="22"/>
          <w:lang w:val="ro-RO"/>
        </w:rPr>
      </w:pPr>
      <w:r w:rsidRPr="00B21E62">
        <w:rPr>
          <w:rFonts w:ascii="Trebuchet MS" w:hAnsi="Trebuchet MS"/>
          <w:bCs/>
          <w:iCs/>
          <w:sz w:val="22"/>
          <w:szCs w:val="22"/>
          <w:lang w:val="ro-RO"/>
        </w:rPr>
        <w:t>__________________________________________________________________________________________________________________________________________________________________</w:t>
      </w:r>
    </w:p>
    <w:p w:rsidR="00C72B27" w:rsidRPr="00B21E62" w:rsidRDefault="00C72B27" w:rsidP="009A75BB">
      <w:pPr>
        <w:spacing w:line="276" w:lineRule="auto"/>
        <w:jc w:val="right"/>
        <w:outlineLvl w:val="0"/>
        <w:rPr>
          <w:rFonts w:ascii="Trebuchet MS" w:hAnsi="Trebuchet MS"/>
          <w:bCs/>
          <w:iCs/>
          <w:sz w:val="22"/>
          <w:szCs w:val="22"/>
          <w:lang w:val="ro-RO"/>
        </w:rPr>
      </w:pPr>
    </w:p>
    <w:p w:rsidR="00C72B27" w:rsidRDefault="00C72B27" w:rsidP="009A75BB">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Semnături</w:t>
      </w:r>
    </w:p>
    <w:p w:rsidR="00F61555" w:rsidRDefault="00F61555" w:rsidP="009A75BB">
      <w:pPr>
        <w:spacing w:line="276" w:lineRule="auto"/>
        <w:jc w:val="right"/>
        <w:outlineLvl w:val="0"/>
        <w:rPr>
          <w:rFonts w:ascii="Trebuchet MS" w:hAnsi="Trebuchet MS"/>
          <w:sz w:val="22"/>
          <w:szCs w:val="22"/>
          <w:lang w:val="ro-RO"/>
        </w:rPr>
      </w:pPr>
    </w:p>
    <w:p w:rsidR="00F61555" w:rsidRPr="00B21E62" w:rsidRDefault="00F61555" w:rsidP="009A75BB">
      <w:pPr>
        <w:spacing w:line="276" w:lineRule="auto"/>
        <w:jc w:val="right"/>
        <w:outlineLvl w:val="0"/>
        <w:rPr>
          <w:rFonts w:ascii="Trebuchet MS" w:hAnsi="Trebuchet MS"/>
          <w:sz w:val="22"/>
          <w:szCs w:val="22"/>
          <w:lang w:val="ro-RO"/>
        </w:rPr>
      </w:pPr>
    </w:p>
    <w:p w:rsidR="005C1B70" w:rsidRPr="00B21E62" w:rsidRDefault="005C1B70" w:rsidP="005C1B70">
      <w:pPr>
        <w:spacing w:line="276" w:lineRule="auto"/>
        <w:jc w:val="center"/>
        <w:rPr>
          <w:rStyle w:val="anexa1"/>
          <w:rFonts w:ascii="Trebuchet MS" w:hAnsi="Trebuchet MS"/>
          <w:b w:val="0"/>
          <w:i w:val="0"/>
          <w:color w:val="auto"/>
          <w:sz w:val="22"/>
          <w:szCs w:val="22"/>
          <w:lang w:val="ro-RO"/>
        </w:rPr>
      </w:pPr>
      <w:r w:rsidRPr="00B21E62">
        <w:rPr>
          <w:rStyle w:val="anexa1"/>
          <w:rFonts w:ascii="Trebuchet MS" w:hAnsi="Trebuchet MS"/>
          <w:b w:val="0"/>
          <w:i w:val="0"/>
          <w:color w:val="auto"/>
          <w:sz w:val="22"/>
          <w:szCs w:val="22"/>
          <w:lang w:val="ro-RO"/>
        </w:rPr>
        <w:t xml:space="preserve">Membrii </w:t>
      </w:r>
      <w:r>
        <w:rPr>
          <w:rStyle w:val="anexa1"/>
          <w:rFonts w:ascii="Trebuchet MS" w:hAnsi="Trebuchet MS"/>
          <w:b w:val="0"/>
          <w:i w:val="0"/>
          <w:color w:val="auto"/>
          <w:sz w:val="22"/>
          <w:szCs w:val="22"/>
          <w:lang w:val="ro-RO"/>
        </w:rPr>
        <w:t>echipei de control</w:t>
      </w:r>
      <w:r w:rsidRPr="00B21E62">
        <w:rPr>
          <w:rStyle w:val="anexa1"/>
          <w:rFonts w:ascii="Trebuchet MS" w:hAnsi="Trebuchet MS"/>
          <w:b w:val="0"/>
          <w:i w:val="0"/>
          <w:color w:val="auto"/>
          <w:sz w:val="22"/>
          <w:szCs w:val="22"/>
          <w:lang w:val="ro-RO"/>
        </w:rPr>
        <w:tab/>
        <w:t xml:space="preserve">                                  Reprezentantul legal al unităţii</w:t>
      </w:r>
    </w:p>
    <w:p w:rsidR="005C1B70" w:rsidRPr="00B21E62" w:rsidRDefault="005C1B70" w:rsidP="005C1B70">
      <w:pPr>
        <w:spacing w:line="276" w:lineRule="auto"/>
        <w:jc w:val="center"/>
        <w:rPr>
          <w:rStyle w:val="anexa1"/>
          <w:rFonts w:ascii="Trebuchet MS" w:hAnsi="Trebuchet MS"/>
          <w:b w:val="0"/>
          <w:i w:val="0"/>
          <w:color w:val="auto"/>
          <w:sz w:val="22"/>
          <w:szCs w:val="22"/>
          <w:lang w:val="ro-RO"/>
        </w:rPr>
      </w:pPr>
    </w:p>
    <w:p w:rsidR="005C1B70" w:rsidRPr="00B21E62" w:rsidRDefault="005C1B70" w:rsidP="005C1B70">
      <w:pPr>
        <w:spacing w:line="276" w:lineRule="auto"/>
        <w:rPr>
          <w:rStyle w:val="anexa1"/>
          <w:rFonts w:ascii="Trebuchet MS" w:hAnsi="Trebuchet MS"/>
          <w:b w:val="0"/>
          <w:i w:val="0"/>
          <w:color w:val="auto"/>
          <w:sz w:val="22"/>
          <w:szCs w:val="22"/>
          <w:lang w:val="ro-RO"/>
        </w:rPr>
      </w:pPr>
      <w:r w:rsidRPr="00B21E62">
        <w:rPr>
          <w:rStyle w:val="anexa1"/>
          <w:rFonts w:ascii="Trebuchet MS" w:hAnsi="Trebuchet MS"/>
          <w:b w:val="0"/>
          <w:i w:val="0"/>
          <w:color w:val="auto"/>
          <w:sz w:val="22"/>
          <w:szCs w:val="22"/>
          <w:lang w:val="ro-RO"/>
        </w:rPr>
        <w:t>Numele şi prenumele</w:t>
      </w:r>
      <w:r>
        <w:rPr>
          <w:rStyle w:val="anexa1"/>
          <w:rFonts w:ascii="Trebuchet MS" w:hAnsi="Trebuchet MS"/>
          <w:b w:val="0"/>
          <w:i w:val="0"/>
          <w:color w:val="auto"/>
          <w:sz w:val="22"/>
          <w:szCs w:val="22"/>
          <w:lang w:val="ro-RO"/>
        </w:rPr>
        <w:t xml:space="preserve"> </w:t>
      </w:r>
      <w:r w:rsidRPr="00B21E62">
        <w:rPr>
          <w:rStyle w:val="anexa1"/>
          <w:rFonts w:ascii="Trebuchet MS" w:hAnsi="Trebuchet MS"/>
          <w:b w:val="0"/>
          <w:i w:val="0"/>
          <w:color w:val="auto"/>
          <w:sz w:val="22"/>
          <w:szCs w:val="22"/>
          <w:lang w:val="ro-RO"/>
        </w:rPr>
        <w:t xml:space="preserve"> </w:t>
      </w:r>
      <w:r w:rsidRPr="00B21E62">
        <w:rPr>
          <w:rStyle w:val="anexa1"/>
          <w:rFonts w:ascii="Trebuchet MS" w:hAnsi="Trebuchet MS"/>
          <w:b w:val="0"/>
          <w:i w:val="0"/>
          <w:color w:val="auto"/>
          <w:sz w:val="22"/>
          <w:szCs w:val="22"/>
          <w:lang w:val="ro-RO"/>
        </w:rPr>
        <w:tab/>
        <w:t xml:space="preserve">Semnătura                 </w:t>
      </w:r>
      <w:r>
        <w:rPr>
          <w:rStyle w:val="anexa1"/>
          <w:rFonts w:ascii="Trebuchet MS" w:hAnsi="Trebuchet MS"/>
          <w:b w:val="0"/>
          <w:i w:val="0"/>
          <w:color w:val="auto"/>
          <w:sz w:val="22"/>
          <w:szCs w:val="22"/>
          <w:lang w:val="ro-RO"/>
        </w:rPr>
        <w:t xml:space="preserve">      Numele şi prenumele    </w:t>
      </w:r>
      <w:r w:rsidRPr="00B21E62">
        <w:rPr>
          <w:rStyle w:val="anexa1"/>
          <w:rFonts w:ascii="Trebuchet MS" w:hAnsi="Trebuchet MS"/>
          <w:b w:val="0"/>
          <w:i w:val="0"/>
          <w:color w:val="auto"/>
          <w:sz w:val="22"/>
          <w:szCs w:val="22"/>
          <w:lang w:val="ro-RO"/>
        </w:rPr>
        <w:t>Semnătura</w:t>
      </w:r>
    </w:p>
    <w:p w:rsidR="005C1B70" w:rsidRPr="00B21E62" w:rsidRDefault="005C1B70" w:rsidP="005C1B70">
      <w:pPr>
        <w:spacing w:line="276" w:lineRule="auto"/>
        <w:outlineLvl w:val="0"/>
        <w:rPr>
          <w:rStyle w:val="anexa1"/>
          <w:rFonts w:ascii="Trebuchet MS" w:hAnsi="Trebuchet MS"/>
          <w:b w:val="0"/>
          <w:i w:val="0"/>
          <w:color w:val="auto"/>
          <w:sz w:val="22"/>
          <w:szCs w:val="22"/>
          <w:lang w:val="ro-RO"/>
        </w:rPr>
      </w:pPr>
      <w:r w:rsidRPr="00B21E62">
        <w:rPr>
          <w:rStyle w:val="anexa1"/>
          <w:rFonts w:ascii="Trebuchet MS" w:hAnsi="Trebuchet MS"/>
          <w:b w:val="0"/>
          <w:i w:val="0"/>
          <w:color w:val="auto"/>
          <w:sz w:val="22"/>
          <w:szCs w:val="22"/>
          <w:lang w:val="ro-RO"/>
        </w:rPr>
        <w:t>1. ______________________________</w:t>
      </w:r>
    </w:p>
    <w:p w:rsidR="005C1B70" w:rsidRPr="00B21E62" w:rsidRDefault="005C1B70" w:rsidP="005C1B70">
      <w:pPr>
        <w:tabs>
          <w:tab w:val="left" w:pos="5310"/>
        </w:tabs>
        <w:spacing w:line="276" w:lineRule="auto"/>
        <w:rPr>
          <w:rStyle w:val="anexa1"/>
          <w:rFonts w:ascii="Trebuchet MS" w:hAnsi="Trebuchet MS"/>
          <w:b w:val="0"/>
          <w:i w:val="0"/>
          <w:color w:val="auto"/>
          <w:sz w:val="22"/>
          <w:szCs w:val="22"/>
          <w:lang w:val="ro-RO"/>
        </w:rPr>
      </w:pPr>
      <w:r w:rsidRPr="00B21E62">
        <w:rPr>
          <w:rStyle w:val="anexa1"/>
          <w:rFonts w:ascii="Trebuchet MS" w:hAnsi="Trebuchet MS"/>
          <w:b w:val="0"/>
          <w:i w:val="0"/>
          <w:color w:val="auto"/>
          <w:sz w:val="22"/>
          <w:szCs w:val="22"/>
          <w:lang w:val="ro-RO"/>
        </w:rPr>
        <w:t>2. ______________________________                    __________________________________</w:t>
      </w:r>
    </w:p>
    <w:p w:rsidR="00792F50" w:rsidRDefault="005C1B70" w:rsidP="00792F50">
      <w:pPr>
        <w:spacing w:line="360" w:lineRule="auto"/>
        <w:jc w:val="center"/>
        <w:outlineLvl w:val="0"/>
        <w:rPr>
          <w:rFonts w:ascii="Trebuchet MS" w:hAnsi="Trebuchet MS"/>
          <w:b/>
          <w:color w:val="FF0000"/>
          <w:sz w:val="22"/>
          <w:szCs w:val="22"/>
          <w:lang w:val="ro-RO"/>
        </w:rPr>
      </w:pPr>
      <w:r>
        <w:rPr>
          <w:rFonts w:ascii="Trebuchet MS" w:hAnsi="Trebuchet MS"/>
          <w:bCs/>
          <w:iCs/>
          <w:sz w:val="22"/>
          <w:szCs w:val="22"/>
          <w:lang w:val="ro-RO"/>
        </w:rPr>
        <w:t xml:space="preserve">                           </w:t>
      </w:r>
      <w:r w:rsidR="00693D59">
        <w:rPr>
          <w:rFonts w:ascii="Trebuchet MS" w:hAnsi="Trebuchet MS"/>
          <w:bCs/>
          <w:iCs/>
          <w:sz w:val="22"/>
          <w:szCs w:val="22"/>
          <w:lang w:val="ro-RO"/>
        </w:rPr>
        <w:t xml:space="preserve">    </w:t>
      </w:r>
      <w:r w:rsidR="00C72B27" w:rsidRPr="00B21E62">
        <w:rPr>
          <w:rStyle w:val="anexa1"/>
          <w:rFonts w:ascii="Trebuchet MS" w:hAnsi="Trebuchet MS"/>
          <w:b w:val="0"/>
          <w:i w:val="0"/>
          <w:color w:val="auto"/>
          <w:sz w:val="22"/>
          <w:szCs w:val="22"/>
          <w:lang w:val="ro-RO"/>
        </w:rPr>
        <w:t xml:space="preserve">       </w:t>
      </w:r>
      <w:r w:rsidR="00C72B27" w:rsidRPr="00B21E62">
        <w:rPr>
          <w:rStyle w:val="anexa1"/>
          <w:rFonts w:ascii="Trebuchet MS" w:hAnsi="Trebuchet MS"/>
          <w:b w:val="0"/>
          <w:i w:val="0"/>
          <w:color w:val="auto"/>
          <w:sz w:val="22"/>
          <w:szCs w:val="22"/>
          <w:lang w:val="ro-RO"/>
        </w:rPr>
        <w:br w:type="page"/>
      </w:r>
      <w:bookmarkEnd w:id="41"/>
      <w:r w:rsidR="00C72B27" w:rsidRPr="00B21E62">
        <w:rPr>
          <w:rFonts w:ascii="Trebuchet MS" w:hAnsi="Trebuchet MS"/>
          <w:sz w:val="22"/>
          <w:szCs w:val="22"/>
          <w:lang w:val="ro-RO"/>
        </w:rPr>
        <w:lastRenderedPageBreak/>
        <w:t xml:space="preserve">                                                  </w:t>
      </w:r>
      <w:r w:rsidR="00792F50">
        <w:rPr>
          <w:rFonts w:ascii="Trebuchet MS" w:hAnsi="Trebuchet MS"/>
          <w:b/>
          <w:color w:val="FF0000"/>
          <w:sz w:val="22"/>
          <w:szCs w:val="22"/>
          <w:lang w:val="ro-RO"/>
        </w:rPr>
        <w:t xml:space="preserve">                                                                                                               </w:t>
      </w:r>
    </w:p>
    <w:p w:rsidR="00792F50" w:rsidRPr="008C3A65" w:rsidRDefault="00792F50" w:rsidP="00792F50">
      <w:pPr>
        <w:spacing w:line="360" w:lineRule="auto"/>
        <w:jc w:val="center"/>
        <w:outlineLvl w:val="0"/>
        <w:rPr>
          <w:rFonts w:ascii="Trebuchet MS" w:hAnsi="Trebuchet MS"/>
          <w:b/>
          <w:sz w:val="22"/>
          <w:szCs w:val="22"/>
          <w:lang w:val="ro-RO"/>
        </w:rPr>
      </w:pPr>
      <w:r>
        <w:rPr>
          <w:rFonts w:ascii="Trebuchet MS" w:hAnsi="Trebuchet MS"/>
          <w:b/>
          <w:color w:val="FF0000"/>
          <w:sz w:val="22"/>
          <w:szCs w:val="22"/>
          <w:lang w:val="ro-RO"/>
        </w:rPr>
        <w:t xml:space="preserve">                                                                                                       </w:t>
      </w:r>
      <w:r w:rsidR="001D4BDC">
        <w:rPr>
          <w:rFonts w:ascii="Trebuchet MS" w:hAnsi="Trebuchet MS"/>
          <w:b/>
          <w:color w:val="FF0000"/>
          <w:sz w:val="22"/>
          <w:szCs w:val="22"/>
          <w:lang w:val="ro-RO"/>
        </w:rPr>
        <w:t xml:space="preserve">     </w:t>
      </w:r>
      <w:r>
        <w:rPr>
          <w:rFonts w:ascii="Trebuchet MS" w:hAnsi="Trebuchet MS"/>
          <w:b/>
          <w:color w:val="FF0000"/>
          <w:sz w:val="22"/>
          <w:szCs w:val="22"/>
          <w:lang w:val="ro-RO"/>
        </w:rPr>
        <w:t xml:space="preserve">   </w:t>
      </w:r>
      <w:r w:rsidRPr="008C3A65">
        <w:rPr>
          <w:rFonts w:ascii="Trebuchet MS" w:hAnsi="Trebuchet MS"/>
          <w:b/>
          <w:sz w:val="22"/>
          <w:szCs w:val="22"/>
          <w:lang w:val="ro-RO"/>
        </w:rPr>
        <w:t>A</w:t>
      </w:r>
      <w:r>
        <w:rPr>
          <w:rFonts w:ascii="Trebuchet MS" w:hAnsi="Trebuchet MS"/>
          <w:b/>
          <w:sz w:val="22"/>
          <w:szCs w:val="22"/>
          <w:lang w:val="ro-RO"/>
        </w:rPr>
        <w:t>nexa nr</w:t>
      </w:r>
      <w:r w:rsidRPr="008C3A65">
        <w:rPr>
          <w:rFonts w:ascii="Trebuchet MS" w:hAnsi="Trebuchet MS"/>
          <w:b/>
          <w:sz w:val="22"/>
          <w:szCs w:val="22"/>
          <w:lang w:val="ro-RO"/>
        </w:rPr>
        <w:t>.2</w:t>
      </w:r>
    </w:p>
    <w:p w:rsidR="00792F50" w:rsidRPr="00B21E62" w:rsidRDefault="00792F50" w:rsidP="00792F50">
      <w:pPr>
        <w:spacing w:line="360" w:lineRule="auto"/>
        <w:jc w:val="center"/>
        <w:outlineLvl w:val="0"/>
        <w:rPr>
          <w:rFonts w:ascii="Trebuchet MS" w:hAnsi="Trebuchet MS"/>
          <w:b/>
          <w:sz w:val="22"/>
          <w:szCs w:val="22"/>
          <w:lang w:val="ro-RO"/>
        </w:rPr>
      </w:pPr>
    </w:p>
    <w:p w:rsidR="00792F50" w:rsidRPr="00B21E62" w:rsidRDefault="00792F50" w:rsidP="00792F50">
      <w:pPr>
        <w:spacing w:line="360" w:lineRule="auto"/>
        <w:jc w:val="center"/>
        <w:rPr>
          <w:rFonts w:ascii="Trebuchet MS" w:hAnsi="Trebuchet MS"/>
          <w:b/>
          <w:sz w:val="22"/>
          <w:szCs w:val="22"/>
          <w:lang w:val="ro-RO"/>
        </w:rPr>
      </w:pPr>
      <w:r w:rsidRPr="00B21E62">
        <w:rPr>
          <w:rFonts w:ascii="Trebuchet MS" w:hAnsi="Trebuchet MS"/>
          <w:b/>
          <w:sz w:val="22"/>
          <w:szCs w:val="22"/>
          <w:lang w:val="ro-RO"/>
        </w:rPr>
        <w:t>Norme privind procedura de control la unităţile medicale şi/sau psihologice, agreate să efectueze examinarea personalului cu atribuţii în siguranţa transporturilor, precum şi persoanele desemnate să efectueze controlul</w:t>
      </w:r>
    </w:p>
    <w:p w:rsidR="00792F50" w:rsidRPr="00B21E62" w:rsidRDefault="00792F50" w:rsidP="00792F50">
      <w:pPr>
        <w:spacing w:line="360" w:lineRule="auto"/>
        <w:jc w:val="center"/>
        <w:rPr>
          <w:rStyle w:val="capitol1"/>
          <w:rFonts w:ascii="Trebuchet MS" w:hAnsi="Trebuchet MS"/>
          <w:b w:val="0"/>
          <w:color w:val="auto"/>
          <w:sz w:val="22"/>
          <w:szCs w:val="22"/>
          <w:lang w:val="ro-RO"/>
        </w:rPr>
      </w:pPr>
    </w:p>
    <w:p w:rsidR="00792F50" w:rsidRPr="00B21E62" w:rsidRDefault="00792F50" w:rsidP="00792F50">
      <w:pPr>
        <w:spacing w:line="360" w:lineRule="auto"/>
        <w:jc w:val="both"/>
        <w:rPr>
          <w:rStyle w:val="capitol1"/>
          <w:rFonts w:ascii="Trebuchet MS" w:hAnsi="Trebuchet MS"/>
          <w:color w:val="auto"/>
          <w:sz w:val="22"/>
          <w:szCs w:val="22"/>
          <w:lang w:val="ro-RO"/>
        </w:rPr>
      </w:pPr>
    </w:p>
    <w:p w:rsidR="00792F50" w:rsidRPr="00B21E62" w:rsidRDefault="00792F50" w:rsidP="00792F50">
      <w:pPr>
        <w:spacing w:line="360" w:lineRule="auto"/>
        <w:jc w:val="both"/>
        <w:rPr>
          <w:rStyle w:val="capitol1"/>
          <w:rFonts w:ascii="Trebuchet MS" w:hAnsi="Trebuchet MS"/>
          <w:strike/>
          <w:color w:val="auto"/>
          <w:sz w:val="22"/>
          <w:szCs w:val="22"/>
          <w:lang w:val="ro-RO"/>
        </w:rPr>
      </w:pPr>
      <w:r>
        <w:rPr>
          <w:rStyle w:val="capitol1"/>
          <w:rFonts w:ascii="Trebuchet MS" w:hAnsi="Trebuchet MS"/>
          <w:color w:val="auto"/>
          <w:sz w:val="22"/>
          <w:szCs w:val="22"/>
          <w:lang w:val="ro-RO"/>
        </w:rPr>
        <w:t>Art. unic.</w:t>
      </w:r>
      <w:r w:rsidRPr="00B21E62">
        <w:rPr>
          <w:rStyle w:val="capitol1"/>
          <w:rFonts w:ascii="Trebuchet MS" w:hAnsi="Trebuchet MS"/>
          <w:color w:val="auto"/>
          <w:sz w:val="22"/>
          <w:szCs w:val="22"/>
          <w:lang w:val="ro-RO"/>
        </w:rPr>
        <w:t xml:space="preserve"> </w:t>
      </w:r>
      <w:r w:rsidRPr="00B21E62">
        <w:rPr>
          <w:rStyle w:val="capitol1"/>
          <w:rFonts w:ascii="Trebuchet MS" w:hAnsi="Trebuchet MS"/>
          <w:b w:val="0"/>
          <w:color w:val="auto"/>
          <w:sz w:val="22"/>
          <w:szCs w:val="22"/>
          <w:lang w:val="ro-RO"/>
        </w:rPr>
        <w:t>La</w:t>
      </w:r>
      <w:r w:rsidRPr="00B21E62">
        <w:rPr>
          <w:rStyle w:val="capitol1"/>
          <w:rFonts w:ascii="Trebuchet MS" w:hAnsi="Trebuchet MS"/>
          <w:color w:val="auto"/>
          <w:sz w:val="22"/>
          <w:szCs w:val="22"/>
          <w:lang w:val="ro-RO"/>
        </w:rPr>
        <w:t xml:space="preserve"> </w:t>
      </w:r>
      <w:r w:rsidRPr="00B21E62">
        <w:rPr>
          <w:rStyle w:val="capitol1"/>
          <w:rFonts w:ascii="Trebuchet MS" w:hAnsi="Trebuchet MS"/>
          <w:b w:val="0"/>
          <w:color w:val="auto"/>
          <w:sz w:val="22"/>
          <w:szCs w:val="22"/>
          <w:lang w:val="ro-RO"/>
        </w:rPr>
        <w:t xml:space="preserve">sesizare sau din oficiu, la propunerea Direcţiei Medicale, conducerea Ministerului Transporturilor desemnează persoanele din cadrul </w:t>
      </w:r>
      <w:r w:rsidRPr="00B21E62">
        <w:rPr>
          <w:rFonts w:ascii="Trebuchet MS" w:hAnsi="Trebuchet MS"/>
          <w:sz w:val="22"/>
          <w:szCs w:val="22"/>
          <w:lang w:val="ro-RO"/>
        </w:rPr>
        <w:t xml:space="preserve">direcţiei de specialitate </w:t>
      </w:r>
      <w:r w:rsidRPr="00B21E62">
        <w:rPr>
          <w:rStyle w:val="capitol1"/>
          <w:rFonts w:ascii="Trebuchet MS" w:hAnsi="Trebuchet MS"/>
          <w:b w:val="0"/>
          <w:color w:val="auto"/>
          <w:sz w:val="22"/>
          <w:szCs w:val="22"/>
          <w:lang w:val="ro-RO"/>
        </w:rPr>
        <w:t>care urmează să efectueze controlul la unităţile medicale/psihologice agreate pentru examinarea personalului cu atribuţii în siguranţa transporturilor</w:t>
      </w:r>
      <w:r>
        <w:rPr>
          <w:rStyle w:val="capitol1"/>
          <w:rFonts w:ascii="Trebuchet MS" w:hAnsi="Trebuchet MS"/>
          <w:b w:val="0"/>
          <w:color w:val="auto"/>
          <w:sz w:val="22"/>
          <w:szCs w:val="22"/>
          <w:lang w:val="ro-RO"/>
        </w:rPr>
        <w:t>;</w:t>
      </w:r>
    </w:p>
    <w:p w:rsidR="00792F50" w:rsidRPr="00B21E62" w:rsidRDefault="00792F50" w:rsidP="00792F50">
      <w:pPr>
        <w:numPr>
          <w:ilvl w:val="0"/>
          <w:numId w:val="26"/>
        </w:numPr>
        <w:spacing w:line="360" w:lineRule="auto"/>
        <w:jc w:val="both"/>
        <w:rPr>
          <w:rStyle w:val="capitol1"/>
          <w:rFonts w:ascii="Trebuchet MS" w:hAnsi="Trebuchet MS"/>
          <w:b w:val="0"/>
          <w:color w:val="auto"/>
          <w:sz w:val="22"/>
          <w:szCs w:val="22"/>
          <w:lang w:val="ro-RO"/>
        </w:rPr>
      </w:pPr>
      <w:r w:rsidRPr="00B21E62">
        <w:rPr>
          <w:rStyle w:val="capitol1"/>
          <w:rFonts w:ascii="Trebuchet MS" w:hAnsi="Trebuchet MS"/>
          <w:b w:val="0"/>
          <w:color w:val="auto"/>
          <w:sz w:val="22"/>
          <w:szCs w:val="22"/>
          <w:lang w:val="ro-RO"/>
        </w:rPr>
        <w:t xml:space="preserve">din </w:t>
      </w:r>
      <w:r>
        <w:rPr>
          <w:rStyle w:val="capitol1"/>
          <w:rFonts w:ascii="Trebuchet MS" w:hAnsi="Trebuchet MS"/>
          <w:b w:val="0"/>
          <w:color w:val="auto"/>
          <w:sz w:val="22"/>
          <w:szCs w:val="22"/>
          <w:lang w:val="ro-RO"/>
        </w:rPr>
        <w:t>echipa</w:t>
      </w:r>
      <w:r w:rsidRPr="00B21E62">
        <w:rPr>
          <w:rStyle w:val="capitol1"/>
          <w:rFonts w:ascii="Trebuchet MS" w:hAnsi="Trebuchet MS"/>
          <w:b w:val="0"/>
          <w:color w:val="auto"/>
          <w:sz w:val="22"/>
          <w:szCs w:val="22"/>
          <w:lang w:val="ro-RO"/>
        </w:rPr>
        <w:t xml:space="preserve">  de control nu </w:t>
      </w:r>
      <w:r>
        <w:rPr>
          <w:rStyle w:val="capitol1"/>
          <w:rFonts w:ascii="Trebuchet MS" w:hAnsi="Trebuchet MS"/>
          <w:b w:val="0"/>
          <w:color w:val="auto"/>
          <w:sz w:val="22"/>
          <w:szCs w:val="22"/>
          <w:lang w:val="ro-RO"/>
        </w:rPr>
        <w:t xml:space="preserve">poate </w:t>
      </w:r>
      <w:r w:rsidRPr="00B21E62">
        <w:rPr>
          <w:rStyle w:val="capitol1"/>
          <w:rFonts w:ascii="Trebuchet MS" w:hAnsi="Trebuchet MS"/>
          <w:b w:val="0"/>
          <w:color w:val="auto"/>
          <w:sz w:val="22"/>
          <w:szCs w:val="22"/>
          <w:lang w:val="ro-RO"/>
        </w:rPr>
        <w:t xml:space="preserve">fi desemnat personalul din </w:t>
      </w:r>
      <w:r>
        <w:rPr>
          <w:rStyle w:val="capitol1"/>
          <w:rFonts w:ascii="Trebuchet MS" w:hAnsi="Trebuchet MS"/>
          <w:b w:val="0"/>
          <w:color w:val="auto"/>
          <w:sz w:val="22"/>
          <w:szCs w:val="22"/>
          <w:lang w:val="ro-RO"/>
        </w:rPr>
        <w:t xml:space="preserve">cadrul </w:t>
      </w:r>
      <w:r w:rsidRPr="00B21E62">
        <w:rPr>
          <w:rFonts w:ascii="Trebuchet MS" w:hAnsi="Trebuchet MS"/>
          <w:sz w:val="22"/>
          <w:szCs w:val="22"/>
          <w:lang w:val="ro-RO"/>
        </w:rPr>
        <w:t>Direcţi</w:t>
      </w:r>
      <w:r>
        <w:rPr>
          <w:rFonts w:ascii="Trebuchet MS" w:hAnsi="Trebuchet MS"/>
          <w:sz w:val="22"/>
          <w:szCs w:val="22"/>
          <w:lang w:val="ro-RO"/>
        </w:rPr>
        <w:t xml:space="preserve">ei </w:t>
      </w:r>
      <w:r w:rsidRPr="00B21E62">
        <w:rPr>
          <w:rFonts w:ascii="Trebuchet MS" w:hAnsi="Trebuchet MS"/>
          <w:sz w:val="22"/>
          <w:szCs w:val="22"/>
          <w:lang w:val="ro-RO"/>
        </w:rPr>
        <w:t xml:space="preserve"> Medical</w:t>
      </w:r>
      <w:r>
        <w:rPr>
          <w:rFonts w:ascii="Trebuchet MS" w:hAnsi="Trebuchet MS"/>
          <w:sz w:val="22"/>
          <w:szCs w:val="22"/>
          <w:lang w:val="ro-RO"/>
        </w:rPr>
        <w:t xml:space="preserve">e </w:t>
      </w:r>
      <w:r w:rsidRPr="00B21E62">
        <w:rPr>
          <w:rFonts w:ascii="Trebuchet MS" w:hAnsi="Trebuchet MS"/>
          <w:sz w:val="22"/>
          <w:szCs w:val="22"/>
          <w:lang w:val="ro-RO"/>
        </w:rPr>
        <w:t xml:space="preserve"> </w:t>
      </w:r>
      <w:r w:rsidRPr="00B21E62">
        <w:rPr>
          <w:rStyle w:val="capitol1"/>
          <w:rFonts w:ascii="Trebuchet MS" w:hAnsi="Trebuchet MS"/>
          <w:b w:val="0"/>
          <w:color w:val="auto"/>
          <w:sz w:val="22"/>
          <w:szCs w:val="22"/>
          <w:lang w:val="ro-RO"/>
        </w:rPr>
        <w:t>care a făcut parte din comisia de verificare, constituită conform art.5,alin.(4);</w:t>
      </w:r>
    </w:p>
    <w:p w:rsidR="00792F50" w:rsidRPr="00B21E62" w:rsidRDefault="00792F50" w:rsidP="00792F50">
      <w:pPr>
        <w:numPr>
          <w:ilvl w:val="0"/>
          <w:numId w:val="26"/>
        </w:numPr>
        <w:spacing w:line="360" w:lineRule="auto"/>
        <w:jc w:val="both"/>
        <w:rPr>
          <w:rFonts w:ascii="Trebuchet MS" w:hAnsi="Trebuchet MS"/>
          <w:sz w:val="22"/>
          <w:szCs w:val="22"/>
          <w:lang w:val="ro-RO"/>
        </w:rPr>
      </w:pPr>
      <w:r>
        <w:rPr>
          <w:rFonts w:ascii="Trebuchet MS" w:hAnsi="Trebuchet MS"/>
          <w:sz w:val="22"/>
          <w:szCs w:val="22"/>
          <w:lang w:val="ro-RO"/>
        </w:rPr>
        <w:t>echipa</w:t>
      </w:r>
      <w:r w:rsidRPr="00B21E62">
        <w:rPr>
          <w:rFonts w:ascii="Trebuchet MS" w:hAnsi="Trebuchet MS"/>
          <w:sz w:val="22"/>
          <w:szCs w:val="22"/>
          <w:lang w:val="ro-RO"/>
        </w:rPr>
        <w:t xml:space="preserve">  de control se va deplasa la punctul de lucru al unităţii medicale/psihologice care face obiectul sesizării  în termen de </w:t>
      </w:r>
      <w:r w:rsidRPr="0065366B">
        <w:rPr>
          <w:rFonts w:ascii="Trebuchet MS" w:hAnsi="Trebuchet MS"/>
          <w:sz w:val="22"/>
          <w:szCs w:val="22"/>
          <w:lang w:val="ro-RO"/>
        </w:rPr>
        <w:t>20</w:t>
      </w:r>
      <w:r w:rsidRPr="00B21E62">
        <w:rPr>
          <w:rFonts w:ascii="Trebuchet MS" w:hAnsi="Trebuchet MS"/>
          <w:sz w:val="22"/>
          <w:szCs w:val="22"/>
          <w:lang w:val="ro-RO"/>
        </w:rPr>
        <w:t xml:space="preserve"> zile de la data constituirii, în vederea verificării aspectelor sesizate/constatării conformităţii cu dispoziţiile prevăzute în prezentele norme;</w:t>
      </w:r>
    </w:p>
    <w:p w:rsidR="00792F50" w:rsidRPr="00B21E62" w:rsidRDefault="00792F50" w:rsidP="00792F50">
      <w:pPr>
        <w:numPr>
          <w:ilvl w:val="0"/>
          <w:numId w:val="26"/>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în cazul în care se contestă comisia medicală/psihologică care a efectuat examinarea medicală/psihologică, </w:t>
      </w:r>
      <w:r>
        <w:rPr>
          <w:rFonts w:ascii="Trebuchet MS" w:hAnsi="Trebuchet MS"/>
          <w:sz w:val="22"/>
          <w:szCs w:val="22"/>
          <w:lang w:val="ro-RO"/>
        </w:rPr>
        <w:t>echipa</w:t>
      </w:r>
      <w:r w:rsidRPr="00B21E62">
        <w:rPr>
          <w:rFonts w:ascii="Trebuchet MS" w:hAnsi="Trebuchet MS"/>
          <w:sz w:val="22"/>
          <w:szCs w:val="22"/>
          <w:lang w:val="ro-RO"/>
        </w:rPr>
        <w:t xml:space="preserve"> de control va solicita reprezentantului legal al unităţii medicale/psihologice un număr de 10 fişe medicale personale tip siguranţa transporturilor/caiete psihologice, aleatoriu, pentru a verifica dacă medicii examinatori/psihologul examinator fac/face parte din comisia aprobată iniţia</w:t>
      </w:r>
      <w:r>
        <w:rPr>
          <w:rFonts w:ascii="Trebuchet MS" w:hAnsi="Trebuchet MS"/>
          <w:sz w:val="22"/>
          <w:szCs w:val="22"/>
          <w:lang w:val="ro-RO"/>
        </w:rPr>
        <w:t>l de Ministerul Transporturilor;</w:t>
      </w:r>
    </w:p>
    <w:p w:rsidR="00792F50" w:rsidRPr="00B21E62" w:rsidRDefault="00792F50" w:rsidP="00792F50">
      <w:pPr>
        <w:numPr>
          <w:ilvl w:val="0"/>
          <w:numId w:val="26"/>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în cazul în care se contestă acordarea/neacordarea vizei anuale pe un certificat de agreare, </w:t>
      </w:r>
      <w:r>
        <w:rPr>
          <w:rFonts w:ascii="Trebuchet MS" w:hAnsi="Trebuchet MS"/>
          <w:sz w:val="22"/>
          <w:szCs w:val="22"/>
          <w:lang w:val="ro-RO"/>
        </w:rPr>
        <w:t>echipa</w:t>
      </w:r>
      <w:r w:rsidRPr="00B21E62">
        <w:rPr>
          <w:rFonts w:ascii="Trebuchet MS" w:hAnsi="Trebuchet MS"/>
          <w:sz w:val="22"/>
          <w:szCs w:val="22"/>
          <w:lang w:val="ro-RO"/>
        </w:rPr>
        <w:t xml:space="preserve"> de control va analiza conformitatea cu</w:t>
      </w:r>
      <w:r>
        <w:rPr>
          <w:rFonts w:ascii="Trebuchet MS" w:hAnsi="Trebuchet MS"/>
          <w:sz w:val="22"/>
          <w:szCs w:val="22"/>
          <w:lang w:val="ro-RO"/>
        </w:rPr>
        <w:t xml:space="preserve"> prevederile  prezentului ordin;</w:t>
      </w:r>
    </w:p>
    <w:p w:rsidR="00792F50" w:rsidRPr="00B21E62" w:rsidRDefault="00792F50" w:rsidP="00792F50">
      <w:pPr>
        <w:numPr>
          <w:ilvl w:val="0"/>
          <w:numId w:val="26"/>
        </w:numPr>
        <w:spacing w:line="360" w:lineRule="auto"/>
        <w:jc w:val="both"/>
        <w:rPr>
          <w:rFonts w:ascii="Trebuchet MS" w:hAnsi="Trebuchet MS"/>
          <w:sz w:val="22"/>
          <w:szCs w:val="22"/>
          <w:lang w:val="ro-RO"/>
        </w:rPr>
      </w:pPr>
      <w:r w:rsidRPr="00B21E62">
        <w:rPr>
          <w:rFonts w:ascii="Trebuchet MS" w:hAnsi="Trebuchet MS"/>
          <w:sz w:val="22"/>
          <w:szCs w:val="22"/>
          <w:lang w:val="ro-RO"/>
        </w:rPr>
        <w:t>în urma verificării, aspectele constatate se vor consemna  într-un</w:t>
      </w:r>
      <w:r>
        <w:rPr>
          <w:rFonts w:ascii="Trebuchet MS" w:hAnsi="Trebuchet MS"/>
          <w:sz w:val="22"/>
          <w:szCs w:val="22"/>
          <w:lang w:val="ro-RO"/>
        </w:rPr>
        <w:t xml:space="preserve"> </w:t>
      </w:r>
      <w:r w:rsidRPr="00B21E62">
        <w:rPr>
          <w:rFonts w:ascii="Trebuchet MS" w:hAnsi="Trebuchet MS"/>
          <w:sz w:val="22"/>
          <w:szCs w:val="22"/>
          <w:lang w:val="ro-RO"/>
        </w:rPr>
        <w:t>proces verbal, la care vor fi anexare  documente doveditoare. Procesul verbal va fi semnat de membrii comisiei de control şi de reprezentantul legal al unităţii medicale/psihologice la sediul căreia se efectuează controlul.</w:t>
      </w:r>
    </w:p>
    <w:p w:rsidR="00792F50" w:rsidRPr="00B21E62" w:rsidRDefault="00792F50" w:rsidP="00792F50">
      <w:pPr>
        <w:numPr>
          <w:ilvl w:val="0"/>
          <w:numId w:val="26"/>
        </w:numPr>
        <w:spacing w:line="360" w:lineRule="auto"/>
        <w:jc w:val="both"/>
        <w:rPr>
          <w:rFonts w:ascii="Trebuchet MS" w:hAnsi="Trebuchet MS"/>
          <w:sz w:val="22"/>
          <w:szCs w:val="22"/>
          <w:lang w:val="ro-RO"/>
        </w:rPr>
      </w:pPr>
      <w:r w:rsidRPr="00B21E62">
        <w:rPr>
          <w:rFonts w:ascii="Trebuchet MS" w:hAnsi="Trebuchet MS"/>
          <w:sz w:val="22"/>
          <w:szCs w:val="22"/>
          <w:lang w:val="ro-RO"/>
        </w:rPr>
        <w:t>toate documentele doveditoare care însoţesc procesul verbal vor fi certificate pentru conformitate cu sintagma “conform cu originalul” şi vor fi semnate şi ştampilate,pe fiecare pagină în parte, de către reprezentantul legal al unităţii medicale/psihologice.</w:t>
      </w:r>
    </w:p>
    <w:p w:rsidR="00792F50" w:rsidRPr="00B21E62" w:rsidRDefault="00792F50" w:rsidP="00792F50">
      <w:pPr>
        <w:numPr>
          <w:ilvl w:val="0"/>
          <w:numId w:val="26"/>
        </w:numPr>
        <w:spacing w:line="360" w:lineRule="auto"/>
        <w:jc w:val="both"/>
        <w:rPr>
          <w:rFonts w:ascii="Trebuchet MS" w:hAnsi="Trebuchet MS"/>
          <w:sz w:val="22"/>
          <w:szCs w:val="22"/>
          <w:lang w:val="ro-RO"/>
        </w:rPr>
      </w:pPr>
      <w:r w:rsidRPr="00B21E62">
        <w:rPr>
          <w:rFonts w:ascii="Trebuchet MS" w:hAnsi="Trebuchet MS"/>
          <w:sz w:val="22"/>
          <w:szCs w:val="22"/>
          <w:lang w:val="ro-RO"/>
        </w:rPr>
        <w:lastRenderedPageBreak/>
        <w:t xml:space="preserve">în termen de </w:t>
      </w:r>
      <w:r w:rsidRPr="00415387">
        <w:rPr>
          <w:rFonts w:ascii="Trebuchet MS" w:hAnsi="Trebuchet MS"/>
          <w:sz w:val="22"/>
          <w:szCs w:val="22"/>
          <w:lang w:val="ro-RO"/>
        </w:rPr>
        <w:t>10</w:t>
      </w:r>
      <w:r w:rsidRPr="00B21E62">
        <w:rPr>
          <w:rFonts w:ascii="Trebuchet MS" w:hAnsi="Trebuchet MS"/>
          <w:sz w:val="22"/>
          <w:szCs w:val="22"/>
          <w:lang w:val="ro-RO"/>
        </w:rPr>
        <w:t xml:space="preserve"> zile de la încheierea verificărilor, comisia de control va prezenta un raport conducerii Ministerului Transporturilor, la care va anexa procesul verbal şi toate documentele doveditoare, precum  şi propunerea de  sancţiuni, dacă acestea se impun, conform  cu legislaţia în vigoare. </w:t>
      </w:r>
    </w:p>
    <w:p w:rsidR="00792F50" w:rsidRPr="00B21E62" w:rsidRDefault="00792F50" w:rsidP="00792F50">
      <w:pPr>
        <w:spacing w:line="360" w:lineRule="auto"/>
        <w:jc w:val="both"/>
        <w:rPr>
          <w:rFonts w:ascii="Trebuchet MS" w:hAnsi="Trebuchet MS"/>
          <w:sz w:val="22"/>
          <w:szCs w:val="22"/>
          <w:lang w:val="ro-RO"/>
        </w:rPr>
      </w:pPr>
    </w:p>
    <w:p w:rsidR="00792F50" w:rsidRDefault="00C72B27" w:rsidP="005C1B70">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w:t>
      </w:r>
    </w:p>
    <w:p w:rsidR="00792F50" w:rsidRDefault="00792F50" w:rsidP="005C1B70">
      <w:pPr>
        <w:spacing w:line="276" w:lineRule="auto"/>
        <w:jc w:val="right"/>
        <w:outlineLvl w:val="0"/>
        <w:rPr>
          <w:rFonts w:ascii="Trebuchet MS" w:hAnsi="Trebuchet MS"/>
          <w:sz w:val="22"/>
          <w:szCs w:val="22"/>
          <w:lang w:val="ro-RO"/>
        </w:rPr>
      </w:pPr>
    </w:p>
    <w:p w:rsidR="00792F50" w:rsidRDefault="00792F50" w:rsidP="005C1B70">
      <w:pPr>
        <w:spacing w:line="276" w:lineRule="auto"/>
        <w:jc w:val="right"/>
        <w:outlineLvl w:val="0"/>
        <w:rPr>
          <w:rFonts w:ascii="Trebuchet MS" w:hAnsi="Trebuchet MS"/>
          <w:sz w:val="22"/>
          <w:szCs w:val="22"/>
          <w:lang w:val="ro-RO"/>
        </w:rPr>
      </w:pPr>
    </w:p>
    <w:p w:rsidR="00792F50" w:rsidRDefault="00792F50" w:rsidP="005C1B70">
      <w:pPr>
        <w:spacing w:line="276" w:lineRule="auto"/>
        <w:jc w:val="right"/>
        <w:outlineLvl w:val="0"/>
        <w:rPr>
          <w:rFonts w:ascii="Trebuchet MS" w:hAnsi="Trebuchet MS"/>
          <w:sz w:val="22"/>
          <w:szCs w:val="22"/>
          <w:lang w:val="ro-RO"/>
        </w:rPr>
      </w:pPr>
    </w:p>
    <w:p w:rsidR="00792F50" w:rsidRDefault="00792F50" w:rsidP="005C1B70">
      <w:pPr>
        <w:spacing w:line="276" w:lineRule="auto"/>
        <w:jc w:val="right"/>
        <w:outlineLvl w:val="0"/>
        <w:rPr>
          <w:rFonts w:ascii="Trebuchet MS" w:hAnsi="Trebuchet MS"/>
          <w:sz w:val="22"/>
          <w:szCs w:val="22"/>
          <w:lang w:val="ro-RO"/>
        </w:rPr>
      </w:pPr>
    </w:p>
    <w:p w:rsidR="00792F50" w:rsidRDefault="00792F50" w:rsidP="005C1B70">
      <w:pPr>
        <w:spacing w:line="276" w:lineRule="auto"/>
        <w:jc w:val="right"/>
        <w:outlineLvl w:val="0"/>
        <w:rPr>
          <w:rFonts w:ascii="Trebuchet MS" w:hAnsi="Trebuchet MS"/>
          <w:sz w:val="22"/>
          <w:szCs w:val="22"/>
          <w:lang w:val="ro-RO"/>
        </w:rPr>
      </w:pPr>
    </w:p>
    <w:p w:rsidR="00792F50" w:rsidRDefault="00792F50" w:rsidP="005C1B70">
      <w:pPr>
        <w:spacing w:line="276" w:lineRule="auto"/>
        <w:jc w:val="right"/>
        <w:outlineLvl w:val="0"/>
        <w:rPr>
          <w:rFonts w:ascii="Trebuchet MS" w:hAnsi="Trebuchet MS"/>
          <w:sz w:val="22"/>
          <w:szCs w:val="22"/>
          <w:lang w:val="ro-RO"/>
        </w:rPr>
      </w:pPr>
    </w:p>
    <w:p w:rsidR="001D4BDC" w:rsidRDefault="00C72B27" w:rsidP="005C1B70">
      <w:pPr>
        <w:spacing w:line="276" w:lineRule="auto"/>
        <w:jc w:val="right"/>
        <w:outlineLvl w:val="0"/>
        <w:rPr>
          <w:rFonts w:ascii="Trebuchet MS" w:hAnsi="Trebuchet MS"/>
          <w:sz w:val="22"/>
          <w:szCs w:val="22"/>
          <w:lang w:val="ro-RO"/>
        </w:rPr>
      </w:pPr>
      <w:r w:rsidRPr="00B21E62">
        <w:rPr>
          <w:rFonts w:ascii="Trebuchet MS" w:hAnsi="Trebuchet MS"/>
          <w:sz w:val="22"/>
          <w:szCs w:val="22"/>
          <w:lang w:val="ro-RO"/>
        </w:rPr>
        <w:t xml:space="preserve">  </w:t>
      </w: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1D4BDC" w:rsidRDefault="001D4BDC" w:rsidP="005C1B70">
      <w:pPr>
        <w:spacing w:line="276" w:lineRule="auto"/>
        <w:jc w:val="right"/>
        <w:outlineLvl w:val="0"/>
        <w:rPr>
          <w:rFonts w:ascii="Trebuchet MS" w:hAnsi="Trebuchet MS"/>
          <w:sz w:val="22"/>
          <w:szCs w:val="22"/>
          <w:lang w:val="ro-RO"/>
        </w:rPr>
      </w:pPr>
    </w:p>
    <w:p w:rsidR="00C72B27" w:rsidRPr="005C1B70" w:rsidRDefault="00C72B27" w:rsidP="005C1B70">
      <w:pPr>
        <w:spacing w:line="276" w:lineRule="auto"/>
        <w:jc w:val="right"/>
        <w:outlineLvl w:val="0"/>
        <w:rPr>
          <w:rFonts w:ascii="Trebuchet MS" w:hAnsi="Trebuchet MS"/>
          <w:bCs/>
          <w:iCs/>
          <w:sz w:val="22"/>
          <w:szCs w:val="22"/>
          <w:lang w:val="ro-RO"/>
        </w:rPr>
      </w:pPr>
      <w:r w:rsidRPr="00B21E62">
        <w:rPr>
          <w:rFonts w:ascii="Trebuchet MS" w:hAnsi="Trebuchet MS"/>
          <w:sz w:val="22"/>
          <w:szCs w:val="22"/>
          <w:lang w:val="ro-RO"/>
        </w:rPr>
        <w:lastRenderedPageBreak/>
        <w:t xml:space="preserve">         </w:t>
      </w:r>
      <w:r w:rsidRPr="00B21E62">
        <w:rPr>
          <w:rFonts w:ascii="Trebuchet MS" w:hAnsi="Trebuchet MS"/>
          <w:b/>
          <w:sz w:val="22"/>
          <w:szCs w:val="22"/>
          <w:lang w:val="ro-RO"/>
        </w:rPr>
        <w:t>Anexa nr.</w:t>
      </w:r>
      <w:r w:rsidR="006A013A">
        <w:rPr>
          <w:rFonts w:ascii="Trebuchet MS" w:hAnsi="Trebuchet MS"/>
          <w:b/>
          <w:sz w:val="22"/>
          <w:szCs w:val="22"/>
          <w:lang w:val="ro-RO"/>
        </w:rPr>
        <w:t>3</w:t>
      </w:r>
    </w:p>
    <w:p w:rsidR="00C72B27" w:rsidRPr="00B21E62" w:rsidRDefault="00C72B27" w:rsidP="00C72B27">
      <w:pPr>
        <w:pStyle w:val="BodyText"/>
        <w:spacing w:before="120" w:line="360" w:lineRule="auto"/>
        <w:jc w:val="center"/>
        <w:outlineLvl w:val="0"/>
        <w:rPr>
          <w:rFonts w:ascii="Trebuchet MS" w:hAnsi="Trebuchet MS"/>
          <w:b/>
          <w:sz w:val="22"/>
          <w:szCs w:val="22"/>
          <w:lang w:val="ro-RO"/>
        </w:rPr>
      </w:pPr>
      <w:r w:rsidRPr="00B21E62">
        <w:rPr>
          <w:rFonts w:ascii="Trebuchet MS" w:hAnsi="Trebuchet MS"/>
          <w:b/>
          <w:sz w:val="22"/>
          <w:szCs w:val="22"/>
          <w:lang w:val="ro-RO"/>
        </w:rPr>
        <w:t>TARIFE</w:t>
      </w:r>
    </w:p>
    <w:p w:rsidR="00C72B27" w:rsidRPr="00B21E62" w:rsidRDefault="00C72B27" w:rsidP="00C72B27">
      <w:pPr>
        <w:pStyle w:val="BodyText"/>
        <w:spacing w:before="120" w:line="360" w:lineRule="auto"/>
        <w:jc w:val="center"/>
        <w:rPr>
          <w:rFonts w:ascii="Trebuchet MS" w:hAnsi="Trebuchet MS"/>
          <w:b/>
          <w:sz w:val="22"/>
          <w:szCs w:val="22"/>
          <w:lang w:val="ro-RO"/>
        </w:rPr>
      </w:pPr>
      <w:r w:rsidRPr="00B21E62">
        <w:rPr>
          <w:rFonts w:ascii="Trebuchet MS" w:hAnsi="Trebuchet MS"/>
          <w:b/>
          <w:sz w:val="22"/>
          <w:szCs w:val="22"/>
          <w:lang w:val="ro-RO"/>
        </w:rPr>
        <w:t xml:space="preserve"> pentru verificarea unităţilor specializate medicale şi/sau psihologice în vederea agreării de către Ministerul Transporturilor pentru a examina personalul cu atribuţii în siguranţa transporturilor, pentru viza anuală, precum şi pentru </w:t>
      </w:r>
      <w:r w:rsidR="00902CCE">
        <w:rPr>
          <w:rFonts w:ascii="Trebuchet MS" w:hAnsi="Trebuchet MS"/>
          <w:b/>
          <w:sz w:val="22"/>
          <w:szCs w:val="22"/>
          <w:lang w:val="ro-RO"/>
        </w:rPr>
        <w:t>eliberarea unui duplicat al certificatului</w:t>
      </w:r>
      <w:r w:rsidR="003809B0">
        <w:rPr>
          <w:rFonts w:ascii="Trebuchet MS" w:hAnsi="Trebuchet MS"/>
          <w:b/>
          <w:sz w:val="22"/>
          <w:szCs w:val="22"/>
          <w:lang w:val="ro-RO"/>
        </w:rPr>
        <w:t xml:space="preserve"> de</w:t>
      </w:r>
      <w:r w:rsidR="00902CCE">
        <w:rPr>
          <w:rFonts w:ascii="Trebuchet MS" w:hAnsi="Trebuchet MS"/>
          <w:b/>
          <w:sz w:val="22"/>
          <w:szCs w:val="22"/>
          <w:lang w:val="ro-RO"/>
        </w:rPr>
        <w:t xml:space="preserve"> </w:t>
      </w:r>
      <w:r w:rsidRPr="00B21E62">
        <w:rPr>
          <w:rFonts w:ascii="Trebuchet MS" w:hAnsi="Trebuchet MS"/>
          <w:b/>
          <w:sz w:val="22"/>
          <w:szCs w:val="22"/>
          <w:lang w:val="ro-RO"/>
        </w:rPr>
        <w:t>agreare</w:t>
      </w:r>
    </w:p>
    <w:p w:rsidR="00C72B27" w:rsidRDefault="00C72B27" w:rsidP="00C72B27">
      <w:p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 </w:t>
      </w:r>
      <w:r w:rsidRPr="00B21E62">
        <w:rPr>
          <w:rFonts w:ascii="Trebuchet MS" w:hAnsi="Trebuchet MS"/>
          <w:b/>
          <w:sz w:val="22"/>
          <w:szCs w:val="22"/>
          <w:lang w:val="ro-RO"/>
        </w:rPr>
        <w:t>Art.1.</w:t>
      </w:r>
      <w:r w:rsidRPr="00B21E62">
        <w:rPr>
          <w:rFonts w:ascii="Trebuchet MS" w:hAnsi="Trebuchet MS"/>
          <w:sz w:val="22"/>
          <w:szCs w:val="22"/>
          <w:lang w:val="ro-RO"/>
        </w:rPr>
        <w:t xml:space="preserve"> Tarifele pentru</w:t>
      </w:r>
      <w:r w:rsidRPr="00B21E62">
        <w:rPr>
          <w:rFonts w:ascii="Trebuchet MS" w:hAnsi="Trebuchet MS"/>
          <w:b/>
          <w:sz w:val="22"/>
          <w:szCs w:val="22"/>
          <w:lang w:val="ro-RO"/>
        </w:rPr>
        <w:t xml:space="preserve"> </w:t>
      </w:r>
      <w:r w:rsidRPr="00B21E62">
        <w:rPr>
          <w:rFonts w:ascii="Trebuchet MS" w:hAnsi="Trebuchet MS"/>
          <w:sz w:val="22"/>
          <w:szCs w:val="22"/>
          <w:lang w:val="ro-RO"/>
        </w:rPr>
        <w:t>verificarea unităţilor specializate medicale şi/sau psihologice în vederea agreării de către Ministerul Transporturilor pentru a examina personalul cu atribuţii în siguranţa transporturilor, precum şi pentru viza anuală se achită la depunerea solicitării în vederea verificării, pentru sediu social/fiecare punct de lucru în care se desfăşoară activitatea de examinare a personalului cu atribuţii în siguranţa transporturilor.</w:t>
      </w:r>
    </w:p>
    <w:p w:rsidR="007A6A86" w:rsidRPr="00B21E62" w:rsidRDefault="007A6A86" w:rsidP="00C72B27">
      <w:pPr>
        <w:spacing w:line="360" w:lineRule="auto"/>
        <w:jc w:val="both"/>
        <w:rPr>
          <w:rFonts w:ascii="Trebuchet MS" w:hAnsi="Trebuchet MS"/>
          <w:sz w:val="22"/>
          <w:szCs w:val="22"/>
          <w:lang w:val="ro-RO"/>
        </w:rPr>
      </w:pPr>
      <w:r w:rsidRPr="00655F3C">
        <w:rPr>
          <w:rFonts w:ascii="Trebuchet MS" w:hAnsi="Trebuchet MS"/>
          <w:b/>
          <w:sz w:val="22"/>
          <w:szCs w:val="22"/>
          <w:lang w:val="ro-RO"/>
        </w:rPr>
        <w:t>Art. 2.</w:t>
      </w:r>
      <w:r>
        <w:rPr>
          <w:rFonts w:ascii="Trebuchet MS" w:hAnsi="Trebuchet MS"/>
          <w:sz w:val="22"/>
          <w:szCs w:val="22"/>
          <w:lang w:val="ro-RO"/>
        </w:rPr>
        <w:t xml:space="preserve">  În cazul distrugerii sau pierderii certificatului de agreare reprezentatul legal al unitatii medicale/psihologice va adresa o solicitare scrisa D</w:t>
      </w:r>
      <w:r w:rsidR="000F0BFD">
        <w:rPr>
          <w:rFonts w:ascii="Trebuchet MS" w:hAnsi="Trebuchet MS"/>
          <w:sz w:val="22"/>
          <w:szCs w:val="22"/>
          <w:lang w:val="ro-RO"/>
        </w:rPr>
        <w:t>irecţiei</w:t>
      </w:r>
      <w:r>
        <w:rPr>
          <w:rFonts w:ascii="Trebuchet MS" w:hAnsi="Trebuchet MS"/>
          <w:sz w:val="22"/>
          <w:szCs w:val="22"/>
          <w:lang w:val="ro-RO"/>
        </w:rPr>
        <w:t xml:space="preserve"> Medicale din Ministerul Transporturilor care va fi insotita de dovada platii tarifului pentru eliberarea duplicatului</w:t>
      </w:r>
      <w:r w:rsidR="00932192">
        <w:rPr>
          <w:rFonts w:ascii="Trebuchet MS" w:hAnsi="Trebuchet MS"/>
          <w:sz w:val="22"/>
          <w:szCs w:val="22"/>
          <w:lang w:val="ro-RO"/>
        </w:rPr>
        <w:t>,</w:t>
      </w:r>
      <w:r>
        <w:rPr>
          <w:rFonts w:ascii="Trebuchet MS" w:hAnsi="Trebuchet MS"/>
          <w:sz w:val="22"/>
          <w:szCs w:val="22"/>
          <w:lang w:val="ro-RO"/>
        </w:rPr>
        <w:t xml:space="preserve"> </w:t>
      </w:r>
      <w:r w:rsidR="00932192">
        <w:rPr>
          <w:rFonts w:ascii="Trebuchet MS" w:hAnsi="Trebuchet MS"/>
          <w:sz w:val="22"/>
          <w:szCs w:val="22"/>
          <w:lang w:val="ro-RO"/>
        </w:rPr>
        <w:t>precum si dovada declararii nulitatii certificatului de agreare.</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Art.2.</w:t>
      </w:r>
      <w:r w:rsidRPr="00B21E62">
        <w:rPr>
          <w:rFonts w:ascii="Trebuchet MS" w:hAnsi="Trebuchet MS"/>
          <w:sz w:val="22"/>
          <w:szCs w:val="22"/>
          <w:lang w:val="ro-RO"/>
        </w:rPr>
        <w:t xml:space="preserve"> Tarifele prevăzute la art.1, se plătesc în lei, în contul RO58TREZ7005032XXX001068, ATCP Municipiul Bucureşti, C.I.F.13633330, deschis pentru titularul  Ministerul Transporturilor.</w:t>
      </w:r>
    </w:p>
    <w:p w:rsidR="00C72B27" w:rsidRPr="00B21E62" w:rsidRDefault="00C72B27" w:rsidP="00C72B27">
      <w:pPr>
        <w:spacing w:line="360" w:lineRule="auto"/>
        <w:jc w:val="both"/>
        <w:rPr>
          <w:rFonts w:ascii="Trebuchet MS" w:hAnsi="Trebuchet MS"/>
          <w:sz w:val="22"/>
          <w:szCs w:val="22"/>
          <w:lang w:val="ro-RO"/>
        </w:rPr>
      </w:pPr>
      <w:r w:rsidRPr="00884332">
        <w:rPr>
          <w:rFonts w:ascii="Trebuchet MS" w:hAnsi="Trebuchet MS"/>
          <w:b/>
          <w:sz w:val="22"/>
          <w:szCs w:val="22"/>
          <w:lang w:val="ro-RO"/>
        </w:rPr>
        <w:t>Art. 3</w:t>
      </w:r>
      <w:r>
        <w:rPr>
          <w:rFonts w:ascii="Trebuchet MS" w:hAnsi="Trebuchet MS"/>
          <w:b/>
          <w:sz w:val="22"/>
          <w:szCs w:val="22"/>
          <w:lang w:val="ro-RO"/>
        </w:rPr>
        <w:t>.</w:t>
      </w:r>
      <w:r w:rsidRPr="00B21E62">
        <w:rPr>
          <w:rFonts w:ascii="Trebuchet MS" w:hAnsi="Trebuchet MS"/>
          <w:sz w:val="22"/>
          <w:szCs w:val="22"/>
          <w:lang w:val="ro-RO"/>
        </w:rPr>
        <w:t xml:space="preserve">  Cuantumul tarifelor  precizate la art.1  sunt </w:t>
      </w:r>
      <w:r w:rsidR="00655F3C">
        <w:rPr>
          <w:rFonts w:ascii="Trebuchet MS" w:hAnsi="Trebuchet MS"/>
          <w:sz w:val="22"/>
          <w:szCs w:val="22"/>
          <w:lang w:val="ro-RO"/>
        </w:rPr>
        <w:t xml:space="preserve"> următoarele:</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    </w:t>
      </w:r>
      <w:r w:rsidR="00E46203">
        <w:rPr>
          <w:rFonts w:ascii="Trebuchet MS" w:hAnsi="Trebuchet MS"/>
          <w:sz w:val="22"/>
          <w:szCs w:val="22"/>
          <w:lang w:val="ro-RO"/>
        </w:rPr>
        <w:t xml:space="preserve">  </w:t>
      </w:r>
      <w:r w:rsidRPr="00B21E62">
        <w:rPr>
          <w:rFonts w:ascii="Trebuchet MS" w:hAnsi="Trebuchet MS"/>
          <w:sz w:val="22"/>
          <w:szCs w:val="2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5838"/>
        <w:gridCol w:w="2101"/>
      </w:tblGrid>
      <w:tr w:rsidR="00C72B27" w:rsidRPr="00E46203">
        <w:tc>
          <w:tcPr>
            <w:tcW w:w="917" w:type="dxa"/>
            <w:shd w:val="clear" w:color="auto" w:fill="auto"/>
          </w:tcPr>
          <w:p w:rsidR="00C72B27" w:rsidRPr="00E46203" w:rsidRDefault="00C72B27" w:rsidP="00C72B27">
            <w:pPr>
              <w:pStyle w:val="BodyText"/>
              <w:spacing w:before="120" w:line="360" w:lineRule="auto"/>
              <w:jc w:val="center"/>
              <w:rPr>
                <w:rFonts w:ascii="Trebuchet MS" w:hAnsi="Trebuchet MS"/>
                <w:b/>
                <w:sz w:val="20"/>
                <w:szCs w:val="20"/>
                <w:lang w:val="ro-RO"/>
              </w:rPr>
            </w:pPr>
            <w:r w:rsidRPr="00E46203">
              <w:rPr>
                <w:rFonts w:ascii="Trebuchet MS" w:hAnsi="Trebuchet MS"/>
                <w:b/>
                <w:sz w:val="20"/>
                <w:szCs w:val="20"/>
                <w:lang w:val="ro-RO"/>
              </w:rPr>
              <w:t>Nr.crt.</w:t>
            </w:r>
          </w:p>
        </w:tc>
        <w:tc>
          <w:tcPr>
            <w:tcW w:w="5838" w:type="dxa"/>
            <w:shd w:val="clear" w:color="auto" w:fill="auto"/>
          </w:tcPr>
          <w:p w:rsidR="00C72B27" w:rsidRPr="00E46203" w:rsidRDefault="00C72B27" w:rsidP="00C72B27">
            <w:pPr>
              <w:pStyle w:val="BodyText"/>
              <w:spacing w:before="120" w:line="360" w:lineRule="auto"/>
              <w:jc w:val="center"/>
              <w:rPr>
                <w:rFonts w:ascii="Trebuchet MS" w:hAnsi="Trebuchet MS"/>
                <w:b/>
                <w:sz w:val="20"/>
                <w:szCs w:val="20"/>
                <w:lang w:val="ro-RO"/>
              </w:rPr>
            </w:pPr>
            <w:r w:rsidRPr="00E46203">
              <w:rPr>
                <w:rFonts w:ascii="Trebuchet MS" w:hAnsi="Trebuchet MS"/>
                <w:b/>
                <w:sz w:val="20"/>
                <w:szCs w:val="20"/>
                <w:lang w:val="ro-RO"/>
              </w:rPr>
              <w:t xml:space="preserve">Denumirea </w:t>
            </w:r>
          </w:p>
        </w:tc>
        <w:tc>
          <w:tcPr>
            <w:tcW w:w="2101" w:type="dxa"/>
            <w:shd w:val="clear" w:color="auto" w:fill="auto"/>
          </w:tcPr>
          <w:p w:rsidR="00C72B27" w:rsidRPr="00E46203" w:rsidRDefault="00C72B27" w:rsidP="00C72B27">
            <w:pPr>
              <w:pStyle w:val="BodyText"/>
              <w:spacing w:before="120" w:line="360" w:lineRule="auto"/>
              <w:jc w:val="center"/>
              <w:rPr>
                <w:rFonts w:ascii="Trebuchet MS" w:hAnsi="Trebuchet MS"/>
                <w:b/>
                <w:sz w:val="20"/>
                <w:szCs w:val="20"/>
                <w:lang w:val="ro-RO"/>
              </w:rPr>
            </w:pPr>
            <w:r w:rsidRPr="00E46203">
              <w:rPr>
                <w:rFonts w:ascii="Trebuchet MS" w:hAnsi="Trebuchet MS"/>
                <w:b/>
                <w:sz w:val="20"/>
                <w:szCs w:val="20"/>
                <w:lang w:val="ro-RO"/>
              </w:rPr>
              <w:t>Tarif (lei)</w:t>
            </w:r>
          </w:p>
        </w:tc>
      </w:tr>
      <w:tr w:rsidR="00C72B27" w:rsidRPr="00E46203">
        <w:tc>
          <w:tcPr>
            <w:tcW w:w="917" w:type="dxa"/>
            <w:shd w:val="clear" w:color="auto" w:fill="auto"/>
          </w:tcPr>
          <w:p w:rsidR="00C72B27" w:rsidRPr="00E46203" w:rsidRDefault="00C72B27" w:rsidP="00C72B27">
            <w:pPr>
              <w:pStyle w:val="BodyText"/>
              <w:spacing w:before="120" w:line="360" w:lineRule="auto"/>
              <w:jc w:val="center"/>
              <w:rPr>
                <w:rFonts w:ascii="Trebuchet MS" w:hAnsi="Trebuchet MS"/>
                <w:b/>
                <w:sz w:val="20"/>
                <w:szCs w:val="20"/>
                <w:lang w:val="ro-RO"/>
              </w:rPr>
            </w:pPr>
            <w:r w:rsidRPr="00E46203">
              <w:rPr>
                <w:rFonts w:ascii="Trebuchet MS" w:hAnsi="Trebuchet MS"/>
                <w:b/>
                <w:sz w:val="20"/>
                <w:szCs w:val="20"/>
                <w:lang w:val="ro-RO"/>
              </w:rPr>
              <w:t>1.</w:t>
            </w:r>
          </w:p>
        </w:tc>
        <w:tc>
          <w:tcPr>
            <w:tcW w:w="5838" w:type="dxa"/>
            <w:shd w:val="clear" w:color="auto" w:fill="auto"/>
          </w:tcPr>
          <w:p w:rsidR="00C72B27" w:rsidRPr="00E46203" w:rsidRDefault="00C72B27" w:rsidP="00C72B27">
            <w:pPr>
              <w:pStyle w:val="BodyText"/>
              <w:spacing w:before="120" w:line="360" w:lineRule="auto"/>
              <w:rPr>
                <w:rFonts w:ascii="Trebuchet MS" w:hAnsi="Trebuchet MS"/>
                <w:b/>
                <w:sz w:val="20"/>
                <w:szCs w:val="20"/>
                <w:lang w:val="ro-RO"/>
              </w:rPr>
            </w:pPr>
            <w:r w:rsidRPr="00E46203">
              <w:rPr>
                <w:rFonts w:ascii="Trebuchet MS" w:hAnsi="Trebuchet MS"/>
                <w:b/>
                <w:sz w:val="20"/>
                <w:szCs w:val="20"/>
                <w:lang w:val="ro-RO"/>
              </w:rPr>
              <w:t xml:space="preserve">Tarif pentru agrearea unităţilor medicale </w:t>
            </w:r>
          </w:p>
        </w:tc>
        <w:tc>
          <w:tcPr>
            <w:tcW w:w="2101" w:type="dxa"/>
            <w:shd w:val="clear" w:color="auto" w:fill="auto"/>
          </w:tcPr>
          <w:p w:rsidR="00C72B27" w:rsidRPr="00E46203" w:rsidRDefault="00C72B27" w:rsidP="00C72B27">
            <w:pPr>
              <w:pStyle w:val="BodyText"/>
              <w:spacing w:before="120" w:line="360" w:lineRule="auto"/>
              <w:jc w:val="center"/>
              <w:rPr>
                <w:rFonts w:ascii="Trebuchet MS" w:hAnsi="Trebuchet MS"/>
                <w:b/>
                <w:sz w:val="20"/>
                <w:szCs w:val="20"/>
                <w:lang w:val="ro-RO"/>
              </w:rPr>
            </w:pPr>
            <w:r w:rsidRPr="00E46203">
              <w:rPr>
                <w:rFonts w:ascii="Trebuchet MS" w:hAnsi="Trebuchet MS"/>
                <w:b/>
                <w:sz w:val="20"/>
                <w:szCs w:val="20"/>
                <w:lang w:val="ro-RO"/>
              </w:rPr>
              <w:t>1500</w:t>
            </w:r>
          </w:p>
        </w:tc>
      </w:tr>
      <w:tr w:rsidR="00C72B27" w:rsidRPr="00E46203">
        <w:tc>
          <w:tcPr>
            <w:tcW w:w="917" w:type="dxa"/>
            <w:shd w:val="clear" w:color="auto" w:fill="auto"/>
          </w:tcPr>
          <w:p w:rsidR="00C72B27" w:rsidRPr="00E46203" w:rsidRDefault="00C72B27" w:rsidP="00C72B27">
            <w:pPr>
              <w:pStyle w:val="BodyText"/>
              <w:spacing w:before="120" w:line="360" w:lineRule="auto"/>
              <w:jc w:val="center"/>
              <w:rPr>
                <w:rFonts w:ascii="Trebuchet MS" w:hAnsi="Trebuchet MS"/>
                <w:b/>
                <w:sz w:val="20"/>
                <w:szCs w:val="20"/>
                <w:lang w:val="ro-RO"/>
              </w:rPr>
            </w:pPr>
            <w:r w:rsidRPr="00E46203">
              <w:rPr>
                <w:rFonts w:ascii="Trebuchet MS" w:hAnsi="Trebuchet MS"/>
                <w:b/>
                <w:sz w:val="20"/>
                <w:szCs w:val="20"/>
                <w:lang w:val="ro-RO"/>
              </w:rPr>
              <w:t>2.</w:t>
            </w:r>
          </w:p>
        </w:tc>
        <w:tc>
          <w:tcPr>
            <w:tcW w:w="5838" w:type="dxa"/>
            <w:shd w:val="clear" w:color="auto" w:fill="auto"/>
          </w:tcPr>
          <w:p w:rsidR="00C72B27" w:rsidRPr="00E46203" w:rsidRDefault="00C72B27" w:rsidP="00C72B27">
            <w:pPr>
              <w:pStyle w:val="BodyText"/>
              <w:spacing w:before="120" w:line="360" w:lineRule="auto"/>
              <w:rPr>
                <w:rFonts w:ascii="Trebuchet MS" w:hAnsi="Trebuchet MS"/>
                <w:b/>
                <w:sz w:val="20"/>
                <w:szCs w:val="20"/>
                <w:lang w:val="ro-RO"/>
              </w:rPr>
            </w:pPr>
            <w:r w:rsidRPr="00E46203">
              <w:rPr>
                <w:rFonts w:ascii="Trebuchet MS" w:hAnsi="Trebuchet MS"/>
                <w:b/>
                <w:sz w:val="20"/>
                <w:szCs w:val="20"/>
                <w:lang w:val="ro-RO"/>
              </w:rPr>
              <w:t>Tarif pentru agrearea unităţilor psihologice</w:t>
            </w:r>
          </w:p>
        </w:tc>
        <w:tc>
          <w:tcPr>
            <w:tcW w:w="2101" w:type="dxa"/>
            <w:shd w:val="clear" w:color="auto" w:fill="auto"/>
          </w:tcPr>
          <w:p w:rsidR="00935330" w:rsidRDefault="00C72B27" w:rsidP="00C72B27">
            <w:pPr>
              <w:pStyle w:val="BodyText"/>
              <w:spacing w:before="120" w:line="360" w:lineRule="auto"/>
              <w:jc w:val="center"/>
              <w:rPr>
                <w:rFonts w:ascii="Trebuchet MS" w:hAnsi="Trebuchet MS"/>
                <w:b/>
                <w:sz w:val="20"/>
                <w:szCs w:val="20"/>
                <w:lang w:val="ro-RO"/>
              </w:rPr>
            </w:pPr>
            <w:r w:rsidRPr="001E52D7">
              <w:rPr>
                <w:rFonts w:ascii="Trebuchet MS" w:hAnsi="Trebuchet MS"/>
                <w:b/>
                <w:sz w:val="20"/>
                <w:szCs w:val="20"/>
                <w:lang w:val="ro-RO"/>
              </w:rPr>
              <w:t>500</w:t>
            </w:r>
            <w:r w:rsidR="00935330">
              <w:rPr>
                <w:rFonts w:ascii="Trebuchet MS" w:hAnsi="Trebuchet MS"/>
                <w:b/>
                <w:sz w:val="20"/>
                <w:szCs w:val="20"/>
                <w:lang w:val="ro-RO"/>
              </w:rPr>
              <w:t xml:space="preserve"> </w:t>
            </w:r>
          </w:p>
          <w:p w:rsidR="00935330" w:rsidRPr="00E46203" w:rsidRDefault="00935330" w:rsidP="00C72B27">
            <w:pPr>
              <w:pStyle w:val="BodyText"/>
              <w:spacing w:before="120" w:line="360" w:lineRule="auto"/>
              <w:jc w:val="center"/>
              <w:rPr>
                <w:rFonts w:ascii="Trebuchet MS" w:hAnsi="Trebuchet MS"/>
                <w:b/>
                <w:sz w:val="20"/>
                <w:szCs w:val="20"/>
                <w:lang w:val="ro-RO"/>
              </w:rPr>
            </w:pPr>
          </w:p>
        </w:tc>
      </w:tr>
      <w:tr w:rsidR="00C72B27" w:rsidRPr="00E46203">
        <w:trPr>
          <w:trHeight w:val="638"/>
        </w:trPr>
        <w:tc>
          <w:tcPr>
            <w:tcW w:w="917" w:type="dxa"/>
            <w:shd w:val="clear" w:color="auto" w:fill="auto"/>
          </w:tcPr>
          <w:p w:rsidR="00C72B27" w:rsidRPr="00E46203" w:rsidRDefault="00C72B27" w:rsidP="00C72B27">
            <w:pPr>
              <w:pStyle w:val="BodyText"/>
              <w:spacing w:before="120" w:line="360" w:lineRule="auto"/>
              <w:jc w:val="center"/>
              <w:rPr>
                <w:rFonts w:ascii="Trebuchet MS" w:hAnsi="Trebuchet MS"/>
                <w:b/>
                <w:sz w:val="20"/>
                <w:szCs w:val="20"/>
                <w:lang w:val="ro-RO"/>
              </w:rPr>
            </w:pPr>
            <w:r w:rsidRPr="00E46203">
              <w:rPr>
                <w:rFonts w:ascii="Trebuchet MS" w:hAnsi="Trebuchet MS"/>
                <w:b/>
                <w:sz w:val="20"/>
                <w:szCs w:val="20"/>
                <w:lang w:val="ro-RO"/>
              </w:rPr>
              <w:t>3.</w:t>
            </w:r>
          </w:p>
        </w:tc>
        <w:tc>
          <w:tcPr>
            <w:tcW w:w="5838" w:type="dxa"/>
            <w:shd w:val="clear" w:color="auto" w:fill="auto"/>
          </w:tcPr>
          <w:p w:rsidR="00C72B27" w:rsidRPr="00E46203" w:rsidRDefault="00C72B27" w:rsidP="00C72B27">
            <w:pPr>
              <w:pStyle w:val="BodyText"/>
              <w:spacing w:before="120" w:line="360" w:lineRule="auto"/>
              <w:rPr>
                <w:rFonts w:ascii="Trebuchet MS" w:hAnsi="Trebuchet MS"/>
                <w:b/>
                <w:sz w:val="20"/>
                <w:szCs w:val="20"/>
                <w:lang w:val="ro-RO"/>
              </w:rPr>
            </w:pPr>
            <w:r w:rsidRPr="00E46203">
              <w:rPr>
                <w:rFonts w:ascii="Trebuchet MS" w:hAnsi="Trebuchet MS"/>
                <w:b/>
                <w:sz w:val="20"/>
                <w:szCs w:val="20"/>
                <w:lang w:val="ro-RO"/>
              </w:rPr>
              <w:t>Tarif pentru acordarea vizei anuale unităţilor medicale</w:t>
            </w:r>
          </w:p>
        </w:tc>
        <w:tc>
          <w:tcPr>
            <w:tcW w:w="2101" w:type="dxa"/>
            <w:shd w:val="clear" w:color="auto" w:fill="auto"/>
          </w:tcPr>
          <w:p w:rsidR="00C72B27" w:rsidRPr="00E46203" w:rsidRDefault="00C72B27" w:rsidP="00C72B27">
            <w:pPr>
              <w:pStyle w:val="BodyText"/>
              <w:spacing w:before="120" w:line="360" w:lineRule="auto"/>
              <w:jc w:val="center"/>
              <w:rPr>
                <w:rFonts w:ascii="Trebuchet MS" w:hAnsi="Trebuchet MS"/>
                <w:b/>
                <w:sz w:val="20"/>
                <w:szCs w:val="20"/>
                <w:lang w:val="ro-RO"/>
              </w:rPr>
            </w:pPr>
            <w:r w:rsidRPr="00E46203">
              <w:rPr>
                <w:rFonts w:ascii="Trebuchet MS" w:hAnsi="Trebuchet MS"/>
                <w:b/>
                <w:sz w:val="20"/>
                <w:szCs w:val="20"/>
                <w:lang w:val="ro-RO"/>
              </w:rPr>
              <w:t>1000</w:t>
            </w:r>
          </w:p>
        </w:tc>
      </w:tr>
      <w:tr w:rsidR="00C72B27" w:rsidRPr="00E46203">
        <w:trPr>
          <w:trHeight w:val="800"/>
        </w:trPr>
        <w:tc>
          <w:tcPr>
            <w:tcW w:w="917" w:type="dxa"/>
            <w:shd w:val="clear" w:color="auto" w:fill="auto"/>
          </w:tcPr>
          <w:p w:rsidR="00C72B27" w:rsidRPr="00E46203" w:rsidRDefault="00C72B27" w:rsidP="00C72B27">
            <w:pPr>
              <w:pStyle w:val="BodyText"/>
              <w:spacing w:before="120" w:line="360" w:lineRule="auto"/>
              <w:jc w:val="center"/>
              <w:rPr>
                <w:rFonts w:ascii="Trebuchet MS" w:hAnsi="Trebuchet MS"/>
                <w:b/>
                <w:sz w:val="20"/>
                <w:szCs w:val="20"/>
                <w:lang w:val="ro-RO"/>
              </w:rPr>
            </w:pPr>
            <w:r w:rsidRPr="00E46203">
              <w:rPr>
                <w:rFonts w:ascii="Trebuchet MS" w:hAnsi="Trebuchet MS"/>
                <w:b/>
                <w:sz w:val="20"/>
                <w:szCs w:val="20"/>
                <w:lang w:val="ro-RO"/>
              </w:rPr>
              <w:t>4.</w:t>
            </w:r>
          </w:p>
        </w:tc>
        <w:tc>
          <w:tcPr>
            <w:tcW w:w="5838" w:type="dxa"/>
            <w:shd w:val="clear" w:color="auto" w:fill="auto"/>
          </w:tcPr>
          <w:p w:rsidR="00C72B27" w:rsidRPr="00E46203" w:rsidRDefault="00C72B27" w:rsidP="00C72B27">
            <w:pPr>
              <w:pStyle w:val="BodyText"/>
              <w:spacing w:before="120" w:line="360" w:lineRule="auto"/>
              <w:rPr>
                <w:rFonts w:ascii="Trebuchet MS" w:hAnsi="Trebuchet MS"/>
                <w:b/>
                <w:sz w:val="20"/>
                <w:szCs w:val="20"/>
                <w:lang w:val="ro-RO"/>
              </w:rPr>
            </w:pPr>
            <w:r w:rsidRPr="00E46203">
              <w:rPr>
                <w:rFonts w:ascii="Trebuchet MS" w:hAnsi="Trebuchet MS"/>
                <w:b/>
                <w:sz w:val="20"/>
                <w:szCs w:val="20"/>
                <w:lang w:val="ro-RO"/>
              </w:rPr>
              <w:t>Tarif pentru acordarea vizei anuale unităţilor psihologice</w:t>
            </w:r>
          </w:p>
        </w:tc>
        <w:tc>
          <w:tcPr>
            <w:tcW w:w="2101" w:type="dxa"/>
            <w:shd w:val="clear" w:color="auto" w:fill="auto"/>
          </w:tcPr>
          <w:p w:rsidR="00C72B27" w:rsidRDefault="00C72B27" w:rsidP="00C72B27">
            <w:pPr>
              <w:pStyle w:val="BodyText"/>
              <w:spacing w:before="120" w:line="360" w:lineRule="auto"/>
              <w:jc w:val="center"/>
              <w:rPr>
                <w:rFonts w:ascii="Trebuchet MS" w:hAnsi="Trebuchet MS"/>
                <w:b/>
                <w:sz w:val="20"/>
                <w:szCs w:val="20"/>
                <w:lang w:val="ro-RO"/>
              </w:rPr>
            </w:pPr>
            <w:r w:rsidRPr="001E52D7">
              <w:rPr>
                <w:rFonts w:ascii="Trebuchet MS" w:hAnsi="Trebuchet MS"/>
                <w:b/>
                <w:sz w:val="20"/>
                <w:szCs w:val="20"/>
                <w:lang w:val="ro-RO"/>
              </w:rPr>
              <w:t>300</w:t>
            </w:r>
          </w:p>
          <w:p w:rsidR="00935330" w:rsidRPr="00E46203" w:rsidRDefault="00935330" w:rsidP="00935330">
            <w:pPr>
              <w:pStyle w:val="BodyText"/>
              <w:spacing w:before="120" w:line="360" w:lineRule="auto"/>
              <w:jc w:val="center"/>
              <w:rPr>
                <w:rFonts w:ascii="Trebuchet MS" w:hAnsi="Trebuchet MS"/>
                <w:b/>
                <w:sz w:val="20"/>
                <w:szCs w:val="20"/>
                <w:lang w:val="ro-RO"/>
              </w:rPr>
            </w:pPr>
          </w:p>
        </w:tc>
      </w:tr>
      <w:tr w:rsidR="00932192" w:rsidRPr="00E46203">
        <w:tc>
          <w:tcPr>
            <w:tcW w:w="917" w:type="dxa"/>
            <w:shd w:val="clear" w:color="auto" w:fill="auto"/>
          </w:tcPr>
          <w:p w:rsidR="00932192" w:rsidRPr="00E46203" w:rsidRDefault="00932192" w:rsidP="00C72B27">
            <w:pPr>
              <w:pStyle w:val="BodyText"/>
              <w:spacing w:before="120" w:line="360" w:lineRule="auto"/>
              <w:jc w:val="center"/>
              <w:rPr>
                <w:rFonts w:ascii="Trebuchet MS" w:hAnsi="Trebuchet MS"/>
                <w:b/>
                <w:sz w:val="20"/>
                <w:szCs w:val="20"/>
                <w:lang w:val="ro-RO"/>
              </w:rPr>
            </w:pPr>
            <w:r w:rsidRPr="00E46203">
              <w:rPr>
                <w:rFonts w:ascii="Trebuchet MS" w:hAnsi="Trebuchet MS"/>
                <w:b/>
                <w:sz w:val="20"/>
                <w:szCs w:val="20"/>
                <w:lang w:val="ro-RO"/>
              </w:rPr>
              <w:t>5.</w:t>
            </w:r>
          </w:p>
        </w:tc>
        <w:tc>
          <w:tcPr>
            <w:tcW w:w="5838" w:type="dxa"/>
            <w:shd w:val="clear" w:color="auto" w:fill="auto"/>
          </w:tcPr>
          <w:p w:rsidR="00932192" w:rsidRPr="00E46203" w:rsidRDefault="00932192" w:rsidP="00C72B27">
            <w:pPr>
              <w:pStyle w:val="BodyText"/>
              <w:spacing w:before="120" w:line="360" w:lineRule="auto"/>
              <w:rPr>
                <w:rFonts w:ascii="Trebuchet MS" w:hAnsi="Trebuchet MS"/>
                <w:b/>
                <w:sz w:val="20"/>
                <w:szCs w:val="20"/>
                <w:lang w:val="ro-RO"/>
              </w:rPr>
            </w:pPr>
            <w:r w:rsidRPr="00E46203">
              <w:rPr>
                <w:rFonts w:ascii="Trebuchet MS" w:hAnsi="Trebuchet MS"/>
                <w:b/>
                <w:sz w:val="20"/>
                <w:szCs w:val="20"/>
                <w:lang w:val="ro-RO"/>
              </w:rPr>
              <w:t xml:space="preserve">Tarif pentru eliberarea </w:t>
            </w:r>
            <w:r w:rsidR="005F27FF" w:rsidRPr="00E46203">
              <w:rPr>
                <w:rFonts w:ascii="Trebuchet MS" w:hAnsi="Trebuchet MS"/>
                <w:b/>
                <w:sz w:val="20"/>
                <w:szCs w:val="20"/>
                <w:lang w:val="ro-RO"/>
              </w:rPr>
              <w:t>unui duplicat al</w:t>
            </w:r>
            <w:r w:rsidRPr="00E46203">
              <w:rPr>
                <w:rFonts w:ascii="Trebuchet MS" w:hAnsi="Trebuchet MS"/>
                <w:b/>
                <w:sz w:val="20"/>
                <w:szCs w:val="20"/>
                <w:lang w:val="ro-RO"/>
              </w:rPr>
              <w:t xml:space="preserve"> certificatului de agreare</w:t>
            </w:r>
          </w:p>
        </w:tc>
        <w:tc>
          <w:tcPr>
            <w:tcW w:w="2101" w:type="dxa"/>
            <w:shd w:val="clear" w:color="auto" w:fill="auto"/>
          </w:tcPr>
          <w:p w:rsidR="00932192" w:rsidRPr="00E46203" w:rsidRDefault="00932192" w:rsidP="00C72B27">
            <w:pPr>
              <w:pStyle w:val="BodyText"/>
              <w:spacing w:before="120" w:line="360" w:lineRule="auto"/>
              <w:jc w:val="center"/>
              <w:rPr>
                <w:rFonts w:ascii="Trebuchet MS" w:hAnsi="Trebuchet MS"/>
                <w:b/>
                <w:sz w:val="20"/>
                <w:szCs w:val="20"/>
                <w:lang w:val="ro-RO"/>
              </w:rPr>
            </w:pPr>
            <w:r w:rsidRPr="00E46203">
              <w:rPr>
                <w:rFonts w:ascii="Trebuchet MS" w:hAnsi="Trebuchet MS"/>
                <w:b/>
                <w:sz w:val="20"/>
                <w:szCs w:val="20"/>
                <w:lang w:val="ro-RO"/>
              </w:rPr>
              <w:t>200</w:t>
            </w:r>
          </w:p>
        </w:tc>
      </w:tr>
    </w:tbl>
    <w:p w:rsidR="00C72B27" w:rsidRPr="00B21E62" w:rsidRDefault="00C72B27" w:rsidP="00C72B27">
      <w:pPr>
        <w:pStyle w:val="BodyText"/>
        <w:spacing w:before="120" w:line="360" w:lineRule="auto"/>
        <w:jc w:val="center"/>
        <w:outlineLvl w:val="0"/>
        <w:rPr>
          <w:rFonts w:ascii="Trebuchet MS" w:hAnsi="Trebuchet MS"/>
          <w:b/>
          <w:sz w:val="22"/>
          <w:szCs w:val="22"/>
          <w:lang w:val="ro-RO"/>
        </w:rPr>
      </w:pPr>
      <w:r w:rsidRPr="00B21E62">
        <w:rPr>
          <w:rFonts w:ascii="Trebuchet MS" w:hAnsi="Trebuchet MS"/>
          <w:b/>
          <w:sz w:val="22"/>
          <w:szCs w:val="22"/>
          <w:lang w:val="ro-RO"/>
        </w:rPr>
        <w:br w:type="page"/>
      </w:r>
      <w:r w:rsidRPr="00B21E62">
        <w:rPr>
          <w:rFonts w:ascii="Trebuchet MS" w:hAnsi="Trebuchet MS"/>
          <w:b/>
          <w:sz w:val="22"/>
          <w:szCs w:val="22"/>
          <w:lang w:val="ro-RO"/>
        </w:rPr>
        <w:lastRenderedPageBreak/>
        <w:t xml:space="preserve">                                                </w:t>
      </w:r>
      <w:r w:rsidR="00F11249">
        <w:rPr>
          <w:rFonts w:ascii="Trebuchet MS" w:hAnsi="Trebuchet MS"/>
          <w:b/>
          <w:sz w:val="22"/>
          <w:szCs w:val="22"/>
          <w:lang w:val="ro-RO"/>
        </w:rPr>
        <w:t xml:space="preserve">                               </w:t>
      </w:r>
      <w:r w:rsidRPr="00B21E62">
        <w:rPr>
          <w:rFonts w:ascii="Trebuchet MS" w:hAnsi="Trebuchet MS"/>
          <w:b/>
          <w:sz w:val="22"/>
          <w:szCs w:val="22"/>
          <w:lang w:val="ro-RO"/>
        </w:rPr>
        <w:t xml:space="preserve">    </w:t>
      </w:r>
      <w:r w:rsidR="003A2899">
        <w:rPr>
          <w:rFonts w:ascii="Trebuchet MS" w:hAnsi="Trebuchet MS"/>
          <w:b/>
          <w:sz w:val="22"/>
          <w:szCs w:val="22"/>
          <w:lang w:val="ro-RO"/>
        </w:rPr>
        <w:t xml:space="preserve">        </w:t>
      </w:r>
      <w:r w:rsidR="002D4AD8">
        <w:rPr>
          <w:rFonts w:ascii="Trebuchet MS" w:hAnsi="Trebuchet MS"/>
          <w:b/>
          <w:sz w:val="22"/>
          <w:szCs w:val="22"/>
          <w:lang w:val="ro-RO"/>
        </w:rPr>
        <w:t xml:space="preserve">       </w:t>
      </w:r>
      <w:r w:rsidRPr="00B21E62">
        <w:rPr>
          <w:rFonts w:ascii="Trebuchet MS" w:hAnsi="Trebuchet MS"/>
          <w:b/>
          <w:sz w:val="22"/>
          <w:szCs w:val="22"/>
          <w:lang w:val="ro-RO"/>
        </w:rPr>
        <w:t xml:space="preserve">  Anexa nr.</w:t>
      </w:r>
      <w:r w:rsidR="003A2899">
        <w:rPr>
          <w:rFonts w:ascii="Trebuchet MS" w:hAnsi="Trebuchet MS"/>
          <w:b/>
          <w:sz w:val="22"/>
          <w:szCs w:val="22"/>
          <w:lang w:val="ro-RO"/>
        </w:rPr>
        <w:t>4</w:t>
      </w:r>
    </w:p>
    <w:p w:rsidR="00C72B27" w:rsidRPr="00B21E62" w:rsidRDefault="00C72B27" w:rsidP="00C72B27">
      <w:pPr>
        <w:pStyle w:val="BodyText"/>
        <w:spacing w:before="120" w:line="360" w:lineRule="auto"/>
        <w:jc w:val="center"/>
        <w:rPr>
          <w:rFonts w:ascii="Trebuchet MS" w:hAnsi="Trebuchet MS"/>
          <w:b/>
          <w:sz w:val="22"/>
          <w:szCs w:val="22"/>
          <w:lang w:val="ro-RO"/>
        </w:rPr>
      </w:pPr>
    </w:p>
    <w:p w:rsidR="00C72B27" w:rsidRPr="00B21E62" w:rsidRDefault="00C72B27" w:rsidP="00C72B27">
      <w:pPr>
        <w:spacing w:line="360" w:lineRule="auto"/>
        <w:jc w:val="center"/>
        <w:rPr>
          <w:rFonts w:ascii="Trebuchet MS" w:hAnsi="Trebuchet MS"/>
          <w:b/>
          <w:sz w:val="22"/>
          <w:szCs w:val="22"/>
          <w:lang w:val="ro-RO"/>
        </w:rPr>
      </w:pPr>
      <w:r w:rsidRPr="00B21E62">
        <w:rPr>
          <w:rFonts w:ascii="Trebuchet MS" w:hAnsi="Trebuchet MS"/>
          <w:b/>
          <w:sz w:val="22"/>
          <w:szCs w:val="22"/>
          <w:lang w:val="ro-RO"/>
        </w:rPr>
        <w:t>Norme privind procedura de aplicare a sancţiunilor administrative de suspendare sau retragere a certificatului de agreare, în cazul constatării nerespectării criteriilor şi condiţiilor privind acordarea acestuia</w:t>
      </w:r>
    </w:p>
    <w:p w:rsidR="00C72B27" w:rsidRPr="00B21E62" w:rsidRDefault="00C72B27" w:rsidP="00C72B27">
      <w:pPr>
        <w:spacing w:line="360" w:lineRule="auto"/>
        <w:jc w:val="center"/>
        <w:rPr>
          <w:rFonts w:ascii="Trebuchet MS" w:hAnsi="Trebuchet MS"/>
          <w:b/>
          <w:sz w:val="22"/>
          <w:szCs w:val="22"/>
          <w:lang w:val="ro-RO"/>
        </w:rPr>
      </w:pPr>
      <w:r w:rsidRPr="00B21E62">
        <w:rPr>
          <w:rStyle w:val="capitol1"/>
          <w:rFonts w:ascii="Trebuchet MS" w:hAnsi="Trebuchet MS"/>
          <w:color w:val="auto"/>
          <w:sz w:val="22"/>
          <w:szCs w:val="22"/>
          <w:lang w:val="ro-RO"/>
        </w:rPr>
        <w:t>   </w:t>
      </w:r>
      <w:r w:rsidRPr="00B21E62">
        <w:rPr>
          <w:rFonts w:ascii="Trebuchet MS" w:hAnsi="Trebuchet MS"/>
          <w:b/>
          <w:bCs/>
          <w:sz w:val="22"/>
          <w:szCs w:val="22"/>
          <w:lang w:val="ro-RO"/>
        </w:rPr>
        <w:br/>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Art.1.</w:t>
      </w:r>
      <w:bookmarkStart w:id="42" w:name="tree#60"/>
      <w:r w:rsidRPr="00B21E62">
        <w:rPr>
          <w:rFonts w:ascii="Trebuchet MS" w:hAnsi="Trebuchet MS"/>
          <w:b/>
          <w:sz w:val="22"/>
          <w:szCs w:val="22"/>
          <w:lang w:val="ro-RO"/>
        </w:rPr>
        <w:t xml:space="preserve"> </w:t>
      </w:r>
      <w:r w:rsidRPr="00B21E62">
        <w:rPr>
          <w:rFonts w:ascii="Trebuchet MS" w:hAnsi="Trebuchet MS"/>
          <w:sz w:val="22"/>
          <w:szCs w:val="22"/>
          <w:lang w:val="ro-RO"/>
        </w:rPr>
        <w:t>În cazul nerespectării prevederilor legale privind examinarea medicală şi/sau psihologică a personalului cu atribuţii în siguranţa</w:t>
      </w:r>
      <w:bookmarkStart w:id="43" w:name="tree#62"/>
      <w:bookmarkEnd w:id="42"/>
      <w:r w:rsidRPr="00B21E62">
        <w:rPr>
          <w:rFonts w:ascii="Trebuchet MS" w:hAnsi="Trebuchet MS"/>
          <w:sz w:val="22"/>
          <w:szCs w:val="22"/>
          <w:lang w:val="ro-RO"/>
        </w:rPr>
        <w:t xml:space="preserve"> transporturilor, Direcţia Medicală  din cadrul  Ministerului Transporturilor, în baza  controalelor efectuate, propune conducerii ministerului, următoarele sancţiuni administrative:</w:t>
      </w:r>
    </w:p>
    <w:p w:rsidR="00C72B27" w:rsidRPr="00B21E62" w:rsidRDefault="00C72B27" w:rsidP="00C72B27">
      <w:pPr>
        <w:numPr>
          <w:ilvl w:val="0"/>
          <w:numId w:val="45"/>
        </w:numPr>
        <w:spacing w:line="360" w:lineRule="auto"/>
        <w:jc w:val="both"/>
        <w:rPr>
          <w:rFonts w:ascii="Trebuchet MS" w:hAnsi="Trebuchet MS"/>
          <w:sz w:val="22"/>
          <w:szCs w:val="22"/>
          <w:lang w:val="ro-RO"/>
        </w:rPr>
      </w:pPr>
      <w:r w:rsidRPr="00B21E62">
        <w:rPr>
          <w:rFonts w:ascii="Trebuchet MS" w:hAnsi="Trebuchet MS"/>
          <w:sz w:val="22"/>
          <w:szCs w:val="22"/>
          <w:lang w:val="ro-RO"/>
        </w:rPr>
        <w:t>avertisment;</w:t>
      </w:r>
    </w:p>
    <w:p w:rsidR="00C72B27" w:rsidRPr="00B21E62" w:rsidRDefault="00C72B27" w:rsidP="00C72B27">
      <w:pPr>
        <w:numPr>
          <w:ilvl w:val="0"/>
          <w:numId w:val="45"/>
        </w:numPr>
        <w:spacing w:line="360" w:lineRule="auto"/>
        <w:jc w:val="both"/>
        <w:rPr>
          <w:rFonts w:ascii="Trebuchet MS" w:hAnsi="Trebuchet MS"/>
          <w:sz w:val="22"/>
          <w:szCs w:val="22"/>
          <w:lang w:val="ro-RO"/>
        </w:rPr>
      </w:pPr>
      <w:r w:rsidRPr="00B21E62">
        <w:rPr>
          <w:rFonts w:ascii="Trebuchet MS" w:hAnsi="Trebuchet MS"/>
          <w:sz w:val="22"/>
          <w:szCs w:val="22"/>
          <w:lang w:val="ro-RO"/>
        </w:rPr>
        <w:t>suspendarea certificatului de agreare pe o perioadă de 30 de zile sau 90 de zile;</w:t>
      </w:r>
    </w:p>
    <w:p w:rsidR="00C72B27" w:rsidRPr="00B21E62" w:rsidRDefault="00C72B27" w:rsidP="00C72B27">
      <w:pPr>
        <w:numPr>
          <w:ilvl w:val="0"/>
          <w:numId w:val="45"/>
        </w:numPr>
        <w:spacing w:line="360" w:lineRule="auto"/>
        <w:jc w:val="both"/>
        <w:rPr>
          <w:rFonts w:ascii="Trebuchet MS" w:hAnsi="Trebuchet MS"/>
          <w:sz w:val="22"/>
          <w:szCs w:val="22"/>
          <w:lang w:val="ro-RO"/>
        </w:rPr>
      </w:pPr>
      <w:r w:rsidRPr="00B21E62">
        <w:rPr>
          <w:rFonts w:ascii="Trebuchet MS" w:hAnsi="Trebuchet MS"/>
          <w:sz w:val="22"/>
          <w:szCs w:val="22"/>
          <w:lang w:val="ro-RO"/>
        </w:rPr>
        <w:t>retragerea  certificatului de agreare pentru o perioadă de 2 ani sau 4 ani</w:t>
      </w:r>
      <w:r w:rsidR="003A6B2E">
        <w:rPr>
          <w:rFonts w:ascii="Trebuchet MS" w:hAnsi="Trebuchet MS"/>
          <w:sz w:val="22"/>
          <w:szCs w:val="22"/>
          <w:lang w:val="ro-RO"/>
        </w:rPr>
        <w:t>.</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Remedierea în termen </w:t>
      </w:r>
      <w:r w:rsidR="00E60279">
        <w:rPr>
          <w:rFonts w:ascii="Trebuchet MS" w:hAnsi="Trebuchet MS"/>
          <w:sz w:val="22"/>
          <w:szCs w:val="22"/>
          <w:lang w:val="ro-RO"/>
        </w:rPr>
        <w:t xml:space="preserve">a neregulilor constatate </w:t>
      </w:r>
      <w:r w:rsidRPr="00B21E62">
        <w:rPr>
          <w:rFonts w:ascii="Trebuchet MS" w:hAnsi="Trebuchet MS"/>
          <w:sz w:val="22"/>
          <w:szCs w:val="22"/>
          <w:lang w:val="ro-RO"/>
        </w:rPr>
        <w:t>se efectuează în cel mult 5 zile.</w:t>
      </w:r>
    </w:p>
    <w:p w:rsidR="00C72B27" w:rsidRPr="00B21E62" w:rsidRDefault="00C05C3A" w:rsidP="00C72B27">
      <w:pPr>
        <w:spacing w:line="360" w:lineRule="auto"/>
        <w:ind w:firstLine="10"/>
        <w:jc w:val="both"/>
        <w:rPr>
          <w:rFonts w:ascii="Trebuchet MS" w:hAnsi="Trebuchet MS"/>
          <w:sz w:val="22"/>
          <w:szCs w:val="22"/>
          <w:lang w:val="ro-RO"/>
        </w:rPr>
      </w:pPr>
      <w:r>
        <w:rPr>
          <w:rFonts w:ascii="Trebuchet MS" w:hAnsi="Trebuchet MS"/>
          <w:b/>
          <w:sz w:val="22"/>
          <w:szCs w:val="22"/>
          <w:lang w:val="ro-RO"/>
        </w:rPr>
        <w:t>Art.2.</w:t>
      </w:r>
      <w:r w:rsidR="00C72B27" w:rsidRPr="00B21E62">
        <w:rPr>
          <w:rFonts w:ascii="Trebuchet MS" w:hAnsi="Trebuchet MS"/>
          <w:b/>
          <w:sz w:val="22"/>
          <w:szCs w:val="22"/>
          <w:lang w:val="ro-RO"/>
        </w:rPr>
        <w:t xml:space="preserve"> </w:t>
      </w:r>
      <w:r w:rsidR="00C72B27" w:rsidRPr="00B21E62">
        <w:rPr>
          <w:rFonts w:ascii="Trebuchet MS" w:hAnsi="Trebuchet MS"/>
          <w:sz w:val="22"/>
          <w:szCs w:val="22"/>
          <w:lang w:val="ro-RO"/>
        </w:rPr>
        <w:t>Sancţiunea “ avertisment” se aplică pentru nerespectarea următoarelor prevederi legale:</w:t>
      </w:r>
    </w:p>
    <w:p w:rsidR="00C72B27" w:rsidRPr="00B21E62" w:rsidRDefault="00C72B27" w:rsidP="00C72B27">
      <w:pPr>
        <w:numPr>
          <w:ilvl w:val="0"/>
          <w:numId w:val="6"/>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afişarea la loc vizibil a programului de lucru destinat activităţilor de examinare medicală şi psihologică pentru personalul din transporturi cu atribuţii în siguranţa transporturilor; </w:t>
      </w:r>
    </w:p>
    <w:p w:rsidR="00C72B27" w:rsidRPr="00B21E62" w:rsidRDefault="00C72B27" w:rsidP="00C72B27">
      <w:pPr>
        <w:numPr>
          <w:ilvl w:val="0"/>
          <w:numId w:val="6"/>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afişarea la loc vizibil a tarifelor practicate; </w:t>
      </w:r>
    </w:p>
    <w:p w:rsidR="00C72B27" w:rsidRDefault="00C72B27" w:rsidP="00961BF2">
      <w:pPr>
        <w:numPr>
          <w:ilvl w:val="0"/>
          <w:numId w:val="6"/>
        </w:numPr>
        <w:spacing w:line="360" w:lineRule="auto"/>
        <w:jc w:val="both"/>
        <w:rPr>
          <w:rFonts w:ascii="Trebuchet MS" w:hAnsi="Trebuchet MS"/>
          <w:sz w:val="22"/>
          <w:szCs w:val="22"/>
          <w:lang w:val="ro-RO"/>
        </w:rPr>
      </w:pPr>
      <w:r w:rsidRPr="00B21E62">
        <w:rPr>
          <w:rFonts w:ascii="Trebuchet MS" w:hAnsi="Trebuchet MS"/>
          <w:sz w:val="22"/>
          <w:szCs w:val="22"/>
          <w:lang w:val="ro-RO"/>
        </w:rPr>
        <w:t>afişarea la loc vizibil a certificatului de agreare</w:t>
      </w:r>
      <w:r w:rsidR="003A6B2E">
        <w:rPr>
          <w:rFonts w:ascii="Trebuchet MS" w:hAnsi="Trebuchet MS"/>
          <w:sz w:val="22"/>
          <w:szCs w:val="22"/>
          <w:lang w:val="ro-RO"/>
        </w:rPr>
        <w:t>;</w:t>
      </w:r>
    </w:p>
    <w:p w:rsidR="0090548D" w:rsidRPr="00B21E62" w:rsidRDefault="0090548D" w:rsidP="0090548D">
      <w:pPr>
        <w:numPr>
          <w:ilvl w:val="0"/>
          <w:numId w:val="6"/>
        </w:numPr>
        <w:spacing w:line="360" w:lineRule="auto"/>
        <w:jc w:val="both"/>
        <w:rPr>
          <w:rFonts w:ascii="Trebuchet MS" w:hAnsi="Trebuchet MS"/>
          <w:sz w:val="22"/>
          <w:szCs w:val="22"/>
          <w:lang w:val="ro-RO"/>
        </w:rPr>
      </w:pPr>
      <w:r w:rsidRPr="00E60279">
        <w:rPr>
          <w:rFonts w:ascii="Trebuchet MS" w:hAnsi="Trebuchet MS"/>
          <w:sz w:val="22"/>
          <w:szCs w:val="22"/>
          <w:lang w:val="ro-RO"/>
        </w:rPr>
        <w:t>transmiterea solicitării de avizare anuală Direcţiei Medicale din cadrul Ministerului Transporturilor, cu mai puţin de 30 de zile înainte de expirare</w:t>
      </w:r>
      <w:r>
        <w:rPr>
          <w:rFonts w:ascii="Trebuchet MS" w:hAnsi="Trebuchet MS"/>
          <w:sz w:val="22"/>
          <w:szCs w:val="22"/>
          <w:lang w:val="ro-RO"/>
        </w:rPr>
        <w:t>.</w:t>
      </w:r>
    </w:p>
    <w:p w:rsidR="00C72B27" w:rsidRPr="00B21E62" w:rsidRDefault="00C72B27" w:rsidP="00C72B27">
      <w:pPr>
        <w:spacing w:line="360" w:lineRule="auto"/>
        <w:ind w:left="10"/>
        <w:jc w:val="both"/>
        <w:rPr>
          <w:rFonts w:ascii="Trebuchet MS" w:hAnsi="Trebuchet MS"/>
          <w:sz w:val="22"/>
          <w:szCs w:val="22"/>
          <w:lang w:val="ro-RO"/>
        </w:rPr>
      </w:pPr>
      <w:r w:rsidRPr="00B21E62">
        <w:rPr>
          <w:rFonts w:ascii="Trebuchet MS" w:hAnsi="Trebuchet MS"/>
          <w:b/>
          <w:sz w:val="22"/>
          <w:szCs w:val="22"/>
          <w:lang w:val="ro-RO"/>
        </w:rPr>
        <w:t xml:space="preserve">Art.3. </w:t>
      </w:r>
      <w:r w:rsidRPr="00B21E62">
        <w:rPr>
          <w:rFonts w:ascii="Trebuchet MS" w:hAnsi="Trebuchet MS"/>
          <w:sz w:val="22"/>
          <w:szCs w:val="22"/>
          <w:lang w:val="ro-RO"/>
        </w:rPr>
        <w:t>Suspendarea certificatului de agreare pe o perioadă de 30 de zile se aplică pentru nerespectarea următoarelor prevederi legale:</w:t>
      </w:r>
    </w:p>
    <w:p w:rsidR="00C72B27" w:rsidRPr="00B21E62" w:rsidRDefault="00C72B27" w:rsidP="00C72B27">
      <w:pPr>
        <w:numPr>
          <w:ilvl w:val="0"/>
          <w:numId w:val="41"/>
        </w:numPr>
        <w:spacing w:line="360" w:lineRule="auto"/>
        <w:jc w:val="both"/>
        <w:rPr>
          <w:rFonts w:ascii="Trebuchet MS" w:hAnsi="Trebuchet MS"/>
          <w:sz w:val="22"/>
          <w:szCs w:val="22"/>
          <w:lang w:val="ro-RO"/>
        </w:rPr>
      </w:pPr>
      <w:r w:rsidRPr="00B21E62">
        <w:rPr>
          <w:rStyle w:val="capitol1"/>
          <w:rFonts w:ascii="Trebuchet MS" w:hAnsi="Trebuchet MS"/>
          <w:b w:val="0"/>
          <w:color w:val="auto"/>
          <w:sz w:val="22"/>
          <w:szCs w:val="22"/>
          <w:lang w:val="ro-RO"/>
        </w:rPr>
        <w:t>comunicarea în scris a avizelor medicale şi/sau psihologice de inaptitudine, atât persoanelor examinate cât şi angajatorilor acestora, precum şi direcţiei de sănătate publică judeţene/ a municipiului Bucureşti (pentru avizele medicale) şi autorităţii de control din domeniul transporturilor;</w:t>
      </w:r>
    </w:p>
    <w:p w:rsidR="00C72B27" w:rsidRPr="00E60279" w:rsidRDefault="00C72B27" w:rsidP="00C72B27">
      <w:pPr>
        <w:numPr>
          <w:ilvl w:val="0"/>
          <w:numId w:val="41"/>
        </w:numPr>
        <w:spacing w:line="360" w:lineRule="auto"/>
        <w:jc w:val="both"/>
        <w:rPr>
          <w:rFonts w:ascii="Trebuchet MS" w:hAnsi="Trebuchet MS"/>
          <w:bCs/>
          <w:sz w:val="22"/>
          <w:szCs w:val="22"/>
          <w:lang w:val="ro-RO"/>
        </w:rPr>
      </w:pPr>
      <w:r w:rsidRPr="00B21E62">
        <w:rPr>
          <w:rFonts w:ascii="Trebuchet MS" w:hAnsi="Trebuchet MS"/>
          <w:sz w:val="22"/>
          <w:szCs w:val="22"/>
          <w:lang w:val="ro-RO"/>
        </w:rPr>
        <w:t>raportarea lunară  a  numărului de examinări medicale şi/ sau psihologice de siguranţa transporturilor efectuate de unitatea medicală/psihologică agreată,</w:t>
      </w:r>
      <w:r w:rsidR="00155B6C">
        <w:rPr>
          <w:rFonts w:ascii="Trebuchet MS" w:hAnsi="Trebuchet MS"/>
          <w:sz w:val="22"/>
          <w:szCs w:val="22"/>
          <w:lang w:val="ro-RO"/>
        </w:rPr>
        <w:t>( și</w:t>
      </w:r>
      <w:r w:rsidRPr="00B21E62">
        <w:rPr>
          <w:rFonts w:ascii="Trebuchet MS" w:hAnsi="Trebuchet MS"/>
          <w:sz w:val="22"/>
          <w:szCs w:val="22"/>
          <w:lang w:val="ro-RO"/>
        </w:rPr>
        <w:t xml:space="preserve"> la Direcţia Medicală din cadrul Ministerului Transporturilor;</w:t>
      </w:r>
    </w:p>
    <w:p w:rsidR="00C72B27" w:rsidRPr="00961BF2" w:rsidRDefault="00C72B27" w:rsidP="00961BF2">
      <w:pPr>
        <w:numPr>
          <w:ilvl w:val="0"/>
          <w:numId w:val="41"/>
        </w:numPr>
        <w:spacing w:line="360" w:lineRule="auto"/>
        <w:jc w:val="both"/>
        <w:rPr>
          <w:rFonts w:ascii="Trebuchet MS" w:hAnsi="Trebuchet MS"/>
          <w:bCs/>
          <w:sz w:val="22"/>
          <w:szCs w:val="22"/>
          <w:lang w:val="ro-RO"/>
        </w:rPr>
      </w:pPr>
      <w:r w:rsidRPr="00E60279">
        <w:rPr>
          <w:rFonts w:ascii="Trebuchet MS" w:hAnsi="Trebuchet MS"/>
          <w:sz w:val="22"/>
          <w:szCs w:val="22"/>
          <w:lang w:val="ro-RO"/>
        </w:rPr>
        <w:lastRenderedPageBreak/>
        <w:t>neremedierea în termen a neregulilor constatate</w:t>
      </w:r>
      <w:r w:rsidR="0090548D">
        <w:rPr>
          <w:rFonts w:ascii="Trebuchet MS" w:hAnsi="Trebuchet MS"/>
          <w:sz w:val="22"/>
          <w:szCs w:val="22"/>
          <w:lang w:val="ro-RO"/>
        </w:rPr>
        <w:t>,</w:t>
      </w:r>
      <w:r w:rsidRPr="00E60279">
        <w:rPr>
          <w:rFonts w:ascii="Trebuchet MS" w:hAnsi="Trebuchet MS"/>
          <w:sz w:val="22"/>
          <w:szCs w:val="22"/>
          <w:lang w:val="ro-RO"/>
        </w:rPr>
        <w:t xml:space="preserve"> </w:t>
      </w:r>
      <w:r w:rsidR="00C05C3A">
        <w:rPr>
          <w:rFonts w:ascii="Trebuchet MS" w:hAnsi="Trebuchet MS"/>
          <w:sz w:val="22"/>
          <w:szCs w:val="22"/>
          <w:lang w:val="ro-RO"/>
        </w:rPr>
        <w:t xml:space="preserve">precum </w:t>
      </w:r>
      <w:r w:rsidR="0090548D">
        <w:rPr>
          <w:rFonts w:ascii="Trebuchet MS" w:hAnsi="Trebuchet MS"/>
          <w:sz w:val="22"/>
          <w:szCs w:val="22"/>
          <w:lang w:val="ro-RO"/>
        </w:rPr>
        <w:t>ş</w:t>
      </w:r>
      <w:r w:rsidR="00C05C3A">
        <w:rPr>
          <w:rFonts w:ascii="Trebuchet MS" w:hAnsi="Trebuchet MS"/>
          <w:sz w:val="22"/>
          <w:szCs w:val="22"/>
          <w:lang w:val="ro-RO"/>
        </w:rPr>
        <w:t xml:space="preserve">i nerespectarea prevederilor </w:t>
      </w:r>
      <w:r w:rsidRPr="00E60279">
        <w:rPr>
          <w:rFonts w:ascii="Trebuchet MS" w:hAnsi="Trebuchet MS"/>
          <w:sz w:val="22"/>
          <w:szCs w:val="22"/>
          <w:lang w:val="ro-RO"/>
        </w:rPr>
        <w:t>art.2,</w:t>
      </w:r>
      <w:r w:rsidR="00C05C3A">
        <w:rPr>
          <w:rFonts w:ascii="Trebuchet MS" w:hAnsi="Trebuchet MS"/>
          <w:sz w:val="22"/>
          <w:szCs w:val="22"/>
          <w:lang w:val="ro-RO"/>
        </w:rPr>
        <w:t xml:space="preserve"> </w:t>
      </w:r>
      <w:r w:rsidRPr="00E60279">
        <w:rPr>
          <w:rFonts w:ascii="Trebuchet MS" w:hAnsi="Trebuchet MS"/>
          <w:sz w:val="22"/>
          <w:szCs w:val="22"/>
          <w:lang w:val="ro-RO"/>
        </w:rPr>
        <w:t>lit.a), b</w:t>
      </w:r>
      <w:r w:rsidR="00C67D05">
        <w:rPr>
          <w:rFonts w:ascii="Trebuchet MS" w:hAnsi="Trebuchet MS"/>
          <w:sz w:val="22"/>
          <w:szCs w:val="22"/>
          <w:lang w:val="ro-RO"/>
        </w:rPr>
        <w:t>,</w:t>
      </w:r>
      <w:r w:rsidRPr="00E60279">
        <w:rPr>
          <w:rFonts w:ascii="Trebuchet MS" w:hAnsi="Trebuchet MS"/>
          <w:sz w:val="22"/>
          <w:szCs w:val="22"/>
          <w:lang w:val="ro-RO"/>
        </w:rPr>
        <w:t xml:space="preserve"> c)</w:t>
      </w:r>
      <w:r w:rsidR="00C67D05">
        <w:rPr>
          <w:rFonts w:ascii="Trebuchet MS" w:hAnsi="Trebuchet MS"/>
          <w:sz w:val="22"/>
          <w:szCs w:val="22"/>
          <w:lang w:val="ro-RO"/>
        </w:rPr>
        <w:t xml:space="preserve"> şi d)</w:t>
      </w:r>
      <w:r w:rsidRPr="00E60279">
        <w:rPr>
          <w:rFonts w:ascii="Trebuchet MS" w:hAnsi="Trebuchet MS"/>
          <w:sz w:val="22"/>
          <w:szCs w:val="22"/>
          <w:lang w:val="ro-RO"/>
        </w:rPr>
        <w:t>.</w:t>
      </w:r>
    </w:p>
    <w:p w:rsidR="00C72B27" w:rsidRPr="00B21E62" w:rsidRDefault="00961BF2" w:rsidP="00C72B27">
      <w:pPr>
        <w:spacing w:line="360" w:lineRule="auto"/>
        <w:ind w:left="21"/>
        <w:jc w:val="both"/>
        <w:rPr>
          <w:rFonts w:ascii="Trebuchet MS" w:hAnsi="Trebuchet MS"/>
          <w:sz w:val="22"/>
          <w:szCs w:val="22"/>
          <w:lang w:val="ro-RO"/>
        </w:rPr>
      </w:pPr>
      <w:r>
        <w:rPr>
          <w:rFonts w:ascii="Trebuchet MS" w:hAnsi="Trebuchet MS"/>
          <w:b/>
          <w:sz w:val="22"/>
          <w:szCs w:val="22"/>
          <w:lang w:val="ro-RO"/>
        </w:rPr>
        <w:t xml:space="preserve">Art.4. </w:t>
      </w:r>
      <w:r w:rsidR="00C72B27" w:rsidRPr="00B21E62">
        <w:rPr>
          <w:rFonts w:ascii="Trebuchet MS" w:hAnsi="Trebuchet MS"/>
          <w:sz w:val="22"/>
          <w:szCs w:val="22"/>
          <w:lang w:val="ro-RO"/>
        </w:rPr>
        <w:t>Suspendarea certificatului de agreare pe o perioadă de 90 de zile se aplică pentru nerespectarea următoarelor prevederi legale:</w:t>
      </w:r>
    </w:p>
    <w:p w:rsidR="00C72B27" w:rsidRPr="00B21E62" w:rsidRDefault="00C72B27" w:rsidP="00C72B27">
      <w:pPr>
        <w:numPr>
          <w:ilvl w:val="0"/>
          <w:numId w:val="42"/>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deţinerea şi completarea corectă şi la zi a registrului unic de evidenţă a examinărilor medicale şi/sau psihologice; </w:t>
      </w:r>
    </w:p>
    <w:p w:rsidR="00C72B27" w:rsidRPr="00B21E62" w:rsidRDefault="00C72B27" w:rsidP="00C72B27">
      <w:pPr>
        <w:numPr>
          <w:ilvl w:val="0"/>
          <w:numId w:val="42"/>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 deţinerea de către unitatea medicală/psihologică agreată a ştampilei cu tuş şi timbru sec pentru aplicare pe avizele medicale/psihologice emise.</w:t>
      </w:r>
    </w:p>
    <w:p w:rsidR="003F4A5C" w:rsidRPr="00961BF2" w:rsidRDefault="00C72B27" w:rsidP="009A75BB">
      <w:pPr>
        <w:numPr>
          <w:ilvl w:val="0"/>
          <w:numId w:val="42"/>
        </w:numPr>
        <w:spacing w:line="360" w:lineRule="auto"/>
        <w:jc w:val="both"/>
        <w:rPr>
          <w:rFonts w:ascii="Trebuchet MS" w:hAnsi="Trebuchet MS"/>
          <w:sz w:val="22"/>
          <w:szCs w:val="22"/>
          <w:lang w:val="ro-RO"/>
        </w:rPr>
      </w:pPr>
      <w:r w:rsidRPr="00B21E62">
        <w:rPr>
          <w:rFonts w:ascii="Trebuchet MS" w:hAnsi="Trebuchet MS"/>
          <w:sz w:val="22"/>
          <w:szCs w:val="22"/>
          <w:lang w:val="ro-RO"/>
        </w:rPr>
        <w:t>modificarea programului de lucru al comisiei medicale/psihologice fără acordul scris al Direcţiei Medicale din Ministerul Transporturilor;</w:t>
      </w:r>
    </w:p>
    <w:p w:rsidR="00C72B27" w:rsidRPr="001E52D7" w:rsidRDefault="00C72B27" w:rsidP="00C72B27">
      <w:pPr>
        <w:numPr>
          <w:ilvl w:val="0"/>
          <w:numId w:val="42"/>
        </w:numPr>
        <w:spacing w:line="360" w:lineRule="auto"/>
        <w:jc w:val="both"/>
        <w:rPr>
          <w:rFonts w:ascii="Trebuchet MS" w:hAnsi="Trebuchet MS"/>
          <w:sz w:val="22"/>
          <w:szCs w:val="22"/>
          <w:lang w:val="ro-RO"/>
        </w:rPr>
      </w:pPr>
      <w:r w:rsidRPr="001E52D7">
        <w:rPr>
          <w:rFonts w:ascii="Trebuchet MS" w:hAnsi="Trebuchet MS"/>
          <w:sz w:val="22"/>
          <w:szCs w:val="22"/>
          <w:lang w:val="ro-RO"/>
        </w:rPr>
        <w:t>păstrarea dosarului cu toate documentele medicale şi psihologice ce au stat  la baza emiterii avizului de către unitatea medicală/psihologică, într-o arhivă,</w:t>
      </w:r>
      <w:r w:rsidR="009E1CF2" w:rsidRPr="001E52D7">
        <w:rPr>
          <w:rFonts w:ascii="Trebuchet MS" w:hAnsi="Trebuchet MS"/>
          <w:sz w:val="22"/>
          <w:szCs w:val="22"/>
          <w:lang w:val="ro-RO"/>
        </w:rPr>
        <w:t>6 ani</w:t>
      </w:r>
      <w:r w:rsidR="009E1CF2" w:rsidRPr="001E52D7">
        <w:rPr>
          <w:rFonts w:ascii="Trebuchet MS" w:hAnsi="Trebuchet MS"/>
          <w:color w:val="000000"/>
          <w:sz w:val="22"/>
          <w:szCs w:val="22"/>
          <w:lang w:val="ro-RO"/>
        </w:rPr>
        <w:t>;</w:t>
      </w:r>
      <w:r w:rsidR="009E1CF2" w:rsidRPr="001E52D7">
        <w:rPr>
          <w:rFonts w:ascii="Trebuchet MS" w:hAnsi="Trebuchet MS"/>
          <w:sz w:val="22"/>
          <w:szCs w:val="22"/>
          <w:lang w:val="ro-RO"/>
        </w:rPr>
        <w:t xml:space="preserve"> </w:t>
      </w:r>
      <w:r w:rsidRPr="001E52D7">
        <w:rPr>
          <w:rFonts w:ascii="Trebuchet MS" w:hAnsi="Trebuchet MS"/>
          <w:sz w:val="22"/>
          <w:szCs w:val="22"/>
          <w:lang w:val="ro-RO"/>
        </w:rPr>
        <w:t>funcţionarea unei unităţi medicale şi/sau psihologice agreate fără viză anuală în termen</w:t>
      </w:r>
      <w:r w:rsidR="00FA1762" w:rsidRPr="001E52D7">
        <w:rPr>
          <w:rFonts w:ascii="Trebuchet MS" w:hAnsi="Trebuchet MS"/>
          <w:sz w:val="22"/>
          <w:szCs w:val="22"/>
          <w:lang w:val="ro-RO"/>
        </w:rPr>
        <w:t>;</w:t>
      </w:r>
    </w:p>
    <w:p w:rsidR="00C72B27" w:rsidRPr="00B21E62" w:rsidRDefault="00C72B27" w:rsidP="00C72B27">
      <w:pPr>
        <w:numPr>
          <w:ilvl w:val="0"/>
          <w:numId w:val="42"/>
        </w:numPr>
        <w:spacing w:line="360" w:lineRule="auto"/>
        <w:jc w:val="both"/>
        <w:rPr>
          <w:rFonts w:ascii="Trebuchet MS" w:hAnsi="Trebuchet MS"/>
          <w:sz w:val="22"/>
          <w:szCs w:val="22"/>
          <w:lang w:val="ro-RO"/>
        </w:rPr>
      </w:pPr>
      <w:r w:rsidRPr="00B21E62">
        <w:rPr>
          <w:rFonts w:ascii="Trebuchet MS" w:hAnsi="Trebuchet MS"/>
          <w:sz w:val="22"/>
          <w:szCs w:val="22"/>
          <w:lang w:val="ro-RO"/>
        </w:rPr>
        <w:t>dacă din motive imputabile unităţii specializate medicale şi/sau psihologice agreate aceasta îşi întrerupe activitatea pe o perioadă mai mare de 30 de zile calendaristice, fără a notifica acest lucru în scris Direcţi</w:t>
      </w:r>
      <w:r w:rsidR="00FA1762">
        <w:rPr>
          <w:rFonts w:ascii="Trebuchet MS" w:hAnsi="Trebuchet MS"/>
          <w:sz w:val="22"/>
          <w:szCs w:val="22"/>
          <w:lang w:val="ro-RO"/>
        </w:rPr>
        <w:t xml:space="preserve">ei </w:t>
      </w:r>
      <w:r w:rsidRPr="00B21E62">
        <w:rPr>
          <w:rFonts w:ascii="Trebuchet MS" w:hAnsi="Trebuchet MS"/>
          <w:sz w:val="22"/>
          <w:szCs w:val="22"/>
          <w:lang w:val="ro-RO"/>
        </w:rPr>
        <w:t xml:space="preserve"> Medical</w:t>
      </w:r>
      <w:r w:rsidR="00FA1762">
        <w:rPr>
          <w:rFonts w:ascii="Trebuchet MS" w:hAnsi="Trebuchet MS"/>
          <w:sz w:val="22"/>
          <w:szCs w:val="22"/>
          <w:lang w:val="ro-RO"/>
        </w:rPr>
        <w:t xml:space="preserve">e </w:t>
      </w:r>
      <w:r w:rsidRPr="00B21E62">
        <w:rPr>
          <w:rFonts w:ascii="Trebuchet MS" w:hAnsi="Trebuchet MS"/>
          <w:sz w:val="22"/>
          <w:szCs w:val="22"/>
          <w:lang w:val="ro-RO"/>
        </w:rPr>
        <w:t xml:space="preserve">din Ministerul Transporturilor; </w:t>
      </w:r>
    </w:p>
    <w:p w:rsidR="00C72B27" w:rsidRPr="00961BF2" w:rsidRDefault="00C72B27" w:rsidP="00C72B27">
      <w:pPr>
        <w:numPr>
          <w:ilvl w:val="0"/>
          <w:numId w:val="42"/>
        </w:numPr>
        <w:spacing w:line="360" w:lineRule="auto"/>
        <w:jc w:val="both"/>
        <w:rPr>
          <w:rFonts w:ascii="Trebuchet MS" w:hAnsi="Trebuchet MS"/>
          <w:sz w:val="22"/>
          <w:szCs w:val="22"/>
          <w:lang w:val="ro-RO"/>
        </w:rPr>
      </w:pPr>
      <w:r w:rsidRPr="00B21E62">
        <w:rPr>
          <w:rFonts w:ascii="Trebuchet MS" w:hAnsi="Trebuchet MS"/>
          <w:sz w:val="22"/>
          <w:szCs w:val="22"/>
          <w:lang w:val="ro-RO"/>
        </w:rPr>
        <w:t>neremedierea în termen a neregulilor constatate care au fost sancţionate conform art.3, lit.a), b)</w:t>
      </w:r>
      <w:r w:rsidR="004A6441">
        <w:rPr>
          <w:rFonts w:ascii="Trebuchet MS" w:hAnsi="Trebuchet MS"/>
          <w:sz w:val="22"/>
          <w:szCs w:val="22"/>
          <w:lang w:val="ro-RO"/>
        </w:rPr>
        <w:t>, c)</w:t>
      </w:r>
      <w:r w:rsidR="00FA1762">
        <w:rPr>
          <w:rFonts w:ascii="Trebuchet MS" w:hAnsi="Trebuchet MS"/>
          <w:sz w:val="22"/>
          <w:szCs w:val="22"/>
          <w:lang w:val="ro-RO"/>
        </w:rPr>
        <w:t>.</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Art.5</w:t>
      </w:r>
      <w:bookmarkStart w:id="44" w:name="tree#69"/>
      <w:r w:rsidR="00961BF2">
        <w:rPr>
          <w:rFonts w:ascii="Trebuchet MS" w:hAnsi="Trebuchet MS"/>
          <w:sz w:val="22"/>
          <w:szCs w:val="22"/>
          <w:lang w:val="ro-RO"/>
        </w:rPr>
        <w:t>.</w:t>
      </w:r>
      <w:r w:rsidRPr="00B21E62">
        <w:rPr>
          <w:rFonts w:ascii="Trebuchet MS" w:hAnsi="Trebuchet MS"/>
          <w:sz w:val="22"/>
          <w:szCs w:val="22"/>
          <w:lang w:val="ro-RO"/>
        </w:rPr>
        <w:t xml:space="preserve"> Certificatul de agreare se retrage pe o perioadă de 2 ani în următoarele condiţii: </w:t>
      </w:r>
      <w:bookmarkEnd w:id="44"/>
    </w:p>
    <w:p w:rsidR="00C72B27" w:rsidRPr="00B21E62" w:rsidRDefault="00C72B27" w:rsidP="00C72B27">
      <w:pPr>
        <w:numPr>
          <w:ilvl w:val="0"/>
          <w:numId w:val="43"/>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nealocarea unui timp </w:t>
      </w:r>
      <w:r w:rsidR="004A6441">
        <w:rPr>
          <w:rFonts w:ascii="Trebuchet MS" w:hAnsi="Trebuchet MS"/>
          <w:sz w:val="22"/>
          <w:szCs w:val="22"/>
          <w:lang w:val="ro-RO"/>
        </w:rPr>
        <w:t xml:space="preserve">de </w:t>
      </w:r>
      <w:r w:rsidRPr="00B21E62">
        <w:rPr>
          <w:rFonts w:ascii="Trebuchet MS" w:hAnsi="Trebuchet MS"/>
          <w:sz w:val="22"/>
          <w:szCs w:val="22"/>
          <w:lang w:val="ro-RO"/>
        </w:rPr>
        <w:t xml:space="preserve">/consultaţie de minimum 15 minute pentru  examinarea medicală,  sau a unui timp </w:t>
      </w:r>
      <w:r w:rsidR="004A6441">
        <w:rPr>
          <w:rFonts w:ascii="Trebuchet MS" w:hAnsi="Trebuchet MS"/>
          <w:sz w:val="22"/>
          <w:szCs w:val="22"/>
          <w:lang w:val="ro-RO"/>
        </w:rPr>
        <w:t>de</w:t>
      </w:r>
      <w:r w:rsidR="00BE50D8">
        <w:rPr>
          <w:rFonts w:ascii="Trebuchet MS" w:hAnsi="Trebuchet MS"/>
          <w:sz w:val="22"/>
          <w:szCs w:val="22"/>
          <w:lang w:val="ro-RO"/>
        </w:rPr>
        <w:t xml:space="preserve"> </w:t>
      </w:r>
      <w:r w:rsidRPr="00B21E62">
        <w:rPr>
          <w:rFonts w:ascii="Trebuchet MS" w:hAnsi="Trebuchet MS"/>
          <w:sz w:val="22"/>
          <w:szCs w:val="22"/>
          <w:lang w:val="ro-RO"/>
        </w:rPr>
        <w:t xml:space="preserve">/examinare de </w:t>
      </w:r>
      <w:r w:rsidRPr="001E52D7">
        <w:rPr>
          <w:rFonts w:ascii="Trebuchet MS" w:hAnsi="Trebuchet MS"/>
          <w:sz w:val="22"/>
          <w:szCs w:val="22"/>
          <w:lang w:val="ro-RO"/>
        </w:rPr>
        <w:t>75 de minute</w:t>
      </w:r>
      <w:r w:rsidR="001E52D7">
        <w:rPr>
          <w:rFonts w:ascii="Trebuchet MS" w:hAnsi="Trebuchet MS"/>
          <w:sz w:val="22"/>
          <w:szCs w:val="22"/>
          <w:lang w:val="ro-RO"/>
        </w:rPr>
        <w:t xml:space="preserve"> </w:t>
      </w:r>
      <w:r w:rsidR="00155B6C">
        <w:rPr>
          <w:rFonts w:ascii="Trebuchet MS" w:hAnsi="Trebuchet MS"/>
          <w:sz w:val="22"/>
          <w:szCs w:val="22"/>
          <w:lang w:val="ro-RO"/>
        </w:rPr>
        <w:t>(</w:t>
      </w:r>
      <w:r w:rsidRPr="00B21E62">
        <w:rPr>
          <w:rFonts w:ascii="Trebuchet MS" w:hAnsi="Trebuchet MS"/>
          <w:sz w:val="22"/>
          <w:szCs w:val="22"/>
          <w:lang w:val="ro-RO"/>
        </w:rPr>
        <w:t xml:space="preserve">pentru examinarea psihologică, conform timpului standard prevăzut de legislaţia în domeniu; </w:t>
      </w:r>
    </w:p>
    <w:p w:rsidR="00C72B27" w:rsidRPr="00B21E62" w:rsidRDefault="00C72B27" w:rsidP="00C72B27">
      <w:pPr>
        <w:numPr>
          <w:ilvl w:val="0"/>
          <w:numId w:val="43"/>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neîntocmirea documentaţiei de examinare corect şi complet; </w:t>
      </w:r>
    </w:p>
    <w:p w:rsidR="00C72B27" w:rsidRPr="00B21E62" w:rsidRDefault="00C72B27" w:rsidP="00C72B27">
      <w:pPr>
        <w:numPr>
          <w:ilvl w:val="0"/>
          <w:numId w:val="43"/>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neeliberarea avizului medical/psihologic în conformitate cu prevederile legale în vigoare; </w:t>
      </w:r>
    </w:p>
    <w:p w:rsidR="00C72B27" w:rsidRPr="00B21E62" w:rsidRDefault="00C72B27" w:rsidP="00C72B27">
      <w:pPr>
        <w:numPr>
          <w:ilvl w:val="0"/>
          <w:numId w:val="43"/>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refuzul de a pune la dispoziţia personalului din cadrul Direcţiei Medicale din Ministerul Transporturilor, documentele solicitate; </w:t>
      </w:r>
    </w:p>
    <w:p w:rsidR="00C72B27" w:rsidRPr="00B21E62" w:rsidRDefault="00C72B27" w:rsidP="00C72B27">
      <w:pPr>
        <w:numPr>
          <w:ilvl w:val="0"/>
          <w:numId w:val="43"/>
        </w:numPr>
        <w:spacing w:line="360" w:lineRule="auto"/>
        <w:jc w:val="both"/>
        <w:rPr>
          <w:rFonts w:ascii="Trebuchet MS" w:hAnsi="Trebuchet MS"/>
          <w:sz w:val="22"/>
          <w:szCs w:val="22"/>
          <w:lang w:val="ro-RO"/>
        </w:rPr>
      </w:pPr>
      <w:bookmarkStart w:id="45" w:name="tree#67"/>
      <w:r w:rsidRPr="00B21E62">
        <w:rPr>
          <w:rFonts w:ascii="Trebuchet MS" w:hAnsi="Trebuchet MS"/>
          <w:sz w:val="22"/>
          <w:szCs w:val="22"/>
          <w:lang w:val="ro-RO"/>
        </w:rPr>
        <w:t xml:space="preserve">solicitarea declaraţiei pe propria răspundere a persoanelor examinate din care să reiasă faptul că nu au mai fost examinate medical/ psihologic la o altă unitate pentru funcţia pentru care solicită examinarea; </w:t>
      </w:r>
    </w:p>
    <w:p w:rsidR="00961BF2" w:rsidRPr="00961BF2" w:rsidRDefault="00C72B27" w:rsidP="00C72B27">
      <w:pPr>
        <w:numPr>
          <w:ilvl w:val="0"/>
          <w:numId w:val="43"/>
        </w:numPr>
        <w:spacing w:line="360" w:lineRule="auto"/>
        <w:jc w:val="both"/>
        <w:rPr>
          <w:rFonts w:ascii="Trebuchet MS" w:hAnsi="Trebuchet MS"/>
          <w:sz w:val="22"/>
          <w:szCs w:val="22"/>
          <w:lang w:val="ro-RO"/>
        </w:rPr>
      </w:pPr>
      <w:r w:rsidRPr="00B21E62">
        <w:rPr>
          <w:rFonts w:ascii="Trebuchet MS" w:hAnsi="Trebuchet MS"/>
          <w:sz w:val="22"/>
          <w:szCs w:val="22"/>
          <w:lang w:val="ro-RO"/>
        </w:rPr>
        <w:t>neremedierea în termen a neregulilor constatate care au fost sancţionate conform art.4, lit.a),b, c)</w:t>
      </w:r>
      <w:r w:rsidR="00A608CE">
        <w:rPr>
          <w:rFonts w:ascii="Trebuchet MS" w:hAnsi="Trebuchet MS"/>
          <w:sz w:val="22"/>
          <w:szCs w:val="22"/>
          <w:lang w:val="ro-RO"/>
        </w:rPr>
        <w:t>,</w:t>
      </w:r>
      <w:r w:rsidRPr="00B21E62">
        <w:rPr>
          <w:rFonts w:ascii="Trebuchet MS" w:hAnsi="Trebuchet MS"/>
          <w:sz w:val="22"/>
          <w:szCs w:val="22"/>
          <w:lang w:val="ro-RO"/>
        </w:rPr>
        <w:t xml:space="preserve"> </w:t>
      </w:r>
      <w:r w:rsidR="00BE50D8">
        <w:rPr>
          <w:rFonts w:ascii="Trebuchet MS" w:hAnsi="Trebuchet MS"/>
          <w:sz w:val="22"/>
          <w:szCs w:val="22"/>
          <w:lang w:val="ro-RO"/>
        </w:rPr>
        <w:t>d</w:t>
      </w:r>
      <w:r w:rsidR="00EE37C5">
        <w:rPr>
          <w:rFonts w:ascii="Trebuchet MS" w:hAnsi="Trebuchet MS"/>
          <w:sz w:val="22"/>
          <w:szCs w:val="22"/>
          <w:lang w:val="ro-RO"/>
        </w:rPr>
        <w:t>)</w:t>
      </w:r>
      <w:r w:rsidRPr="00B21E62">
        <w:rPr>
          <w:rFonts w:ascii="Trebuchet MS" w:hAnsi="Trebuchet MS"/>
          <w:sz w:val="22"/>
          <w:szCs w:val="22"/>
          <w:lang w:val="ro-RO"/>
        </w:rPr>
        <w:t xml:space="preserve"> şi </w:t>
      </w:r>
      <w:r w:rsidR="00BE50D8">
        <w:rPr>
          <w:rFonts w:ascii="Trebuchet MS" w:hAnsi="Trebuchet MS"/>
          <w:sz w:val="22"/>
          <w:szCs w:val="22"/>
          <w:lang w:val="ro-RO"/>
        </w:rPr>
        <w:t>e</w:t>
      </w:r>
      <w:r w:rsidRPr="00B21E62">
        <w:rPr>
          <w:rFonts w:ascii="Trebuchet MS" w:hAnsi="Trebuchet MS"/>
          <w:sz w:val="22"/>
          <w:szCs w:val="22"/>
          <w:lang w:val="ro-RO"/>
        </w:rPr>
        <w:t>).</w:t>
      </w:r>
    </w:p>
    <w:p w:rsidR="00C72B27" w:rsidRPr="00B21E62"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Art.6.</w:t>
      </w:r>
      <w:r w:rsidRPr="00B21E62">
        <w:rPr>
          <w:rFonts w:ascii="Trebuchet MS" w:hAnsi="Trebuchet MS"/>
          <w:sz w:val="22"/>
          <w:szCs w:val="22"/>
          <w:lang w:val="ro-RO"/>
        </w:rPr>
        <w:t xml:space="preserve"> Certificatul de agreare se retrage pe o perioadă de 4 ani în următoarele condiţii:</w:t>
      </w:r>
      <w:bookmarkStart w:id="46" w:name="tree#72"/>
    </w:p>
    <w:p w:rsidR="00C72B27" w:rsidRPr="00B21E62" w:rsidRDefault="00C72B27" w:rsidP="00C72B27">
      <w:pPr>
        <w:numPr>
          <w:ilvl w:val="0"/>
          <w:numId w:val="44"/>
        </w:numPr>
        <w:spacing w:line="360" w:lineRule="auto"/>
        <w:jc w:val="both"/>
        <w:rPr>
          <w:rFonts w:ascii="Trebuchet MS" w:hAnsi="Trebuchet MS"/>
          <w:sz w:val="22"/>
          <w:szCs w:val="22"/>
          <w:lang w:val="ro-RO"/>
        </w:rPr>
      </w:pPr>
      <w:r w:rsidRPr="00B21E62">
        <w:rPr>
          <w:rFonts w:ascii="Trebuchet MS" w:hAnsi="Trebuchet MS"/>
          <w:sz w:val="22"/>
          <w:szCs w:val="22"/>
          <w:lang w:val="ro-RO"/>
        </w:rPr>
        <w:lastRenderedPageBreak/>
        <w:t>neîndeplinirea criteriilor şi condiţiilor prevăzute pentru obţinerea certificatului de agreare de către unităţile medicale</w:t>
      </w:r>
      <w:r w:rsidR="002D0AF3">
        <w:rPr>
          <w:rFonts w:ascii="Trebuchet MS" w:hAnsi="Trebuchet MS"/>
          <w:sz w:val="22"/>
          <w:szCs w:val="22"/>
          <w:lang w:val="ro-RO"/>
        </w:rPr>
        <w:t xml:space="preserve"> </w:t>
      </w:r>
      <w:r w:rsidRPr="00B21E62">
        <w:rPr>
          <w:rFonts w:ascii="Trebuchet MS" w:hAnsi="Trebuchet MS"/>
          <w:sz w:val="22"/>
          <w:szCs w:val="22"/>
          <w:lang w:val="ro-RO"/>
        </w:rPr>
        <w:t xml:space="preserve">/psihologice obligatoriu pe toată durata valabilităţii certificatului de agreare; </w:t>
      </w:r>
    </w:p>
    <w:bookmarkEnd w:id="46"/>
    <w:p w:rsidR="00C72B27" w:rsidRPr="00B21E62" w:rsidRDefault="00C72B27" w:rsidP="00C72B27">
      <w:pPr>
        <w:numPr>
          <w:ilvl w:val="0"/>
          <w:numId w:val="44"/>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ridicarea de către organele în drept a autorizaţiei sanitare de funcţionare sau funcţionarea  unităţii medicale cu autorizaţie sanitară expirată; </w:t>
      </w:r>
    </w:p>
    <w:p w:rsidR="00C72B27" w:rsidRPr="00B21E62" w:rsidRDefault="00C72B27" w:rsidP="00C72B27">
      <w:pPr>
        <w:numPr>
          <w:ilvl w:val="0"/>
          <w:numId w:val="44"/>
        </w:numPr>
        <w:spacing w:line="360" w:lineRule="auto"/>
        <w:jc w:val="both"/>
        <w:rPr>
          <w:rStyle w:val="capitol1"/>
          <w:rFonts w:ascii="Trebuchet MS" w:hAnsi="Trebuchet MS"/>
          <w:b w:val="0"/>
          <w:color w:val="auto"/>
          <w:sz w:val="22"/>
          <w:szCs w:val="22"/>
          <w:lang w:val="ro-RO"/>
        </w:rPr>
      </w:pPr>
      <w:r w:rsidRPr="00B21E62">
        <w:rPr>
          <w:rFonts w:ascii="Trebuchet MS" w:hAnsi="Trebuchet MS"/>
          <w:sz w:val="22"/>
          <w:szCs w:val="22"/>
          <w:lang w:val="ro-RO"/>
        </w:rPr>
        <w:t xml:space="preserve">acordarea avizului medical şi/sau psihologic persoanelor cu funcţii în siguranţa transporturilor fără ca acestea </w:t>
      </w:r>
      <w:r w:rsidRPr="00B21E62">
        <w:rPr>
          <w:rStyle w:val="capitol1"/>
          <w:rFonts w:ascii="Trebuchet MS" w:hAnsi="Trebuchet MS"/>
          <w:b w:val="0"/>
          <w:color w:val="auto"/>
          <w:sz w:val="22"/>
          <w:szCs w:val="22"/>
          <w:lang w:val="ro-RO"/>
        </w:rPr>
        <w:t>să se înscrie în baremurile aplicabile pe funcţii, sau pentru eliberarea avizului medical şi/sau psihologic fără ca persoanele cu funcţii în siguranţa transporturilor să fie prezente la toate examinările medicale şi/sau psihologice prevăzute în bareme;</w:t>
      </w:r>
    </w:p>
    <w:p w:rsidR="00C72B27" w:rsidRPr="00B21E62" w:rsidRDefault="00C72B27" w:rsidP="00C72B27">
      <w:pPr>
        <w:numPr>
          <w:ilvl w:val="0"/>
          <w:numId w:val="44"/>
        </w:numPr>
        <w:spacing w:line="360" w:lineRule="auto"/>
        <w:jc w:val="both"/>
        <w:rPr>
          <w:rStyle w:val="capitol1"/>
          <w:rFonts w:ascii="Trebuchet MS" w:hAnsi="Trebuchet MS"/>
          <w:b w:val="0"/>
          <w:color w:val="auto"/>
          <w:sz w:val="22"/>
          <w:szCs w:val="22"/>
          <w:lang w:val="ro-RO"/>
        </w:rPr>
      </w:pPr>
      <w:r w:rsidRPr="00B21E62">
        <w:rPr>
          <w:rStyle w:val="capitol1"/>
          <w:rFonts w:ascii="Trebuchet MS" w:hAnsi="Trebuchet MS"/>
          <w:b w:val="0"/>
          <w:color w:val="auto"/>
          <w:sz w:val="22"/>
          <w:szCs w:val="22"/>
          <w:lang w:val="ro-RO"/>
        </w:rPr>
        <w:t>lipsa solicitării de către unitatea medicală şi/sau psihologică de emitere a unui nou certificat în cazul modificării condiţiilor iniţiale care au stat la baza eliberării certificatului de agreare;</w:t>
      </w:r>
    </w:p>
    <w:p w:rsidR="00C72B27" w:rsidRPr="00B21E62" w:rsidRDefault="00C72B27" w:rsidP="00C72B27">
      <w:pPr>
        <w:numPr>
          <w:ilvl w:val="0"/>
          <w:numId w:val="44"/>
        </w:numPr>
        <w:spacing w:line="360" w:lineRule="auto"/>
        <w:jc w:val="both"/>
        <w:rPr>
          <w:rFonts w:ascii="Trebuchet MS" w:hAnsi="Trebuchet MS"/>
          <w:sz w:val="22"/>
          <w:szCs w:val="22"/>
          <w:lang w:val="ro-RO"/>
        </w:rPr>
      </w:pPr>
      <w:r w:rsidRPr="00B21E62">
        <w:rPr>
          <w:rFonts w:ascii="Trebuchet MS" w:hAnsi="Trebuchet MS"/>
          <w:sz w:val="22"/>
          <w:szCs w:val="22"/>
          <w:lang w:val="ro-RO"/>
        </w:rPr>
        <w:t>desfăşurarea activităţii de examinare medicală şi/sau psihologică într-o altă locaţie decât cea pentru care s-a emis certificatul de agreare;</w:t>
      </w:r>
    </w:p>
    <w:p w:rsidR="00C72B27" w:rsidRPr="00B21E62" w:rsidRDefault="00C72B27" w:rsidP="00C72B27">
      <w:pPr>
        <w:numPr>
          <w:ilvl w:val="0"/>
          <w:numId w:val="44"/>
        </w:numPr>
        <w:spacing w:line="360" w:lineRule="auto"/>
        <w:jc w:val="both"/>
        <w:rPr>
          <w:rFonts w:ascii="Trebuchet MS" w:hAnsi="Trebuchet MS"/>
          <w:sz w:val="22"/>
          <w:szCs w:val="22"/>
          <w:lang w:val="ro-RO"/>
        </w:rPr>
      </w:pPr>
      <w:r w:rsidRPr="00B21E62">
        <w:rPr>
          <w:rFonts w:ascii="Trebuchet MS" w:hAnsi="Trebuchet MS"/>
          <w:sz w:val="22"/>
          <w:szCs w:val="22"/>
          <w:lang w:val="ro-RO"/>
        </w:rPr>
        <w:t xml:space="preserve"> înlocuirea medicilor  din comisie şi/sau a  psihologilor sau completarea comisiei psihologice desemnaţ</w:t>
      </w:r>
      <w:r w:rsidR="00BE50D8">
        <w:rPr>
          <w:rFonts w:ascii="Trebuchet MS" w:hAnsi="Trebuchet MS"/>
          <w:sz w:val="22"/>
          <w:szCs w:val="22"/>
          <w:lang w:val="ro-RO"/>
        </w:rPr>
        <w:t>ă</w:t>
      </w:r>
      <w:r w:rsidRPr="00B21E62">
        <w:rPr>
          <w:rFonts w:ascii="Trebuchet MS" w:hAnsi="Trebuchet MS"/>
          <w:sz w:val="22"/>
          <w:szCs w:val="22"/>
          <w:lang w:val="ro-RO"/>
        </w:rPr>
        <w:t xml:space="preserve"> la agreare să efectueze examinările medicale şi/sau psihologice pentru siguranţa transporturilor, fără aprobarea Direcţiei Medicale din cadrul Ministerului Transporturilor.</w:t>
      </w:r>
      <w:bookmarkStart w:id="47" w:name="tree#68"/>
    </w:p>
    <w:p w:rsidR="00C72B27" w:rsidRPr="00B21E62" w:rsidRDefault="00C72B27" w:rsidP="00C72B27">
      <w:pPr>
        <w:spacing w:line="360" w:lineRule="auto"/>
        <w:jc w:val="both"/>
        <w:rPr>
          <w:rFonts w:ascii="Trebuchet MS" w:hAnsi="Trebuchet MS"/>
          <w:sz w:val="22"/>
          <w:szCs w:val="22"/>
          <w:lang w:val="ro-RO"/>
        </w:rPr>
      </w:pPr>
      <w:r w:rsidRPr="00B21E62">
        <w:rPr>
          <w:rStyle w:val="articol1"/>
          <w:rFonts w:ascii="Trebuchet MS" w:hAnsi="Trebuchet MS"/>
          <w:color w:val="auto"/>
          <w:sz w:val="22"/>
          <w:szCs w:val="22"/>
          <w:lang w:val="ro-RO"/>
        </w:rPr>
        <w:t>Art.</w:t>
      </w:r>
      <w:bookmarkEnd w:id="47"/>
      <w:r w:rsidRPr="00B21E62">
        <w:rPr>
          <w:rStyle w:val="articol1"/>
          <w:rFonts w:ascii="Trebuchet MS" w:hAnsi="Trebuchet MS"/>
          <w:color w:val="auto"/>
          <w:sz w:val="22"/>
          <w:szCs w:val="22"/>
          <w:lang w:val="ro-RO"/>
        </w:rPr>
        <w:t>7.</w:t>
      </w:r>
      <w:r w:rsidRPr="00B21E62">
        <w:rPr>
          <w:rFonts w:ascii="Trebuchet MS" w:hAnsi="Trebuchet MS"/>
          <w:sz w:val="22"/>
          <w:szCs w:val="22"/>
          <w:lang w:val="ro-RO"/>
        </w:rPr>
        <w:t xml:space="preserve"> </w:t>
      </w:r>
      <w:r w:rsidRPr="00B21E62">
        <w:rPr>
          <w:rFonts w:ascii="Trebuchet MS" w:hAnsi="Trebuchet MS"/>
          <w:b/>
          <w:sz w:val="22"/>
          <w:szCs w:val="22"/>
          <w:lang w:val="ro-RO"/>
        </w:rPr>
        <w:t>(1)</w:t>
      </w:r>
      <w:r w:rsidRPr="00B21E62">
        <w:rPr>
          <w:rFonts w:ascii="Trebuchet MS" w:hAnsi="Trebuchet MS"/>
          <w:sz w:val="22"/>
          <w:szCs w:val="22"/>
          <w:lang w:val="ro-RO"/>
        </w:rPr>
        <w:t xml:space="preserve"> Unitatea specializată medicală şi/sau psihologică sancţionată administrativ nu mai poate depune un nou dosar în vederea agreării, în nume propriu, iar asociaţii, administratorii sau</w:t>
      </w:r>
      <w:r w:rsidRPr="00B21E62">
        <w:rPr>
          <w:rStyle w:val="articol1"/>
          <w:rFonts w:ascii="Trebuchet MS" w:hAnsi="Trebuchet MS"/>
          <w:color w:val="auto"/>
          <w:sz w:val="22"/>
          <w:szCs w:val="22"/>
          <w:lang w:val="ro-RO"/>
        </w:rPr>
        <w:t xml:space="preserve"> </w:t>
      </w:r>
      <w:r w:rsidRPr="00B21E62">
        <w:rPr>
          <w:rFonts w:ascii="Trebuchet MS" w:hAnsi="Trebuchet MS"/>
          <w:sz w:val="22"/>
          <w:szCs w:val="22"/>
          <w:lang w:val="ro-RO"/>
        </w:rPr>
        <w:t>reprezentanţii legali ai unităţilor medicale şi /sau psihologice sancţionate nu mai pot participa în nicio calitate într-o nouă societate/structură care să solicite agrearea,</w:t>
      </w:r>
      <w:r w:rsidR="00D8339A">
        <w:rPr>
          <w:rFonts w:ascii="Trebuchet MS" w:hAnsi="Trebuchet MS"/>
          <w:sz w:val="22"/>
          <w:szCs w:val="22"/>
          <w:lang w:val="ro-RO"/>
        </w:rPr>
        <w:t xml:space="preserve"> </w:t>
      </w:r>
      <w:r w:rsidRPr="00B21E62">
        <w:rPr>
          <w:rFonts w:ascii="Trebuchet MS" w:hAnsi="Trebuchet MS"/>
          <w:sz w:val="22"/>
          <w:szCs w:val="22"/>
          <w:lang w:val="ro-RO"/>
        </w:rPr>
        <w:t>pentru perioada în care a fost aplicată sancţiunea .</w:t>
      </w:r>
    </w:p>
    <w:p w:rsidR="00C72B27" w:rsidRPr="00B21E62" w:rsidRDefault="00961BF2" w:rsidP="00C72B27">
      <w:pPr>
        <w:spacing w:line="360" w:lineRule="auto"/>
        <w:jc w:val="both"/>
        <w:rPr>
          <w:rFonts w:ascii="Trebuchet MS" w:hAnsi="Trebuchet MS"/>
          <w:b/>
          <w:sz w:val="22"/>
          <w:szCs w:val="22"/>
          <w:lang w:val="ro-RO"/>
        </w:rPr>
      </w:pPr>
      <w:r>
        <w:rPr>
          <w:rFonts w:ascii="Trebuchet MS" w:hAnsi="Trebuchet MS"/>
          <w:b/>
          <w:sz w:val="22"/>
          <w:szCs w:val="22"/>
          <w:lang w:val="ro-RO"/>
        </w:rPr>
        <w:t xml:space="preserve">          </w:t>
      </w:r>
      <w:r w:rsidR="00C72B27" w:rsidRPr="00B21E62">
        <w:rPr>
          <w:rFonts w:ascii="Trebuchet MS" w:hAnsi="Trebuchet MS"/>
          <w:b/>
          <w:sz w:val="22"/>
          <w:szCs w:val="22"/>
          <w:lang w:val="ro-RO"/>
        </w:rPr>
        <w:t xml:space="preserve">(2) </w:t>
      </w:r>
      <w:r w:rsidR="00C72B27" w:rsidRPr="00B21E62">
        <w:rPr>
          <w:rFonts w:ascii="Trebuchet MS" w:hAnsi="Trebuchet MS"/>
          <w:sz w:val="22"/>
          <w:szCs w:val="22"/>
          <w:lang w:val="ro-RO"/>
        </w:rPr>
        <w:t>Pentru săvârşirea faptelor prevăzute la art. 4 lit.a) şi b) şi art. 5 lit.</w:t>
      </w:r>
      <w:r w:rsidR="00BE50D8">
        <w:rPr>
          <w:rFonts w:ascii="Trebuchet MS" w:hAnsi="Trebuchet MS"/>
          <w:sz w:val="22"/>
          <w:szCs w:val="22"/>
          <w:lang w:val="ro-RO"/>
        </w:rPr>
        <w:t>a</w:t>
      </w:r>
      <w:r w:rsidR="00C72B27" w:rsidRPr="00B21E62">
        <w:rPr>
          <w:rFonts w:ascii="Trebuchet MS" w:hAnsi="Trebuchet MS"/>
          <w:sz w:val="22"/>
          <w:szCs w:val="22"/>
          <w:lang w:val="ro-RO"/>
        </w:rPr>
        <w:t>), membrul/membrii comisiei medicale specializate şi titularii de structură psihologică sau angajaţii acestora din unităţile sancţionate, nu pot participa ca titular, administrator, reprezentant legal sau salariat într-o nouă structură medicală specializată sau psihologică</w:t>
      </w:r>
      <w:r w:rsidR="00C72B27">
        <w:rPr>
          <w:rFonts w:ascii="Trebuchet MS" w:hAnsi="Trebuchet MS"/>
          <w:sz w:val="22"/>
          <w:szCs w:val="22"/>
          <w:lang w:val="ro-RO"/>
        </w:rPr>
        <w:t xml:space="preserve">, pe perioada sancţiunii dispuse/aplicate în conformitate cu prezentele norme.  </w:t>
      </w:r>
    </w:p>
    <w:p w:rsidR="00C72B27" w:rsidRDefault="00C72B27" w:rsidP="00C72B27">
      <w:pPr>
        <w:spacing w:line="360" w:lineRule="auto"/>
        <w:jc w:val="both"/>
        <w:rPr>
          <w:rFonts w:ascii="Trebuchet MS" w:hAnsi="Trebuchet MS"/>
          <w:sz w:val="22"/>
          <w:szCs w:val="22"/>
          <w:lang w:val="ro-RO"/>
        </w:rPr>
      </w:pPr>
      <w:r w:rsidRPr="00B21E62">
        <w:rPr>
          <w:rFonts w:ascii="Trebuchet MS" w:hAnsi="Trebuchet MS"/>
          <w:b/>
          <w:sz w:val="22"/>
          <w:szCs w:val="22"/>
          <w:lang w:val="ro-RO"/>
        </w:rPr>
        <w:t xml:space="preserve"> </w:t>
      </w:r>
      <w:r w:rsidR="00961BF2">
        <w:rPr>
          <w:rFonts w:ascii="Trebuchet MS" w:hAnsi="Trebuchet MS"/>
          <w:b/>
          <w:sz w:val="22"/>
          <w:szCs w:val="22"/>
          <w:lang w:val="ro-RO"/>
        </w:rPr>
        <w:t xml:space="preserve">         </w:t>
      </w:r>
      <w:r w:rsidRPr="00B21E62">
        <w:rPr>
          <w:rFonts w:ascii="Trebuchet MS" w:hAnsi="Trebuchet MS"/>
          <w:b/>
          <w:sz w:val="22"/>
          <w:szCs w:val="22"/>
          <w:lang w:val="ro-RO"/>
        </w:rPr>
        <w:t>(3)</w:t>
      </w:r>
      <w:r w:rsidR="00961BF2">
        <w:rPr>
          <w:rFonts w:ascii="Trebuchet MS" w:hAnsi="Trebuchet MS"/>
          <w:b/>
          <w:sz w:val="22"/>
          <w:szCs w:val="22"/>
          <w:lang w:val="ro-RO"/>
        </w:rPr>
        <w:t xml:space="preserve"> </w:t>
      </w:r>
      <w:r w:rsidRPr="00B21E62">
        <w:rPr>
          <w:rFonts w:ascii="Trebuchet MS" w:hAnsi="Trebuchet MS"/>
          <w:sz w:val="22"/>
          <w:szCs w:val="22"/>
          <w:lang w:val="ro-RO"/>
        </w:rPr>
        <w:t>Unitatea specializată medicală şi/sau psihologică care emite avize medicale/psihologice fără să deţină certificat de agreare emis de  către Ministerul Transporturilor se sancţionează cu interzicerea depunerii unei cereri de agreare pentru activitatea de examinare medicală/psihologică în siguranţa transporturilor timp de 5 ani.</w:t>
      </w:r>
    </w:p>
    <w:p w:rsidR="00C72B27" w:rsidRPr="00884332" w:rsidRDefault="00961BF2" w:rsidP="00C72B27">
      <w:pPr>
        <w:spacing w:line="360" w:lineRule="auto"/>
        <w:jc w:val="both"/>
        <w:rPr>
          <w:rFonts w:ascii="Trebuchet MS" w:hAnsi="Trebuchet MS"/>
          <w:b/>
          <w:sz w:val="22"/>
          <w:szCs w:val="22"/>
          <w:lang w:val="ro-RO"/>
        </w:rPr>
      </w:pPr>
      <w:r>
        <w:rPr>
          <w:rFonts w:ascii="Trebuchet MS" w:hAnsi="Trebuchet MS"/>
          <w:b/>
          <w:sz w:val="22"/>
          <w:szCs w:val="22"/>
          <w:lang w:val="ro-RO"/>
        </w:rPr>
        <w:lastRenderedPageBreak/>
        <w:t xml:space="preserve">         </w:t>
      </w:r>
      <w:r w:rsidR="00C72B27">
        <w:rPr>
          <w:rFonts w:ascii="Trebuchet MS" w:hAnsi="Trebuchet MS"/>
          <w:b/>
          <w:sz w:val="22"/>
          <w:szCs w:val="22"/>
          <w:lang w:val="ro-RO"/>
        </w:rPr>
        <w:t xml:space="preserve"> </w:t>
      </w:r>
      <w:r w:rsidR="00C72B27" w:rsidRPr="00884332">
        <w:rPr>
          <w:rFonts w:ascii="Trebuchet MS" w:hAnsi="Trebuchet MS"/>
          <w:b/>
          <w:sz w:val="22"/>
          <w:szCs w:val="22"/>
          <w:lang w:val="ro-RO"/>
        </w:rPr>
        <w:t>(4)</w:t>
      </w:r>
      <w:r w:rsidR="00C72B27">
        <w:rPr>
          <w:rFonts w:ascii="Trebuchet MS" w:hAnsi="Trebuchet MS"/>
          <w:b/>
          <w:sz w:val="22"/>
          <w:szCs w:val="22"/>
          <w:lang w:val="ro-RO"/>
        </w:rPr>
        <w:t xml:space="preserve"> </w:t>
      </w:r>
      <w:r w:rsidR="00C72B27" w:rsidRPr="00884332">
        <w:rPr>
          <w:rFonts w:ascii="Trebuchet MS" w:hAnsi="Trebuchet MS"/>
          <w:sz w:val="22"/>
          <w:szCs w:val="22"/>
          <w:lang w:val="ro-RO"/>
        </w:rPr>
        <w:t xml:space="preserve">Funcţionarea unei </w:t>
      </w:r>
      <w:r w:rsidR="00C72B27">
        <w:rPr>
          <w:rFonts w:ascii="Trebuchet MS" w:hAnsi="Trebuchet MS"/>
          <w:sz w:val="22"/>
          <w:szCs w:val="22"/>
          <w:lang w:val="ro-RO"/>
        </w:rPr>
        <w:t>u</w:t>
      </w:r>
      <w:r w:rsidR="00C72B27" w:rsidRPr="00B21E62">
        <w:rPr>
          <w:rFonts w:ascii="Trebuchet MS" w:hAnsi="Trebuchet MS"/>
          <w:sz w:val="22"/>
          <w:szCs w:val="22"/>
          <w:lang w:val="ro-RO"/>
        </w:rPr>
        <w:t>nit</w:t>
      </w:r>
      <w:r w:rsidR="00C72B27">
        <w:rPr>
          <w:rFonts w:ascii="Trebuchet MS" w:hAnsi="Trebuchet MS"/>
          <w:sz w:val="22"/>
          <w:szCs w:val="22"/>
          <w:lang w:val="ro-RO"/>
        </w:rPr>
        <w:t xml:space="preserve">ăţi </w:t>
      </w:r>
      <w:r w:rsidR="00C72B27" w:rsidRPr="00B21E62">
        <w:rPr>
          <w:rFonts w:ascii="Trebuchet MS" w:hAnsi="Trebuchet MS"/>
          <w:sz w:val="22"/>
          <w:szCs w:val="22"/>
          <w:lang w:val="ro-RO"/>
        </w:rPr>
        <w:t xml:space="preserve"> medical</w:t>
      </w:r>
      <w:r w:rsidR="00C72B27">
        <w:rPr>
          <w:rFonts w:ascii="Trebuchet MS" w:hAnsi="Trebuchet MS"/>
          <w:sz w:val="22"/>
          <w:szCs w:val="22"/>
          <w:lang w:val="ro-RO"/>
        </w:rPr>
        <w:t>e agreate, fără laborator de analize medicale acreditat RENAR şi certificat ISO 9001, după termenul prevăzut la art.4, pct. 9, lit.</w:t>
      </w:r>
      <w:r w:rsidR="00587127">
        <w:rPr>
          <w:rFonts w:ascii="Trebuchet MS" w:hAnsi="Trebuchet MS"/>
          <w:sz w:val="22"/>
          <w:szCs w:val="22"/>
          <w:lang w:val="ro-RO"/>
        </w:rPr>
        <w:t>c</w:t>
      </w:r>
      <w:r w:rsidR="00C72B27">
        <w:rPr>
          <w:rFonts w:ascii="Trebuchet MS" w:hAnsi="Trebuchet MS"/>
          <w:sz w:val="22"/>
          <w:szCs w:val="22"/>
          <w:lang w:val="ro-RO"/>
        </w:rPr>
        <w:t>) din Anexa nr.1, se sancţionează cu anularea certificatului de agreare.</w:t>
      </w:r>
    </w:p>
    <w:p w:rsidR="00C72B27" w:rsidRPr="00B21E62" w:rsidRDefault="00C72B27" w:rsidP="00C72B27">
      <w:pPr>
        <w:spacing w:line="360" w:lineRule="auto"/>
        <w:jc w:val="both"/>
        <w:rPr>
          <w:rFonts w:ascii="Trebuchet MS" w:hAnsi="Trebuchet MS"/>
          <w:sz w:val="22"/>
          <w:szCs w:val="22"/>
          <w:lang w:val="ro-RO"/>
        </w:rPr>
      </w:pPr>
      <w:r w:rsidRPr="00B21E62">
        <w:rPr>
          <w:rStyle w:val="articol1"/>
          <w:rFonts w:ascii="Trebuchet MS" w:hAnsi="Trebuchet MS"/>
          <w:color w:val="auto"/>
          <w:sz w:val="22"/>
          <w:szCs w:val="22"/>
          <w:lang w:val="ro-RO"/>
        </w:rPr>
        <w:t>Art.8.</w:t>
      </w:r>
      <w:r w:rsidRPr="00B21E62">
        <w:rPr>
          <w:rFonts w:ascii="Trebuchet MS" w:hAnsi="Trebuchet MS"/>
          <w:sz w:val="22"/>
          <w:szCs w:val="22"/>
          <w:lang w:val="ro-RO"/>
        </w:rPr>
        <w:t xml:space="preserve"> Certificatul de agreare îşi pierde valabilitatea de drept, în condiţiile încetării activităţii unităţii specializate medicale şi/sau psihologice agreate, prin faliment, dizolvare, lichidare, desfiinţare sau schimbarea domeniului de activitate, după caz.</w:t>
      </w:r>
    </w:p>
    <w:p w:rsidR="00C72B27" w:rsidRPr="00B21E62" w:rsidRDefault="00C72B27" w:rsidP="00C72B27">
      <w:pPr>
        <w:spacing w:line="360" w:lineRule="auto"/>
        <w:jc w:val="both"/>
        <w:rPr>
          <w:rFonts w:ascii="Trebuchet MS" w:hAnsi="Trebuchet MS"/>
          <w:b/>
          <w:sz w:val="22"/>
          <w:szCs w:val="22"/>
          <w:lang w:val="ro-RO"/>
        </w:rPr>
      </w:pPr>
      <w:r w:rsidRPr="00B21E62">
        <w:rPr>
          <w:rStyle w:val="articol1"/>
          <w:rFonts w:ascii="Trebuchet MS" w:hAnsi="Trebuchet MS"/>
          <w:color w:val="auto"/>
          <w:sz w:val="22"/>
          <w:szCs w:val="22"/>
          <w:lang w:val="ro-RO"/>
        </w:rPr>
        <w:t>Art.9</w:t>
      </w:r>
      <w:r w:rsidRPr="00B21E62">
        <w:rPr>
          <w:rFonts w:ascii="Trebuchet MS" w:hAnsi="Trebuchet MS"/>
          <w:b/>
          <w:sz w:val="22"/>
          <w:szCs w:val="22"/>
          <w:lang w:val="ro-RO"/>
        </w:rPr>
        <w:t xml:space="preserve">. </w:t>
      </w:r>
      <w:r w:rsidRPr="00B21E62">
        <w:rPr>
          <w:rFonts w:ascii="Trebuchet MS" w:hAnsi="Trebuchet MS"/>
          <w:sz w:val="22"/>
          <w:szCs w:val="22"/>
          <w:lang w:val="ro-RO"/>
        </w:rPr>
        <w:t>Unitatea specializată medicală şi/sau psihologică agreată are obligaţia să  transmită certificatul de agreare, în original, reprezentanţilor Direcţiei Medicale din Ministerul Transporturilor, ori de câte ori este solicitat, sub sancţiunea anulării lui.</w:t>
      </w:r>
    </w:p>
    <w:bookmarkEnd w:id="43"/>
    <w:bookmarkEnd w:id="45"/>
    <w:p w:rsidR="00C72B27" w:rsidRPr="00B21E62" w:rsidRDefault="00C72B27" w:rsidP="00C72B27">
      <w:pPr>
        <w:spacing w:line="360" w:lineRule="auto"/>
        <w:jc w:val="both"/>
        <w:rPr>
          <w:lang w:val="ro-RO"/>
        </w:rPr>
      </w:pPr>
    </w:p>
    <w:p w:rsidR="001C0CC4" w:rsidRPr="002A2872" w:rsidRDefault="001C0CC4">
      <w:pPr>
        <w:rPr>
          <w:color w:val="FF0000"/>
        </w:rPr>
      </w:pPr>
    </w:p>
    <w:sectPr w:rsidR="001C0CC4" w:rsidRPr="002A2872" w:rsidSect="00C72B2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9F" w:rsidRDefault="0080549F">
      <w:r>
        <w:separator/>
      </w:r>
    </w:p>
  </w:endnote>
  <w:endnote w:type="continuationSeparator" w:id="0">
    <w:p w:rsidR="0080549F" w:rsidRDefault="0080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B9" w:rsidRDefault="0080549F">
    <w:pPr>
      <w:pStyle w:val="Footer"/>
      <w:jc w:val="right"/>
    </w:pPr>
    <w:r>
      <w:fldChar w:fldCharType="begin"/>
    </w:r>
    <w:r>
      <w:instrText xml:space="preserve"> PAGE   \* MERGEFORMAT </w:instrText>
    </w:r>
    <w:r>
      <w:fldChar w:fldCharType="separate"/>
    </w:r>
    <w:r w:rsidR="003C084C">
      <w:rPr>
        <w:noProof/>
      </w:rPr>
      <w:t>1</w:t>
    </w:r>
    <w:r>
      <w:rPr>
        <w:noProof/>
      </w:rPr>
      <w:fldChar w:fldCharType="end"/>
    </w:r>
  </w:p>
  <w:p w:rsidR="004946B9" w:rsidRDefault="00494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9F" w:rsidRDefault="0080549F">
      <w:r>
        <w:separator/>
      </w:r>
    </w:p>
  </w:footnote>
  <w:footnote w:type="continuationSeparator" w:id="0">
    <w:p w:rsidR="0080549F" w:rsidRDefault="00805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432"/>
    <w:multiLevelType w:val="hybridMultilevel"/>
    <w:tmpl w:val="8AF0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678D"/>
    <w:multiLevelType w:val="hybridMultilevel"/>
    <w:tmpl w:val="66D686C0"/>
    <w:lvl w:ilvl="0" w:tplc="765AFD84">
      <w:start w:val="1"/>
      <w:numFmt w:val="lowerLetter"/>
      <w:lvlText w:val="%1)"/>
      <w:lvlJc w:val="left"/>
      <w:pPr>
        <w:ind w:left="360" w:hanging="360"/>
      </w:pPr>
      <w:rPr>
        <w:rFonts w:hint="default"/>
        <w:b/>
      </w:rPr>
    </w:lvl>
    <w:lvl w:ilvl="1" w:tplc="1E7A9506">
      <w:start w:val="1"/>
      <w:numFmt w:val="lowerLetter"/>
      <w:lvlText w:val="%2)"/>
      <w:lvlJc w:val="left"/>
      <w:pPr>
        <w:ind w:left="1234" w:hanging="1005"/>
      </w:pPr>
      <w:rPr>
        <w:rFonts w:hint="default"/>
        <w:b/>
      </w:r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
    <w:nsid w:val="050F5313"/>
    <w:multiLevelType w:val="hybridMultilevel"/>
    <w:tmpl w:val="351E4952"/>
    <w:lvl w:ilvl="0" w:tplc="2B04A940">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6656C2"/>
    <w:multiLevelType w:val="hybridMultilevel"/>
    <w:tmpl w:val="2FDEA5D4"/>
    <w:lvl w:ilvl="0" w:tplc="770EDE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0652F0"/>
    <w:multiLevelType w:val="hybridMultilevel"/>
    <w:tmpl w:val="C7B623A4"/>
    <w:lvl w:ilvl="0" w:tplc="AD2037D0">
      <w:start w:val="1"/>
      <w:numFmt w:val="lowerLetter"/>
      <w:lvlText w:val="%1)"/>
      <w:lvlJc w:val="left"/>
      <w:pPr>
        <w:ind w:left="1069" w:hanging="360"/>
      </w:pPr>
      <w:rPr>
        <w:rFonts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ED946AE"/>
    <w:multiLevelType w:val="hybridMultilevel"/>
    <w:tmpl w:val="4BD81662"/>
    <w:lvl w:ilvl="0" w:tplc="8016385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2D2409A"/>
    <w:multiLevelType w:val="hybridMultilevel"/>
    <w:tmpl w:val="2396B35A"/>
    <w:lvl w:ilvl="0" w:tplc="04090017">
      <w:start w:val="1"/>
      <w:numFmt w:val="lowerLetter"/>
      <w:lvlText w:val="%1)"/>
      <w:lvlJc w:val="left"/>
      <w:pPr>
        <w:ind w:left="381" w:hanging="360"/>
      </w:p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7">
    <w:nsid w:val="16F27325"/>
    <w:multiLevelType w:val="hybridMultilevel"/>
    <w:tmpl w:val="5F780F4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847A5F"/>
    <w:multiLevelType w:val="hybridMultilevel"/>
    <w:tmpl w:val="12B89F3A"/>
    <w:lvl w:ilvl="0" w:tplc="0409000F">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21CB9"/>
    <w:multiLevelType w:val="hybridMultilevel"/>
    <w:tmpl w:val="1FC2A84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642430"/>
    <w:multiLevelType w:val="hybridMultilevel"/>
    <w:tmpl w:val="ECB6B6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14FD2"/>
    <w:multiLevelType w:val="hybridMultilevel"/>
    <w:tmpl w:val="465487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D639C8"/>
    <w:multiLevelType w:val="hybridMultilevel"/>
    <w:tmpl w:val="78E8F64E"/>
    <w:lvl w:ilvl="0" w:tplc="D9FEA308">
      <w:start w:val="1"/>
      <w:numFmt w:val="lowerLetter"/>
      <w:lvlText w:val="%1)"/>
      <w:lvlJc w:val="left"/>
      <w:pPr>
        <w:ind w:left="360" w:hanging="360"/>
      </w:pPr>
      <w:rPr>
        <w:rFonts w:hint="default"/>
        <w:b w:val="0"/>
      </w:rPr>
    </w:lvl>
    <w:lvl w:ilvl="1" w:tplc="1E7A9506">
      <w:start w:val="1"/>
      <w:numFmt w:val="lowerLetter"/>
      <w:lvlText w:val="%2)"/>
      <w:lvlJc w:val="left"/>
      <w:pPr>
        <w:ind w:left="1234" w:hanging="1005"/>
      </w:pPr>
      <w:rPr>
        <w:rFonts w:hint="default"/>
        <w:b/>
      </w:r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3">
    <w:nsid w:val="29BE2B18"/>
    <w:multiLevelType w:val="hybridMultilevel"/>
    <w:tmpl w:val="064E53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0244FD"/>
    <w:multiLevelType w:val="hybridMultilevel"/>
    <w:tmpl w:val="6D20C64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8A1892"/>
    <w:multiLevelType w:val="hybridMultilevel"/>
    <w:tmpl w:val="AD9474D2"/>
    <w:lvl w:ilvl="0" w:tplc="60A4D25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C742586"/>
    <w:multiLevelType w:val="hybridMultilevel"/>
    <w:tmpl w:val="7EB42874"/>
    <w:lvl w:ilvl="0" w:tplc="A1524D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D6ED7"/>
    <w:multiLevelType w:val="hybridMultilevel"/>
    <w:tmpl w:val="246A4D90"/>
    <w:lvl w:ilvl="0" w:tplc="A1524DEE">
      <w:start w:val="5"/>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nsid w:val="3EF4583F"/>
    <w:multiLevelType w:val="hybridMultilevel"/>
    <w:tmpl w:val="CD107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A245DC"/>
    <w:multiLevelType w:val="hybridMultilevel"/>
    <w:tmpl w:val="DBDE82A0"/>
    <w:lvl w:ilvl="0" w:tplc="DC6A56B4">
      <w:start w:val="6"/>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72D44E4"/>
    <w:multiLevelType w:val="hybridMultilevel"/>
    <w:tmpl w:val="7628580A"/>
    <w:lvl w:ilvl="0" w:tplc="08144A7C">
      <w:start w:val="4"/>
      <w:numFmt w:val="bullet"/>
      <w:lvlText w:val="-"/>
      <w:lvlJc w:val="left"/>
      <w:pPr>
        <w:ind w:left="720" w:hanging="360"/>
      </w:pPr>
      <w:rPr>
        <w:rFonts w:ascii="Times New Roman" w:eastAsia="Calibri" w:hAnsi="Times New Roman" w:cs="Times New Roman"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9EF2079"/>
    <w:multiLevelType w:val="hybridMultilevel"/>
    <w:tmpl w:val="EB4412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8A5974"/>
    <w:multiLevelType w:val="hybridMultilevel"/>
    <w:tmpl w:val="19AEAF9A"/>
    <w:lvl w:ilvl="0" w:tplc="A1524DE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E767A"/>
    <w:multiLevelType w:val="hybridMultilevel"/>
    <w:tmpl w:val="DD14D8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600FF1"/>
    <w:multiLevelType w:val="hybridMultilevel"/>
    <w:tmpl w:val="61705FC4"/>
    <w:lvl w:ilvl="0" w:tplc="0409000F">
      <w:start w:val="1"/>
      <w:numFmt w:val="decimal"/>
      <w:lvlText w:val="%1."/>
      <w:lvlJc w:val="left"/>
      <w:pPr>
        <w:ind w:left="360" w:hanging="360"/>
      </w:pPr>
    </w:lvl>
    <w:lvl w:ilvl="1" w:tplc="8416A292">
      <w:start w:val="1"/>
      <w:numFmt w:val="bullet"/>
      <w:lvlText w:val="-"/>
      <w:lvlJc w:val="left"/>
      <w:pPr>
        <w:ind w:left="1080" w:hanging="360"/>
      </w:pPr>
      <w:rPr>
        <w:rFonts w:ascii="Trebuchet MS" w:eastAsia="Times New Roman" w:hAnsi="Trebuchet MS" w:cs="Times New Roman" w:hint="default"/>
      </w:rPr>
    </w:lvl>
    <w:lvl w:ilvl="2" w:tplc="3C027CF2">
      <w:start w:val="1"/>
      <w:numFmt w:val="lowerLetter"/>
      <w:lvlText w:val="%3)"/>
      <w:lvlJc w:val="left"/>
      <w:pPr>
        <w:ind w:left="2610" w:hanging="990"/>
      </w:pPr>
      <w:rPr>
        <w:rFonts w:hint="default"/>
        <w:color w:val="000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6C1EA2"/>
    <w:multiLevelType w:val="hybridMultilevel"/>
    <w:tmpl w:val="EA7A0FC2"/>
    <w:lvl w:ilvl="0" w:tplc="04090017">
      <w:start w:val="1"/>
      <w:numFmt w:val="lowerLetter"/>
      <w:lvlText w:val="%1)"/>
      <w:lvlJc w:val="left"/>
      <w:pPr>
        <w:ind w:left="360" w:hanging="360"/>
      </w:p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6">
    <w:nsid w:val="55DC1F15"/>
    <w:multiLevelType w:val="hybridMultilevel"/>
    <w:tmpl w:val="4990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6F1E8C"/>
    <w:multiLevelType w:val="hybridMultilevel"/>
    <w:tmpl w:val="9D8A5642"/>
    <w:lvl w:ilvl="0" w:tplc="765AFD84">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B853993"/>
    <w:multiLevelType w:val="hybridMultilevel"/>
    <w:tmpl w:val="ED86E0A4"/>
    <w:lvl w:ilvl="0" w:tplc="A3F8F778">
      <w:start w:val="1"/>
      <w:numFmt w:val="lowerLetter"/>
      <w:lvlText w:val="%1)"/>
      <w:lvlJc w:val="left"/>
      <w:pPr>
        <w:ind w:left="360" w:hanging="360"/>
      </w:pPr>
      <w:rPr>
        <w:rFonts w:hint="default"/>
        <w:b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9">
    <w:nsid w:val="5F185377"/>
    <w:multiLevelType w:val="hybridMultilevel"/>
    <w:tmpl w:val="65F2744E"/>
    <w:lvl w:ilvl="0" w:tplc="04090017">
      <w:start w:val="1"/>
      <w:numFmt w:val="lowerLetter"/>
      <w:lvlText w:val="%1)"/>
      <w:lvlJc w:val="left"/>
      <w:pPr>
        <w:tabs>
          <w:tab w:val="num" w:pos="921"/>
        </w:tabs>
        <w:ind w:left="921"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F73CD7"/>
    <w:multiLevelType w:val="hybridMultilevel"/>
    <w:tmpl w:val="1868CDB2"/>
    <w:lvl w:ilvl="0" w:tplc="CCA2E8E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64CF2C9E"/>
    <w:multiLevelType w:val="hybridMultilevel"/>
    <w:tmpl w:val="ABBCDE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65855D77"/>
    <w:multiLevelType w:val="hybridMultilevel"/>
    <w:tmpl w:val="C15EC140"/>
    <w:lvl w:ilvl="0" w:tplc="04090017">
      <w:start w:val="1"/>
      <w:numFmt w:val="lowerLetter"/>
      <w:lvlText w:val="%1)"/>
      <w:lvlJc w:val="left"/>
      <w:pPr>
        <w:ind w:left="370" w:hanging="360"/>
      </w:p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3">
    <w:nsid w:val="65A7739B"/>
    <w:multiLevelType w:val="hybridMultilevel"/>
    <w:tmpl w:val="25F47D46"/>
    <w:lvl w:ilvl="0" w:tplc="34200A7A">
      <w:start w:val="8"/>
      <w:numFmt w:val="bullet"/>
      <w:lvlText w:val="-"/>
      <w:lvlJc w:val="left"/>
      <w:pPr>
        <w:tabs>
          <w:tab w:val="num" w:pos="540"/>
        </w:tabs>
        <w:ind w:left="540" w:hanging="360"/>
      </w:pPr>
      <w:rPr>
        <w:rFonts w:ascii="Times New Roman" w:eastAsia="Times New Roman" w:hAnsi="Times New Roman" w:cs="Times New Roman" w:hint="default"/>
        <w:b/>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nsid w:val="661F0EFD"/>
    <w:multiLevelType w:val="hybridMultilevel"/>
    <w:tmpl w:val="66540838"/>
    <w:lvl w:ilvl="0" w:tplc="A1524D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27F2B"/>
    <w:multiLevelType w:val="hybridMultilevel"/>
    <w:tmpl w:val="B6A8E808"/>
    <w:lvl w:ilvl="0" w:tplc="A1524D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B0270F"/>
    <w:multiLevelType w:val="hybridMultilevel"/>
    <w:tmpl w:val="F4E0EC9A"/>
    <w:lvl w:ilvl="0" w:tplc="A1524DEE">
      <w:start w:val="5"/>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14331"/>
    <w:multiLevelType w:val="hybridMultilevel"/>
    <w:tmpl w:val="49AA79B8"/>
    <w:lvl w:ilvl="0" w:tplc="A790AC1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1623B"/>
    <w:multiLevelType w:val="hybridMultilevel"/>
    <w:tmpl w:val="54247AD0"/>
    <w:lvl w:ilvl="0" w:tplc="05922A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D274648"/>
    <w:multiLevelType w:val="hybridMultilevel"/>
    <w:tmpl w:val="191A4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3B451A"/>
    <w:multiLevelType w:val="hybridMultilevel"/>
    <w:tmpl w:val="606A5C60"/>
    <w:lvl w:ilvl="0" w:tplc="8416A292">
      <w:start w:val="1"/>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C55E01"/>
    <w:multiLevelType w:val="hybridMultilevel"/>
    <w:tmpl w:val="A1B89A0A"/>
    <w:lvl w:ilvl="0" w:tplc="C76895A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514BB"/>
    <w:multiLevelType w:val="hybridMultilevel"/>
    <w:tmpl w:val="FDCE50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184EE3"/>
    <w:multiLevelType w:val="hybridMultilevel"/>
    <w:tmpl w:val="B832E3BE"/>
    <w:lvl w:ilvl="0" w:tplc="9738A65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51273C"/>
    <w:multiLevelType w:val="hybridMultilevel"/>
    <w:tmpl w:val="A208A440"/>
    <w:lvl w:ilvl="0" w:tplc="A1524DEE">
      <w:start w:val="5"/>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8"/>
  </w:num>
  <w:num w:numId="3">
    <w:abstractNumId w:val="20"/>
  </w:num>
  <w:num w:numId="4">
    <w:abstractNumId w:val="29"/>
  </w:num>
  <w:num w:numId="5">
    <w:abstractNumId w:val="33"/>
  </w:num>
  <w:num w:numId="6">
    <w:abstractNumId w:val="28"/>
  </w:num>
  <w:num w:numId="7">
    <w:abstractNumId w:val="27"/>
  </w:num>
  <w:num w:numId="8">
    <w:abstractNumId w:val="1"/>
  </w:num>
  <w:num w:numId="9">
    <w:abstractNumId w:val="4"/>
  </w:num>
  <w:num w:numId="10">
    <w:abstractNumId w:val="43"/>
  </w:num>
  <w:num w:numId="11">
    <w:abstractNumId w:val="2"/>
  </w:num>
  <w:num w:numId="12">
    <w:abstractNumId w:val="17"/>
  </w:num>
  <w:num w:numId="13">
    <w:abstractNumId w:val="19"/>
  </w:num>
  <w:num w:numId="14">
    <w:abstractNumId w:val="31"/>
  </w:num>
  <w:num w:numId="15">
    <w:abstractNumId w:val="24"/>
  </w:num>
  <w:num w:numId="16">
    <w:abstractNumId w:val="37"/>
  </w:num>
  <w:num w:numId="17">
    <w:abstractNumId w:val="22"/>
  </w:num>
  <w:num w:numId="18">
    <w:abstractNumId w:val="16"/>
  </w:num>
  <w:num w:numId="19">
    <w:abstractNumId w:val="26"/>
  </w:num>
  <w:num w:numId="20">
    <w:abstractNumId w:val="13"/>
  </w:num>
  <w:num w:numId="21">
    <w:abstractNumId w:val="9"/>
  </w:num>
  <w:num w:numId="22">
    <w:abstractNumId w:val="44"/>
  </w:num>
  <w:num w:numId="23">
    <w:abstractNumId w:val="10"/>
  </w:num>
  <w:num w:numId="24">
    <w:abstractNumId w:val="21"/>
  </w:num>
  <w:num w:numId="25">
    <w:abstractNumId w:val="42"/>
  </w:num>
  <w:num w:numId="26">
    <w:abstractNumId w:val="23"/>
  </w:num>
  <w:num w:numId="27">
    <w:abstractNumId w:val="39"/>
  </w:num>
  <w:num w:numId="28">
    <w:abstractNumId w:val="34"/>
  </w:num>
  <w:num w:numId="29">
    <w:abstractNumId w:val="36"/>
  </w:num>
  <w:num w:numId="30">
    <w:abstractNumId w:val="14"/>
  </w:num>
  <w:num w:numId="31">
    <w:abstractNumId w:val="35"/>
  </w:num>
  <w:num w:numId="32">
    <w:abstractNumId w:val="5"/>
  </w:num>
  <w:num w:numId="33">
    <w:abstractNumId w:val="0"/>
  </w:num>
  <w:num w:numId="34">
    <w:abstractNumId w:val="41"/>
  </w:num>
  <w:num w:numId="35">
    <w:abstractNumId w:val="8"/>
  </w:num>
  <w:num w:numId="36">
    <w:abstractNumId w:val="15"/>
  </w:num>
  <w:num w:numId="37">
    <w:abstractNumId w:val="3"/>
  </w:num>
  <w:num w:numId="38">
    <w:abstractNumId w:val="18"/>
  </w:num>
  <w:num w:numId="39">
    <w:abstractNumId w:val="30"/>
  </w:num>
  <w:num w:numId="40">
    <w:abstractNumId w:val="40"/>
  </w:num>
  <w:num w:numId="41">
    <w:abstractNumId w:val="32"/>
  </w:num>
  <w:num w:numId="42">
    <w:abstractNumId w:val="25"/>
  </w:num>
  <w:num w:numId="43">
    <w:abstractNumId w:val="6"/>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27"/>
    <w:rsid w:val="000047F8"/>
    <w:rsid w:val="000118E5"/>
    <w:rsid w:val="00020419"/>
    <w:rsid w:val="000357E2"/>
    <w:rsid w:val="0003758B"/>
    <w:rsid w:val="00054C36"/>
    <w:rsid w:val="00084E0E"/>
    <w:rsid w:val="000957E2"/>
    <w:rsid w:val="000B1DAB"/>
    <w:rsid w:val="000B259E"/>
    <w:rsid w:val="000B6BAB"/>
    <w:rsid w:val="000D0A87"/>
    <w:rsid w:val="000D1E19"/>
    <w:rsid w:val="000E4272"/>
    <w:rsid w:val="000F0BFD"/>
    <w:rsid w:val="00104E55"/>
    <w:rsid w:val="00122029"/>
    <w:rsid w:val="001338F3"/>
    <w:rsid w:val="0014122F"/>
    <w:rsid w:val="00152F59"/>
    <w:rsid w:val="00155B6C"/>
    <w:rsid w:val="00157081"/>
    <w:rsid w:val="00184566"/>
    <w:rsid w:val="001878F5"/>
    <w:rsid w:val="001B2149"/>
    <w:rsid w:val="001B23BE"/>
    <w:rsid w:val="001C0CC4"/>
    <w:rsid w:val="001C3363"/>
    <w:rsid w:val="001D4BDC"/>
    <w:rsid w:val="001D5E0D"/>
    <w:rsid w:val="001E38C8"/>
    <w:rsid w:val="001E52D7"/>
    <w:rsid w:val="001E7295"/>
    <w:rsid w:val="00203D5C"/>
    <w:rsid w:val="00203DB1"/>
    <w:rsid w:val="002049D6"/>
    <w:rsid w:val="00212F6C"/>
    <w:rsid w:val="00225217"/>
    <w:rsid w:val="002263F9"/>
    <w:rsid w:val="00235ACC"/>
    <w:rsid w:val="0026422D"/>
    <w:rsid w:val="002655B5"/>
    <w:rsid w:val="00287305"/>
    <w:rsid w:val="002A2872"/>
    <w:rsid w:val="002A3685"/>
    <w:rsid w:val="002B101C"/>
    <w:rsid w:val="002B7B95"/>
    <w:rsid w:val="002D0AF3"/>
    <w:rsid w:val="002D4AD8"/>
    <w:rsid w:val="002D57EF"/>
    <w:rsid w:val="002E7133"/>
    <w:rsid w:val="003363FA"/>
    <w:rsid w:val="00341224"/>
    <w:rsid w:val="0034219F"/>
    <w:rsid w:val="003474B2"/>
    <w:rsid w:val="00351AF2"/>
    <w:rsid w:val="003522CD"/>
    <w:rsid w:val="003809B0"/>
    <w:rsid w:val="003A2899"/>
    <w:rsid w:val="003A46CE"/>
    <w:rsid w:val="003A527F"/>
    <w:rsid w:val="003A6B2E"/>
    <w:rsid w:val="003C084C"/>
    <w:rsid w:val="003C52E6"/>
    <w:rsid w:val="003F4A5C"/>
    <w:rsid w:val="003F6F48"/>
    <w:rsid w:val="003F716E"/>
    <w:rsid w:val="00400AEF"/>
    <w:rsid w:val="00415387"/>
    <w:rsid w:val="00425BA5"/>
    <w:rsid w:val="004340D3"/>
    <w:rsid w:val="004378B3"/>
    <w:rsid w:val="00442503"/>
    <w:rsid w:val="00450BDD"/>
    <w:rsid w:val="004874A8"/>
    <w:rsid w:val="004927C8"/>
    <w:rsid w:val="00492FB6"/>
    <w:rsid w:val="004946B9"/>
    <w:rsid w:val="004A2E00"/>
    <w:rsid w:val="004A6441"/>
    <w:rsid w:val="004C2A38"/>
    <w:rsid w:val="004E0B1D"/>
    <w:rsid w:val="004F6B0F"/>
    <w:rsid w:val="00524987"/>
    <w:rsid w:val="00527DC0"/>
    <w:rsid w:val="00535785"/>
    <w:rsid w:val="00543233"/>
    <w:rsid w:val="00543ED7"/>
    <w:rsid w:val="005443FB"/>
    <w:rsid w:val="00572452"/>
    <w:rsid w:val="00587127"/>
    <w:rsid w:val="005A205A"/>
    <w:rsid w:val="005C19A0"/>
    <w:rsid w:val="005C1B70"/>
    <w:rsid w:val="005D155F"/>
    <w:rsid w:val="005E2B87"/>
    <w:rsid w:val="005E5207"/>
    <w:rsid w:val="005E73F8"/>
    <w:rsid w:val="005F27FF"/>
    <w:rsid w:val="0061129A"/>
    <w:rsid w:val="00616F31"/>
    <w:rsid w:val="0062372F"/>
    <w:rsid w:val="00630BA2"/>
    <w:rsid w:val="006325F7"/>
    <w:rsid w:val="00643D70"/>
    <w:rsid w:val="0064562D"/>
    <w:rsid w:val="006520C4"/>
    <w:rsid w:val="0065366B"/>
    <w:rsid w:val="00655826"/>
    <w:rsid w:val="00655F3C"/>
    <w:rsid w:val="006568E8"/>
    <w:rsid w:val="006655EA"/>
    <w:rsid w:val="00666290"/>
    <w:rsid w:val="006717ED"/>
    <w:rsid w:val="0067313E"/>
    <w:rsid w:val="006765DA"/>
    <w:rsid w:val="00684645"/>
    <w:rsid w:val="00693D59"/>
    <w:rsid w:val="006968AB"/>
    <w:rsid w:val="006A013A"/>
    <w:rsid w:val="006B0B41"/>
    <w:rsid w:val="006B535B"/>
    <w:rsid w:val="006B53E1"/>
    <w:rsid w:val="006C208F"/>
    <w:rsid w:val="006C39FE"/>
    <w:rsid w:val="006F28B5"/>
    <w:rsid w:val="006F28C0"/>
    <w:rsid w:val="006F6F32"/>
    <w:rsid w:val="00700975"/>
    <w:rsid w:val="00710BD3"/>
    <w:rsid w:val="0071323F"/>
    <w:rsid w:val="00713BAA"/>
    <w:rsid w:val="00740696"/>
    <w:rsid w:val="0074207D"/>
    <w:rsid w:val="00746F5E"/>
    <w:rsid w:val="0077031B"/>
    <w:rsid w:val="007926FE"/>
    <w:rsid w:val="00792F50"/>
    <w:rsid w:val="007A6A86"/>
    <w:rsid w:val="007E10D2"/>
    <w:rsid w:val="007E2593"/>
    <w:rsid w:val="007E2742"/>
    <w:rsid w:val="007E4253"/>
    <w:rsid w:val="007F0DA3"/>
    <w:rsid w:val="008020A3"/>
    <w:rsid w:val="0080417E"/>
    <w:rsid w:val="0080549F"/>
    <w:rsid w:val="008126A1"/>
    <w:rsid w:val="00813616"/>
    <w:rsid w:val="008167F7"/>
    <w:rsid w:val="008268BF"/>
    <w:rsid w:val="008727DE"/>
    <w:rsid w:val="0087581E"/>
    <w:rsid w:val="00877602"/>
    <w:rsid w:val="008937FF"/>
    <w:rsid w:val="008A5168"/>
    <w:rsid w:val="008C3A65"/>
    <w:rsid w:val="008C768E"/>
    <w:rsid w:val="008E1E8C"/>
    <w:rsid w:val="00902CCE"/>
    <w:rsid w:val="0090548D"/>
    <w:rsid w:val="0090671A"/>
    <w:rsid w:val="00914051"/>
    <w:rsid w:val="009154CB"/>
    <w:rsid w:val="009271ED"/>
    <w:rsid w:val="00932192"/>
    <w:rsid w:val="00935330"/>
    <w:rsid w:val="00956095"/>
    <w:rsid w:val="00961BF2"/>
    <w:rsid w:val="00964112"/>
    <w:rsid w:val="00971359"/>
    <w:rsid w:val="00977E6A"/>
    <w:rsid w:val="00985CA1"/>
    <w:rsid w:val="00993884"/>
    <w:rsid w:val="009A03C6"/>
    <w:rsid w:val="009A0ADF"/>
    <w:rsid w:val="009A75BB"/>
    <w:rsid w:val="009C4651"/>
    <w:rsid w:val="009E1031"/>
    <w:rsid w:val="009E1CF2"/>
    <w:rsid w:val="00A047BA"/>
    <w:rsid w:val="00A05F45"/>
    <w:rsid w:val="00A17347"/>
    <w:rsid w:val="00A260FF"/>
    <w:rsid w:val="00A27C53"/>
    <w:rsid w:val="00A32E71"/>
    <w:rsid w:val="00A36FA6"/>
    <w:rsid w:val="00A422DA"/>
    <w:rsid w:val="00A608CE"/>
    <w:rsid w:val="00A61D06"/>
    <w:rsid w:val="00A766AD"/>
    <w:rsid w:val="00A80FFB"/>
    <w:rsid w:val="00A82B98"/>
    <w:rsid w:val="00A92B1B"/>
    <w:rsid w:val="00A94B22"/>
    <w:rsid w:val="00AB2508"/>
    <w:rsid w:val="00AC228B"/>
    <w:rsid w:val="00AC491A"/>
    <w:rsid w:val="00AC4E61"/>
    <w:rsid w:val="00AD243E"/>
    <w:rsid w:val="00AD3FBE"/>
    <w:rsid w:val="00AE157E"/>
    <w:rsid w:val="00AF68ED"/>
    <w:rsid w:val="00B037EA"/>
    <w:rsid w:val="00B11DD5"/>
    <w:rsid w:val="00B20D17"/>
    <w:rsid w:val="00B36BB1"/>
    <w:rsid w:val="00B422A2"/>
    <w:rsid w:val="00B5081B"/>
    <w:rsid w:val="00B52766"/>
    <w:rsid w:val="00B54159"/>
    <w:rsid w:val="00B6497C"/>
    <w:rsid w:val="00B80B3E"/>
    <w:rsid w:val="00B925DE"/>
    <w:rsid w:val="00BB472F"/>
    <w:rsid w:val="00BD4DBD"/>
    <w:rsid w:val="00BE2540"/>
    <w:rsid w:val="00BE50D8"/>
    <w:rsid w:val="00BF0DA7"/>
    <w:rsid w:val="00C008EE"/>
    <w:rsid w:val="00C05C3A"/>
    <w:rsid w:val="00C12182"/>
    <w:rsid w:val="00C26FCD"/>
    <w:rsid w:val="00C46FDC"/>
    <w:rsid w:val="00C531FF"/>
    <w:rsid w:val="00C545BF"/>
    <w:rsid w:val="00C67D05"/>
    <w:rsid w:val="00C70187"/>
    <w:rsid w:val="00C709B0"/>
    <w:rsid w:val="00C72B27"/>
    <w:rsid w:val="00C747A8"/>
    <w:rsid w:val="00C804FE"/>
    <w:rsid w:val="00C85D0F"/>
    <w:rsid w:val="00CB15DD"/>
    <w:rsid w:val="00CB2574"/>
    <w:rsid w:val="00CD3DE0"/>
    <w:rsid w:val="00CD4596"/>
    <w:rsid w:val="00CD7456"/>
    <w:rsid w:val="00CE6CEA"/>
    <w:rsid w:val="00CF3B0D"/>
    <w:rsid w:val="00D125EF"/>
    <w:rsid w:val="00D12C28"/>
    <w:rsid w:val="00D21901"/>
    <w:rsid w:val="00D24F30"/>
    <w:rsid w:val="00D27546"/>
    <w:rsid w:val="00D40F52"/>
    <w:rsid w:val="00D77FA0"/>
    <w:rsid w:val="00D8339A"/>
    <w:rsid w:val="00D91500"/>
    <w:rsid w:val="00D936F0"/>
    <w:rsid w:val="00DA3E51"/>
    <w:rsid w:val="00DB0D21"/>
    <w:rsid w:val="00DB4ADB"/>
    <w:rsid w:val="00DE35C3"/>
    <w:rsid w:val="00DF3770"/>
    <w:rsid w:val="00E10EED"/>
    <w:rsid w:val="00E138B1"/>
    <w:rsid w:val="00E20AA8"/>
    <w:rsid w:val="00E3236E"/>
    <w:rsid w:val="00E46203"/>
    <w:rsid w:val="00E60279"/>
    <w:rsid w:val="00E665AC"/>
    <w:rsid w:val="00E83522"/>
    <w:rsid w:val="00E85BF3"/>
    <w:rsid w:val="00E878F5"/>
    <w:rsid w:val="00E90358"/>
    <w:rsid w:val="00ED4902"/>
    <w:rsid w:val="00EE11E2"/>
    <w:rsid w:val="00EE1B39"/>
    <w:rsid w:val="00EE2427"/>
    <w:rsid w:val="00EE37C5"/>
    <w:rsid w:val="00EF5E75"/>
    <w:rsid w:val="00F01B05"/>
    <w:rsid w:val="00F05F61"/>
    <w:rsid w:val="00F11249"/>
    <w:rsid w:val="00F11E01"/>
    <w:rsid w:val="00F159D5"/>
    <w:rsid w:val="00F17A3A"/>
    <w:rsid w:val="00F32605"/>
    <w:rsid w:val="00F337B7"/>
    <w:rsid w:val="00F45B65"/>
    <w:rsid w:val="00F61555"/>
    <w:rsid w:val="00F71FF3"/>
    <w:rsid w:val="00F754E9"/>
    <w:rsid w:val="00F76584"/>
    <w:rsid w:val="00FA1762"/>
    <w:rsid w:val="00FC0D52"/>
    <w:rsid w:val="00FE55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B2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B27"/>
    <w:pPr>
      <w:spacing w:after="120"/>
    </w:pPr>
  </w:style>
  <w:style w:type="character" w:customStyle="1" w:styleId="BodyTextChar">
    <w:name w:val="Body Text Char"/>
    <w:link w:val="BodyText"/>
    <w:rsid w:val="00C72B27"/>
    <w:rPr>
      <w:sz w:val="24"/>
      <w:szCs w:val="24"/>
      <w:lang w:val="en-US" w:eastAsia="en-US" w:bidi="ar-SA"/>
    </w:rPr>
  </w:style>
  <w:style w:type="paragraph" w:styleId="PlainText">
    <w:name w:val="Plain Text"/>
    <w:aliases w:val="Char1, Char1"/>
    <w:basedOn w:val="Normal"/>
    <w:link w:val="PlainTextChar"/>
    <w:rsid w:val="00C72B27"/>
    <w:rPr>
      <w:rFonts w:ascii="Courier New" w:hAnsi="Courier New" w:cs="Courier New"/>
      <w:sz w:val="20"/>
      <w:szCs w:val="20"/>
      <w:lang w:val="ro-RO"/>
    </w:rPr>
  </w:style>
  <w:style w:type="character" w:customStyle="1" w:styleId="PlainTextChar">
    <w:name w:val="Plain Text Char"/>
    <w:aliases w:val="Char1 Char, Char1 Char"/>
    <w:link w:val="PlainText"/>
    <w:rsid w:val="00C72B27"/>
    <w:rPr>
      <w:rFonts w:ascii="Courier New" w:hAnsi="Courier New" w:cs="Courier New"/>
      <w:lang w:val="ro-RO" w:eastAsia="en-US" w:bidi="ar-SA"/>
    </w:rPr>
  </w:style>
  <w:style w:type="paragraph" w:styleId="BodyText2">
    <w:name w:val="Body Text 2"/>
    <w:basedOn w:val="Normal"/>
    <w:rsid w:val="00C72B27"/>
    <w:pPr>
      <w:spacing w:after="120" w:line="480" w:lineRule="auto"/>
    </w:pPr>
    <w:rPr>
      <w:rFonts w:ascii="Calibri" w:eastAsia="Calibri" w:hAnsi="Calibri"/>
      <w:sz w:val="22"/>
      <w:szCs w:val="22"/>
    </w:rPr>
  </w:style>
  <w:style w:type="paragraph" w:customStyle="1" w:styleId="Frspaiere1">
    <w:name w:val="Fără spațiere1"/>
    <w:rsid w:val="00C72B27"/>
    <w:rPr>
      <w:rFonts w:ascii="Calibri" w:eastAsia="Calibri" w:hAnsi="Calibri"/>
      <w:sz w:val="22"/>
      <w:szCs w:val="22"/>
      <w:lang w:eastAsia="en-US"/>
    </w:rPr>
  </w:style>
  <w:style w:type="paragraph" w:styleId="HTMLPreformatted">
    <w:name w:val="HTML Preformatted"/>
    <w:basedOn w:val="Normal"/>
    <w:unhideWhenUsed/>
    <w:rsid w:val="00C7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1">
    <w:name w:val="Char Char1"/>
    <w:locked/>
    <w:rsid w:val="00C72B27"/>
    <w:rPr>
      <w:rFonts w:ascii="Courier New" w:hAnsi="Courier New" w:cs="Courier New"/>
      <w:lang w:val="ro-RO" w:eastAsia="en-US" w:bidi="ar-SA"/>
    </w:rPr>
  </w:style>
  <w:style w:type="character" w:customStyle="1" w:styleId="paragraf1">
    <w:name w:val="paragraf1"/>
    <w:rsid w:val="00C72B27"/>
    <w:rPr>
      <w:shd w:val="clear" w:color="auto" w:fill="auto"/>
    </w:rPr>
  </w:style>
  <w:style w:type="character" w:customStyle="1" w:styleId="linie1">
    <w:name w:val="linie1"/>
    <w:rsid w:val="00C72B27"/>
    <w:rPr>
      <w:b/>
      <w:bCs/>
      <w:color w:val="000000"/>
    </w:rPr>
  </w:style>
  <w:style w:type="character" w:customStyle="1" w:styleId="litera1">
    <w:name w:val="litera1"/>
    <w:rsid w:val="00C72B27"/>
    <w:rPr>
      <w:b/>
      <w:bCs/>
      <w:color w:val="000000"/>
    </w:rPr>
  </w:style>
  <w:style w:type="character" w:customStyle="1" w:styleId="punct1">
    <w:name w:val="punct1"/>
    <w:rsid w:val="00C72B27"/>
    <w:rPr>
      <w:b/>
      <w:bCs/>
      <w:color w:val="000000"/>
    </w:rPr>
  </w:style>
  <w:style w:type="character" w:customStyle="1" w:styleId="articol1">
    <w:name w:val="articol1"/>
    <w:rsid w:val="00C72B27"/>
    <w:rPr>
      <w:b/>
      <w:bCs/>
      <w:color w:val="009500"/>
    </w:rPr>
  </w:style>
  <w:style w:type="character" w:customStyle="1" w:styleId="alineat1">
    <w:name w:val="alineat1"/>
    <w:rsid w:val="00C72B27"/>
    <w:rPr>
      <w:b/>
      <w:bCs/>
      <w:color w:val="000000"/>
    </w:rPr>
  </w:style>
  <w:style w:type="character" w:customStyle="1" w:styleId="Char1CharChar">
    <w:name w:val="Char1 Char Char"/>
    <w:rsid w:val="00C72B27"/>
    <w:rPr>
      <w:rFonts w:ascii="Courier New" w:hAnsi="Courier New" w:cs="Courier New"/>
      <w:lang w:val="ro-RO" w:eastAsia="en-US" w:bidi="ar-SA"/>
    </w:rPr>
  </w:style>
  <w:style w:type="character" w:styleId="Hyperlink">
    <w:name w:val="Hyperlink"/>
    <w:rsid w:val="00C72B27"/>
    <w:rPr>
      <w:color w:val="0000FF"/>
      <w:u w:val="single"/>
    </w:rPr>
  </w:style>
  <w:style w:type="character" w:customStyle="1" w:styleId="capitol1">
    <w:name w:val="capitol1"/>
    <w:rsid w:val="00C72B27"/>
    <w:rPr>
      <w:b/>
      <w:bCs/>
      <w:color w:val="950095"/>
    </w:rPr>
  </w:style>
  <w:style w:type="character" w:customStyle="1" w:styleId="anexa1">
    <w:name w:val="anexa1"/>
    <w:rsid w:val="00C72B27"/>
    <w:rPr>
      <w:b/>
      <w:bCs/>
      <w:i/>
      <w:iCs/>
      <w:color w:val="FF0000"/>
    </w:rPr>
  </w:style>
  <w:style w:type="character" w:customStyle="1" w:styleId="id0">
    <w:name w:val="id=0"/>
    <w:basedOn w:val="DefaultParagraphFont"/>
    <w:rsid w:val="00C72B27"/>
  </w:style>
  <w:style w:type="paragraph" w:styleId="Footer">
    <w:name w:val="footer"/>
    <w:basedOn w:val="Normal"/>
    <w:link w:val="FooterChar"/>
    <w:uiPriority w:val="99"/>
    <w:rsid w:val="00C72B27"/>
    <w:pPr>
      <w:tabs>
        <w:tab w:val="center" w:pos="4320"/>
        <w:tab w:val="right" w:pos="8640"/>
      </w:tabs>
    </w:pPr>
  </w:style>
  <w:style w:type="character" w:styleId="PageNumber">
    <w:name w:val="page number"/>
    <w:basedOn w:val="DefaultParagraphFont"/>
    <w:rsid w:val="00C72B27"/>
  </w:style>
  <w:style w:type="paragraph" w:styleId="Header">
    <w:name w:val="header"/>
    <w:basedOn w:val="Normal"/>
    <w:rsid w:val="00C72B27"/>
    <w:pPr>
      <w:tabs>
        <w:tab w:val="center" w:pos="4320"/>
        <w:tab w:val="right" w:pos="8640"/>
      </w:tabs>
    </w:pPr>
  </w:style>
  <w:style w:type="paragraph" w:styleId="BalloonText">
    <w:name w:val="Balloon Text"/>
    <w:basedOn w:val="Normal"/>
    <w:link w:val="BalloonTextChar"/>
    <w:rsid w:val="00C72B27"/>
    <w:rPr>
      <w:rFonts w:ascii="Tahoma" w:hAnsi="Tahoma" w:cs="Tahoma"/>
      <w:sz w:val="16"/>
      <w:szCs w:val="16"/>
    </w:rPr>
  </w:style>
  <w:style w:type="character" w:customStyle="1" w:styleId="BalloonTextChar">
    <w:name w:val="Balloon Text Char"/>
    <w:link w:val="BalloonText"/>
    <w:rsid w:val="00C72B27"/>
    <w:rPr>
      <w:rFonts w:ascii="Tahoma" w:hAnsi="Tahoma" w:cs="Tahoma"/>
      <w:sz w:val="16"/>
      <w:szCs w:val="16"/>
      <w:lang w:val="en-US" w:eastAsia="en-US" w:bidi="ar-SA"/>
    </w:rPr>
  </w:style>
  <w:style w:type="table" w:styleId="TableGrid">
    <w:name w:val="Table Grid"/>
    <w:basedOn w:val="TableNormal"/>
    <w:rsid w:val="005E5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6290"/>
    <w:rPr>
      <w:sz w:val="24"/>
      <w:szCs w:val="24"/>
    </w:rPr>
  </w:style>
  <w:style w:type="character" w:styleId="CommentReference">
    <w:name w:val="annotation reference"/>
    <w:rsid w:val="00DB4ADB"/>
    <w:rPr>
      <w:sz w:val="16"/>
      <w:szCs w:val="16"/>
    </w:rPr>
  </w:style>
  <w:style w:type="paragraph" w:styleId="CommentText">
    <w:name w:val="annotation text"/>
    <w:basedOn w:val="Normal"/>
    <w:link w:val="CommentTextChar"/>
    <w:rsid w:val="00DB4ADB"/>
    <w:rPr>
      <w:sz w:val="20"/>
      <w:szCs w:val="20"/>
    </w:rPr>
  </w:style>
  <w:style w:type="character" w:customStyle="1" w:styleId="CommentTextChar">
    <w:name w:val="Comment Text Char"/>
    <w:basedOn w:val="DefaultParagraphFont"/>
    <w:link w:val="CommentText"/>
    <w:rsid w:val="00DB4ADB"/>
  </w:style>
  <w:style w:type="paragraph" w:styleId="CommentSubject">
    <w:name w:val="annotation subject"/>
    <w:basedOn w:val="CommentText"/>
    <w:next w:val="CommentText"/>
    <w:link w:val="CommentSubjectChar"/>
    <w:rsid w:val="00DB4ADB"/>
    <w:rPr>
      <w:b/>
      <w:bCs/>
    </w:rPr>
  </w:style>
  <w:style w:type="character" w:customStyle="1" w:styleId="CommentSubjectChar">
    <w:name w:val="Comment Subject Char"/>
    <w:link w:val="CommentSubject"/>
    <w:rsid w:val="00DB4ADB"/>
    <w:rPr>
      <w:b/>
      <w:bCs/>
    </w:rPr>
  </w:style>
  <w:style w:type="paragraph" w:styleId="DocumentMap">
    <w:name w:val="Document Map"/>
    <w:basedOn w:val="Normal"/>
    <w:semiHidden/>
    <w:rsid w:val="005E73F8"/>
    <w:pPr>
      <w:shd w:val="clear" w:color="auto" w:fill="000080"/>
    </w:pPr>
    <w:rPr>
      <w:rFonts w:ascii="Tahoma" w:hAnsi="Tahoma" w:cs="Tahoma"/>
      <w:sz w:val="20"/>
      <w:szCs w:val="20"/>
    </w:rPr>
  </w:style>
  <w:style w:type="character" w:customStyle="1" w:styleId="l5def1">
    <w:name w:val="l5def1"/>
    <w:rsid w:val="00287305"/>
    <w:rPr>
      <w:rFonts w:ascii="Arial" w:hAnsi="Arial" w:cs="Arial" w:hint="default"/>
      <w:color w:val="000000"/>
      <w:sz w:val="26"/>
      <w:szCs w:val="26"/>
    </w:rPr>
  </w:style>
  <w:style w:type="character" w:customStyle="1" w:styleId="l5def2">
    <w:name w:val="l5def2"/>
    <w:rsid w:val="00287305"/>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B2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B27"/>
    <w:pPr>
      <w:spacing w:after="120"/>
    </w:pPr>
  </w:style>
  <w:style w:type="character" w:customStyle="1" w:styleId="BodyTextChar">
    <w:name w:val="Body Text Char"/>
    <w:link w:val="BodyText"/>
    <w:rsid w:val="00C72B27"/>
    <w:rPr>
      <w:sz w:val="24"/>
      <w:szCs w:val="24"/>
      <w:lang w:val="en-US" w:eastAsia="en-US" w:bidi="ar-SA"/>
    </w:rPr>
  </w:style>
  <w:style w:type="paragraph" w:styleId="PlainText">
    <w:name w:val="Plain Text"/>
    <w:aliases w:val="Char1, Char1"/>
    <w:basedOn w:val="Normal"/>
    <w:link w:val="PlainTextChar"/>
    <w:rsid w:val="00C72B27"/>
    <w:rPr>
      <w:rFonts w:ascii="Courier New" w:hAnsi="Courier New" w:cs="Courier New"/>
      <w:sz w:val="20"/>
      <w:szCs w:val="20"/>
      <w:lang w:val="ro-RO"/>
    </w:rPr>
  </w:style>
  <w:style w:type="character" w:customStyle="1" w:styleId="PlainTextChar">
    <w:name w:val="Plain Text Char"/>
    <w:aliases w:val="Char1 Char, Char1 Char"/>
    <w:link w:val="PlainText"/>
    <w:rsid w:val="00C72B27"/>
    <w:rPr>
      <w:rFonts w:ascii="Courier New" w:hAnsi="Courier New" w:cs="Courier New"/>
      <w:lang w:val="ro-RO" w:eastAsia="en-US" w:bidi="ar-SA"/>
    </w:rPr>
  </w:style>
  <w:style w:type="paragraph" w:styleId="BodyText2">
    <w:name w:val="Body Text 2"/>
    <w:basedOn w:val="Normal"/>
    <w:rsid w:val="00C72B27"/>
    <w:pPr>
      <w:spacing w:after="120" w:line="480" w:lineRule="auto"/>
    </w:pPr>
    <w:rPr>
      <w:rFonts w:ascii="Calibri" w:eastAsia="Calibri" w:hAnsi="Calibri"/>
      <w:sz w:val="22"/>
      <w:szCs w:val="22"/>
    </w:rPr>
  </w:style>
  <w:style w:type="paragraph" w:customStyle="1" w:styleId="Frspaiere1">
    <w:name w:val="Fără spațiere1"/>
    <w:rsid w:val="00C72B27"/>
    <w:rPr>
      <w:rFonts w:ascii="Calibri" w:eastAsia="Calibri" w:hAnsi="Calibri"/>
      <w:sz w:val="22"/>
      <w:szCs w:val="22"/>
      <w:lang w:eastAsia="en-US"/>
    </w:rPr>
  </w:style>
  <w:style w:type="paragraph" w:styleId="HTMLPreformatted">
    <w:name w:val="HTML Preformatted"/>
    <w:basedOn w:val="Normal"/>
    <w:unhideWhenUsed/>
    <w:rsid w:val="00C7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1">
    <w:name w:val="Char Char1"/>
    <w:locked/>
    <w:rsid w:val="00C72B27"/>
    <w:rPr>
      <w:rFonts w:ascii="Courier New" w:hAnsi="Courier New" w:cs="Courier New"/>
      <w:lang w:val="ro-RO" w:eastAsia="en-US" w:bidi="ar-SA"/>
    </w:rPr>
  </w:style>
  <w:style w:type="character" w:customStyle="1" w:styleId="paragraf1">
    <w:name w:val="paragraf1"/>
    <w:rsid w:val="00C72B27"/>
    <w:rPr>
      <w:shd w:val="clear" w:color="auto" w:fill="auto"/>
    </w:rPr>
  </w:style>
  <w:style w:type="character" w:customStyle="1" w:styleId="linie1">
    <w:name w:val="linie1"/>
    <w:rsid w:val="00C72B27"/>
    <w:rPr>
      <w:b/>
      <w:bCs/>
      <w:color w:val="000000"/>
    </w:rPr>
  </w:style>
  <w:style w:type="character" w:customStyle="1" w:styleId="litera1">
    <w:name w:val="litera1"/>
    <w:rsid w:val="00C72B27"/>
    <w:rPr>
      <w:b/>
      <w:bCs/>
      <w:color w:val="000000"/>
    </w:rPr>
  </w:style>
  <w:style w:type="character" w:customStyle="1" w:styleId="punct1">
    <w:name w:val="punct1"/>
    <w:rsid w:val="00C72B27"/>
    <w:rPr>
      <w:b/>
      <w:bCs/>
      <w:color w:val="000000"/>
    </w:rPr>
  </w:style>
  <w:style w:type="character" w:customStyle="1" w:styleId="articol1">
    <w:name w:val="articol1"/>
    <w:rsid w:val="00C72B27"/>
    <w:rPr>
      <w:b/>
      <w:bCs/>
      <w:color w:val="009500"/>
    </w:rPr>
  </w:style>
  <w:style w:type="character" w:customStyle="1" w:styleId="alineat1">
    <w:name w:val="alineat1"/>
    <w:rsid w:val="00C72B27"/>
    <w:rPr>
      <w:b/>
      <w:bCs/>
      <w:color w:val="000000"/>
    </w:rPr>
  </w:style>
  <w:style w:type="character" w:customStyle="1" w:styleId="Char1CharChar">
    <w:name w:val="Char1 Char Char"/>
    <w:rsid w:val="00C72B27"/>
    <w:rPr>
      <w:rFonts w:ascii="Courier New" w:hAnsi="Courier New" w:cs="Courier New"/>
      <w:lang w:val="ro-RO" w:eastAsia="en-US" w:bidi="ar-SA"/>
    </w:rPr>
  </w:style>
  <w:style w:type="character" w:styleId="Hyperlink">
    <w:name w:val="Hyperlink"/>
    <w:rsid w:val="00C72B27"/>
    <w:rPr>
      <w:color w:val="0000FF"/>
      <w:u w:val="single"/>
    </w:rPr>
  </w:style>
  <w:style w:type="character" w:customStyle="1" w:styleId="capitol1">
    <w:name w:val="capitol1"/>
    <w:rsid w:val="00C72B27"/>
    <w:rPr>
      <w:b/>
      <w:bCs/>
      <w:color w:val="950095"/>
    </w:rPr>
  </w:style>
  <w:style w:type="character" w:customStyle="1" w:styleId="anexa1">
    <w:name w:val="anexa1"/>
    <w:rsid w:val="00C72B27"/>
    <w:rPr>
      <w:b/>
      <w:bCs/>
      <w:i/>
      <w:iCs/>
      <w:color w:val="FF0000"/>
    </w:rPr>
  </w:style>
  <w:style w:type="character" w:customStyle="1" w:styleId="id0">
    <w:name w:val="id=0"/>
    <w:basedOn w:val="DefaultParagraphFont"/>
    <w:rsid w:val="00C72B27"/>
  </w:style>
  <w:style w:type="paragraph" w:styleId="Footer">
    <w:name w:val="footer"/>
    <w:basedOn w:val="Normal"/>
    <w:link w:val="FooterChar"/>
    <w:uiPriority w:val="99"/>
    <w:rsid w:val="00C72B27"/>
    <w:pPr>
      <w:tabs>
        <w:tab w:val="center" w:pos="4320"/>
        <w:tab w:val="right" w:pos="8640"/>
      </w:tabs>
    </w:pPr>
  </w:style>
  <w:style w:type="character" w:styleId="PageNumber">
    <w:name w:val="page number"/>
    <w:basedOn w:val="DefaultParagraphFont"/>
    <w:rsid w:val="00C72B27"/>
  </w:style>
  <w:style w:type="paragraph" w:styleId="Header">
    <w:name w:val="header"/>
    <w:basedOn w:val="Normal"/>
    <w:rsid w:val="00C72B27"/>
    <w:pPr>
      <w:tabs>
        <w:tab w:val="center" w:pos="4320"/>
        <w:tab w:val="right" w:pos="8640"/>
      </w:tabs>
    </w:pPr>
  </w:style>
  <w:style w:type="paragraph" w:styleId="BalloonText">
    <w:name w:val="Balloon Text"/>
    <w:basedOn w:val="Normal"/>
    <w:link w:val="BalloonTextChar"/>
    <w:rsid w:val="00C72B27"/>
    <w:rPr>
      <w:rFonts w:ascii="Tahoma" w:hAnsi="Tahoma" w:cs="Tahoma"/>
      <w:sz w:val="16"/>
      <w:szCs w:val="16"/>
    </w:rPr>
  </w:style>
  <w:style w:type="character" w:customStyle="1" w:styleId="BalloonTextChar">
    <w:name w:val="Balloon Text Char"/>
    <w:link w:val="BalloonText"/>
    <w:rsid w:val="00C72B27"/>
    <w:rPr>
      <w:rFonts w:ascii="Tahoma" w:hAnsi="Tahoma" w:cs="Tahoma"/>
      <w:sz w:val="16"/>
      <w:szCs w:val="16"/>
      <w:lang w:val="en-US" w:eastAsia="en-US" w:bidi="ar-SA"/>
    </w:rPr>
  </w:style>
  <w:style w:type="table" w:styleId="TableGrid">
    <w:name w:val="Table Grid"/>
    <w:basedOn w:val="TableNormal"/>
    <w:rsid w:val="005E5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6290"/>
    <w:rPr>
      <w:sz w:val="24"/>
      <w:szCs w:val="24"/>
    </w:rPr>
  </w:style>
  <w:style w:type="character" w:styleId="CommentReference">
    <w:name w:val="annotation reference"/>
    <w:rsid w:val="00DB4ADB"/>
    <w:rPr>
      <w:sz w:val="16"/>
      <w:szCs w:val="16"/>
    </w:rPr>
  </w:style>
  <w:style w:type="paragraph" w:styleId="CommentText">
    <w:name w:val="annotation text"/>
    <w:basedOn w:val="Normal"/>
    <w:link w:val="CommentTextChar"/>
    <w:rsid w:val="00DB4ADB"/>
    <w:rPr>
      <w:sz w:val="20"/>
      <w:szCs w:val="20"/>
    </w:rPr>
  </w:style>
  <w:style w:type="character" w:customStyle="1" w:styleId="CommentTextChar">
    <w:name w:val="Comment Text Char"/>
    <w:basedOn w:val="DefaultParagraphFont"/>
    <w:link w:val="CommentText"/>
    <w:rsid w:val="00DB4ADB"/>
  </w:style>
  <w:style w:type="paragraph" w:styleId="CommentSubject">
    <w:name w:val="annotation subject"/>
    <w:basedOn w:val="CommentText"/>
    <w:next w:val="CommentText"/>
    <w:link w:val="CommentSubjectChar"/>
    <w:rsid w:val="00DB4ADB"/>
    <w:rPr>
      <w:b/>
      <w:bCs/>
    </w:rPr>
  </w:style>
  <w:style w:type="character" w:customStyle="1" w:styleId="CommentSubjectChar">
    <w:name w:val="Comment Subject Char"/>
    <w:link w:val="CommentSubject"/>
    <w:rsid w:val="00DB4ADB"/>
    <w:rPr>
      <w:b/>
      <w:bCs/>
    </w:rPr>
  </w:style>
  <w:style w:type="paragraph" w:styleId="DocumentMap">
    <w:name w:val="Document Map"/>
    <w:basedOn w:val="Normal"/>
    <w:semiHidden/>
    <w:rsid w:val="005E73F8"/>
    <w:pPr>
      <w:shd w:val="clear" w:color="auto" w:fill="000080"/>
    </w:pPr>
    <w:rPr>
      <w:rFonts w:ascii="Tahoma" w:hAnsi="Tahoma" w:cs="Tahoma"/>
      <w:sz w:val="20"/>
      <w:szCs w:val="20"/>
    </w:rPr>
  </w:style>
  <w:style w:type="character" w:customStyle="1" w:styleId="l5def1">
    <w:name w:val="l5def1"/>
    <w:rsid w:val="00287305"/>
    <w:rPr>
      <w:rFonts w:ascii="Arial" w:hAnsi="Arial" w:cs="Arial" w:hint="default"/>
      <w:color w:val="000000"/>
      <w:sz w:val="26"/>
      <w:szCs w:val="26"/>
    </w:rPr>
  </w:style>
  <w:style w:type="character" w:customStyle="1" w:styleId="l5def2">
    <w:name w:val="l5def2"/>
    <w:rsid w:val="00287305"/>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377926%206594979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nk:LEG%20PRL%20213%202004%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lnk:ORD%20GUV%20124%201998%200" TargetMode="External"/><Relationship Id="rId4" Type="http://schemas.openxmlformats.org/officeDocument/2006/relationships/settings" Target="settings.xml"/><Relationship Id="rId9" Type="http://schemas.openxmlformats.org/officeDocument/2006/relationships/hyperlink" Target="lnk:LEG%20PRL%2015%201990%200"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7673</Words>
  <Characters>43737</Characters>
  <Application>Microsoft Office Word</Application>
  <DocSecurity>0</DocSecurity>
  <Lines>364</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51308</CharactersWithSpaces>
  <SharedDoc>false</SharedDoc>
  <HLinks>
    <vt:vector size="30" baseType="variant">
      <vt:variant>
        <vt:i4>6684723</vt:i4>
      </vt:variant>
      <vt:variant>
        <vt:i4>12</vt:i4>
      </vt:variant>
      <vt:variant>
        <vt:i4>0</vt:i4>
      </vt:variant>
      <vt:variant>
        <vt:i4>5</vt:i4>
      </vt:variant>
      <vt:variant>
        <vt:lpwstr>lnk:LEG PRL 213 2004 0</vt:lpwstr>
      </vt:variant>
      <vt:variant>
        <vt:lpwstr/>
      </vt:variant>
      <vt:variant>
        <vt:i4>7340080</vt:i4>
      </vt:variant>
      <vt:variant>
        <vt:i4>9</vt:i4>
      </vt:variant>
      <vt:variant>
        <vt:i4>0</vt:i4>
      </vt:variant>
      <vt:variant>
        <vt:i4>5</vt:i4>
      </vt:variant>
      <vt:variant>
        <vt:lpwstr>lnk:ORD GUV 124 1998 0</vt:lpwstr>
      </vt:variant>
      <vt:variant>
        <vt:lpwstr/>
      </vt:variant>
      <vt:variant>
        <vt:i4>6160392</vt:i4>
      </vt:variant>
      <vt:variant>
        <vt:i4>6</vt:i4>
      </vt:variant>
      <vt:variant>
        <vt:i4>0</vt:i4>
      </vt:variant>
      <vt:variant>
        <vt:i4>5</vt:i4>
      </vt:variant>
      <vt:variant>
        <vt:lpwstr>lnk:LEG PRL 15 1990 0</vt:lpwstr>
      </vt:variant>
      <vt:variant>
        <vt:lpwstr/>
      </vt:variant>
      <vt:variant>
        <vt:i4>5898250</vt:i4>
      </vt:variant>
      <vt:variant>
        <vt:i4>3</vt:i4>
      </vt:variant>
      <vt:variant>
        <vt:i4>0</vt:i4>
      </vt:variant>
      <vt:variant>
        <vt:i4>5</vt:i4>
      </vt:variant>
      <vt:variant>
        <vt:lpwstr>lnk:LEG PRL 31 1990 0</vt:lpwstr>
      </vt:variant>
      <vt:variant>
        <vt:lpwstr/>
      </vt:variant>
      <vt:variant>
        <vt:i4>7209013</vt:i4>
      </vt:variant>
      <vt:variant>
        <vt:i4>0</vt:i4>
      </vt:variant>
      <vt:variant>
        <vt:i4>0</vt:i4>
      </vt:variant>
      <vt:variant>
        <vt:i4>5</vt:i4>
      </vt:variant>
      <vt:variant>
        <vt:lpwstr>act:377926 65949797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2017-09-19T10:04:00Z</dcterms:created>
  <dcterms:modified xsi:type="dcterms:W3CDTF">2017-09-19T10:04:00Z</dcterms:modified>
</cp:coreProperties>
</file>